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139455FA" w:rsidR="00BD24CA" w:rsidRPr="008749F3" w:rsidRDefault="004B270C" w:rsidP="001A2A00">
      <w:pPr>
        <w:pStyle w:val="Heading1"/>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18319342"/>
      <w:bookmarkStart w:id="41" w:name="_GoBack"/>
      <w:bookmarkEnd w:id="41"/>
      <w:r>
        <w:t>Criminal Procedure</w:t>
      </w:r>
      <w:r w:rsidR="00DD100A" w:rsidRPr="004E36A3">
        <w:t xml:space="preserve"> </w:t>
      </w:r>
      <w:r w:rsidR="007A5AB2" w:rsidRPr="004E36A3">
        <w:br/>
      </w:r>
      <w:r w:rsidR="007A5AB2" w:rsidRPr="004E36A3">
        <w:br/>
        <w:t xml:space="preserve">by </w:t>
      </w:r>
      <w:r w:rsidR="00DD100A" w:rsidRPr="004E36A3">
        <w:t>corbin b.p. dodge</w:t>
      </w:r>
      <w:r w:rsidR="007A5AB2" w:rsidRPr="004E36A3">
        <w:br/>
      </w:r>
      <w:r w:rsidR="007A5AB2" w:rsidRPr="004E36A3">
        <w:br/>
      </w:r>
      <w:r>
        <w:t>Spring 2012</w:t>
      </w:r>
      <w:r w:rsidR="007A5AB2" w:rsidRPr="004E36A3">
        <w:br/>
        <w:t xml:space="preserve">Professor </w:t>
      </w:r>
      <w:r>
        <w:t>Corn</w:t>
      </w:r>
      <w:r w:rsidR="007A5AB2" w:rsidRPr="004E36A3">
        <w:br/>
      </w:r>
      <w:r w:rsidR="007A5AB2" w:rsidRPr="004E36A3">
        <w:br/>
        <w:t>South Texas College of Law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55CE8E7" w14:textId="0E8022D0" w:rsidR="002177E7" w:rsidRDefault="002177E7" w:rsidP="00E87BDD">
      <w:pPr>
        <w:widowControl w:val="0"/>
        <w:autoSpaceDE w:val="0"/>
        <w:autoSpaceDN w:val="0"/>
        <w:adjustRightInd w:val="0"/>
      </w:pPr>
    </w:p>
    <w:p w14:paraId="39B420C1" w14:textId="0132FA9D" w:rsidR="00C3231B" w:rsidRDefault="00BC4DA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fldChar w:fldCharType="begin"/>
      </w:r>
      <w:r>
        <w:instrText xml:space="preserve"> TOC \t "Heading1,1,Heading2,2,nomarl,1" </w:instrText>
      </w:r>
      <w:r>
        <w:fldChar w:fldCharType="separate"/>
      </w:r>
      <w:r w:rsidR="00C3231B">
        <w:rPr>
          <w:noProof/>
        </w:rPr>
        <w:t>Constitutional Concerns &amp; Incorporated Rights</w:t>
      </w:r>
      <w:r w:rsidR="00C3231B">
        <w:rPr>
          <w:noProof/>
        </w:rPr>
        <w:tab/>
      </w:r>
      <w:r w:rsidR="00C3231B">
        <w:rPr>
          <w:noProof/>
        </w:rPr>
        <w:fldChar w:fldCharType="begin"/>
      </w:r>
      <w:r w:rsidR="00C3231B">
        <w:rPr>
          <w:noProof/>
        </w:rPr>
        <w:instrText xml:space="preserve"> PAGEREF _Toc218319343 \h </w:instrText>
      </w:r>
      <w:r w:rsidR="00C3231B">
        <w:rPr>
          <w:noProof/>
        </w:rPr>
      </w:r>
      <w:r w:rsidR="00C3231B">
        <w:rPr>
          <w:noProof/>
        </w:rPr>
        <w:fldChar w:fldCharType="separate"/>
      </w:r>
      <w:r w:rsidR="00C3231B">
        <w:rPr>
          <w:noProof/>
        </w:rPr>
        <w:t>3</w:t>
      </w:r>
      <w:r w:rsidR="00C3231B">
        <w:rPr>
          <w:noProof/>
        </w:rPr>
        <w:fldChar w:fldCharType="end"/>
      </w:r>
    </w:p>
    <w:p w14:paraId="4E595132"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Overview of Criminal Procedure: Constitutional Concerns</w:t>
      </w:r>
      <w:r>
        <w:rPr>
          <w:noProof/>
        </w:rPr>
        <w:tab/>
      </w:r>
      <w:r>
        <w:rPr>
          <w:noProof/>
        </w:rPr>
        <w:fldChar w:fldCharType="begin"/>
      </w:r>
      <w:r>
        <w:rPr>
          <w:noProof/>
        </w:rPr>
        <w:instrText xml:space="preserve"> PAGEREF _Toc218319344 \h </w:instrText>
      </w:r>
      <w:r>
        <w:rPr>
          <w:noProof/>
        </w:rPr>
      </w:r>
      <w:r>
        <w:rPr>
          <w:noProof/>
        </w:rPr>
        <w:fldChar w:fldCharType="separate"/>
      </w:r>
      <w:r>
        <w:rPr>
          <w:noProof/>
        </w:rPr>
        <w:t>3</w:t>
      </w:r>
      <w:r>
        <w:rPr>
          <w:noProof/>
        </w:rPr>
        <w:fldChar w:fldCharType="end"/>
      </w:r>
    </w:p>
    <w:p w14:paraId="538CD723"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Incorporation</w:t>
      </w:r>
      <w:r>
        <w:rPr>
          <w:noProof/>
        </w:rPr>
        <w:tab/>
      </w:r>
      <w:r>
        <w:rPr>
          <w:noProof/>
        </w:rPr>
        <w:fldChar w:fldCharType="begin"/>
      </w:r>
      <w:r>
        <w:rPr>
          <w:noProof/>
        </w:rPr>
        <w:instrText xml:space="preserve"> PAGEREF _Toc218319345 \h </w:instrText>
      </w:r>
      <w:r>
        <w:rPr>
          <w:noProof/>
        </w:rPr>
      </w:r>
      <w:r>
        <w:rPr>
          <w:noProof/>
        </w:rPr>
        <w:fldChar w:fldCharType="separate"/>
      </w:r>
      <w:r>
        <w:rPr>
          <w:noProof/>
        </w:rPr>
        <w:t>3</w:t>
      </w:r>
      <w:r>
        <w:rPr>
          <w:noProof/>
        </w:rPr>
        <w:fldChar w:fldCharType="end"/>
      </w:r>
    </w:p>
    <w:p w14:paraId="5D2629BD"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The Exclusionary Rule</w:t>
      </w:r>
      <w:r>
        <w:rPr>
          <w:noProof/>
        </w:rPr>
        <w:tab/>
      </w:r>
      <w:r>
        <w:rPr>
          <w:noProof/>
        </w:rPr>
        <w:fldChar w:fldCharType="begin"/>
      </w:r>
      <w:r>
        <w:rPr>
          <w:noProof/>
        </w:rPr>
        <w:instrText xml:space="preserve"> PAGEREF _Toc218319346 \h </w:instrText>
      </w:r>
      <w:r>
        <w:rPr>
          <w:noProof/>
        </w:rPr>
      </w:r>
      <w:r>
        <w:rPr>
          <w:noProof/>
        </w:rPr>
        <w:fldChar w:fldCharType="separate"/>
      </w:r>
      <w:r>
        <w:rPr>
          <w:noProof/>
        </w:rPr>
        <w:t>5</w:t>
      </w:r>
      <w:r>
        <w:rPr>
          <w:noProof/>
        </w:rPr>
        <w:fldChar w:fldCharType="end"/>
      </w:r>
    </w:p>
    <w:p w14:paraId="1C1C1134"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Scope: Fruit of the Poisonous Tree Doctrine (No Search)</w:t>
      </w:r>
      <w:r>
        <w:rPr>
          <w:noProof/>
        </w:rPr>
        <w:tab/>
      </w:r>
      <w:r>
        <w:rPr>
          <w:noProof/>
        </w:rPr>
        <w:fldChar w:fldCharType="begin"/>
      </w:r>
      <w:r>
        <w:rPr>
          <w:noProof/>
        </w:rPr>
        <w:instrText xml:space="preserve"> PAGEREF _Toc218319347 \h </w:instrText>
      </w:r>
      <w:r>
        <w:rPr>
          <w:noProof/>
        </w:rPr>
      </w:r>
      <w:r>
        <w:rPr>
          <w:noProof/>
        </w:rPr>
        <w:fldChar w:fldCharType="separate"/>
      </w:r>
      <w:r>
        <w:rPr>
          <w:noProof/>
        </w:rPr>
        <w:t>5</w:t>
      </w:r>
      <w:r>
        <w:rPr>
          <w:noProof/>
        </w:rPr>
        <w:fldChar w:fldCharType="end"/>
      </w:r>
    </w:p>
    <w:p w14:paraId="7BCCADB0"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Limitations (Exclusionary Rule Doesn’t Apply)</w:t>
      </w:r>
      <w:r>
        <w:rPr>
          <w:noProof/>
        </w:rPr>
        <w:tab/>
      </w:r>
      <w:r>
        <w:rPr>
          <w:noProof/>
        </w:rPr>
        <w:fldChar w:fldCharType="begin"/>
      </w:r>
      <w:r>
        <w:rPr>
          <w:noProof/>
        </w:rPr>
        <w:instrText xml:space="preserve"> PAGEREF _Toc218319348 \h </w:instrText>
      </w:r>
      <w:r>
        <w:rPr>
          <w:noProof/>
        </w:rPr>
      </w:r>
      <w:r>
        <w:rPr>
          <w:noProof/>
        </w:rPr>
        <w:fldChar w:fldCharType="separate"/>
      </w:r>
      <w:r>
        <w:rPr>
          <w:noProof/>
        </w:rPr>
        <w:t>6</w:t>
      </w:r>
      <w:r>
        <w:rPr>
          <w:noProof/>
        </w:rPr>
        <w:fldChar w:fldCharType="end"/>
      </w:r>
    </w:p>
    <w:p w14:paraId="763022CF"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4th Amendment</w:t>
      </w:r>
      <w:r>
        <w:rPr>
          <w:noProof/>
        </w:rPr>
        <w:tab/>
      </w:r>
      <w:r>
        <w:rPr>
          <w:noProof/>
        </w:rPr>
        <w:fldChar w:fldCharType="begin"/>
      </w:r>
      <w:r>
        <w:rPr>
          <w:noProof/>
        </w:rPr>
        <w:instrText xml:space="preserve"> PAGEREF _Toc218319349 \h </w:instrText>
      </w:r>
      <w:r>
        <w:rPr>
          <w:noProof/>
        </w:rPr>
      </w:r>
      <w:r>
        <w:rPr>
          <w:noProof/>
        </w:rPr>
        <w:fldChar w:fldCharType="separate"/>
      </w:r>
      <w:r>
        <w:rPr>
          <w:noProof/>
        </w:rPr>
        <w:t>8</w:t>
      </w:r>
      <w:r>
        <w:rPr>
          <w:noProof/>
        </w:rPr>
        <w:fldChar w:fldCharType="end"/>
      </w:r>
    </w:p>
    <w:p w14:paraId="2FB4525E"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Overview</w:t>
      </w:r>
      <w:r>
        <w:rPr>
          <w:noProof/>
        </w:rPr>
        <w:tab/>
      </w:r>
      <w:r>
        <w:rPr>
          <w:noProof/>
        </w:rPr>
        <w:fldChar w:fldCharType="begin"/>
      </w:r>
      <w:r>
        <w:rPr>
          <w:noProof/>
        </w:rPr>
        <w:instrText xml:space="preserve"> PAGEREF _Toc218319350 \h </w:instrText>
      </w:r>
      <w:r>
        <w:rPr>
          <w:noProof/>
        </w:rPr>
      </w:r>
      <w:r>
        <w:rPr>
          <w:noProof/>
        </w:rPr>
        <w:fldChar w:fldCharType="separate"/>
      </w:r>
      <w:r>
        <w:rPr>
          <w:noProof/>
        </w:rPr>
        <w:t>8</w:t>
      </w:r>
      <w:r>
        <w:rPr>
          <w:noProof/>
        </w:rPr>
        <w:fldChar w:fldCharType="end"/>
      </w:r>
    </w:p>
    <w:p w14:paraId="33C89AAB"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Search</w:t>
      </w:r>
      <w:r>
        <w:rPr>
          <w:noProof/>
        </w:rPr>
        <w:tab/>
      </w:r>
      <w:r>
        <w:rPr>
          <w:noProof/>
        </w:rPr>
        <w:fldChar w:fldCharType="begin"/>
      </w:r>
      <w:r>
        <w:rPr>
          <w:noProof/>
        </w:rPr>
        <w:instrText xml:space="preserve"> PAGEREF _Toc218319351 \h </w:instrText>
      </w:r>
      <w:r>
        <w:rPr>
          <w:noProof/>
        </w:rPr>
      </w:r>
      <w:r>
        <w:rPr>
          <w:noProof/>
        </w:rPr>
        <w:fldChar w:fldCharType="separate"/>
      </w:r>
      <w:r>
        <w:rPr>
          <w:noProof/>
        </w:rPr>
        <w:t>9</w:t>
      </w:r>
      <w:r>
        <w:rPr>
          <w:noProof/>
        </w:rPr>
        <w:fldChar w:fldCharType="end"/>
      </w:r>
    </w:p>
    <w:p w14:paraId="31E266A4"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Seizure</w:t>
      </w:r>
      <w:r>
        <w:rPr>
          <w:noProof/>
        </w:rPr>
        <w:tab/>
      </w:r>
      <w:r>
        <w:rPr>
          <w:noProof/>
        </w:rPr>
        <w:fldChar w:fldCharType="begin"/>
      </w:r>
      <w:r>
        <w:rPr>
          <w:noProof/>
        </w:rPr>
        <w:instrText xml:space="preserve"> PAGEREF _Toc218319352 \h </w:instrText>
      </w:r>
      <w:r>
        <w:rPr>
          <w:noProof/>
        </w:rPr>
      </w:r>
      <w:r>
        <w:rPr>
          <w:noProof/>
        </w:rPr>
        <w:fldChar w:fldCharType="separate"/>
      </w:r>
      <w:r>
        <w:rPr>
          <w:noProof/>
        </w:rPr>
        <w:t>11</w:t>
      </w:r>
      <w:r>
        <w:rPr>
          <w:noProof/>
        </w:rPr>
        <w:fldChar w:fldCharType="end"/>
      </w:r>
    </w:p>
    <w:p w14:paraId="55887738"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Probable Cause</w:t>
      </w:r>
      <w:r>
        <w:rPr>
          <w:noProof/>
        </w:rPr>
        <w:tab/>
      </w:r>
      <w:r>
        <w:rPr>
          <w:noProof/>
        </w:rPr>
        <w:fldChar w:fldCharType="begin"/>
      </w:r>
      <w:r>
        <w:rPr>
          <w:noProof/>
        </w:rPr>
        <w:instrText xml:space="preserve"> PAGEREF _Toc218319353 \h </w:instrText>
      </w:r>
      <w:r>
        <w:rPr>
          <w:noProof/>
        </w:rPr>
      </w:r>
      <w:r>
        <w:rPr>
          <w:noProof/>
        </w:rPr>
        <w:fldChar w:fldCharType="separate"/>
      </w:r>
      <w:r>
        <w:rPr>
          <w:noProof/>
        </w:rPr>
        <w:t>11</w:t>
      </w:r>
      <w:r>
        <w:rPr>
          <w:noProof/>
        </w:rPr>
        <w:fldChar w:fldCharType="end"/>
      </w:r>
    </w:p>
    <w:p w14:paraId="6F5290C8"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Reasonable Suspicion</w:t>
      </w:r>
      <w:r>
        <w:rPr>
          <w:noProof/>
        </w:rPr>
        <w:tab/>
      </w:r>
      <w:r>
        <w:rPr>
          <w:noProof/>
        </w:rPr>
        <w:fldChar w:fldCharType="begin"/>
      </w:r>
      <w:r>
        <w:rPr>
          <w:noProof/>
        </w:rPr>
        <w:instrText xml:space="preserve"> PAGEREF _Toc218319354 \h </w:instrText>
      </w:r>
      <w:r>
        <w:rPr>
          <w:noProof/>
        </w:rPr>
      </w:r>
      <w:r>
        <w:rPr>
          <w:noProof/>
        </w:rPr>
        <w:fldChar w:fldCharType="separate"/>
      </w:r>
      <w:r>
        <w:rPr>
          <w:noProof/>
        </w:rPr>
        <w:t>12</w:t>
      </w:r>
      <w:r>
        <w:rPr>
          <w:noProof/>
        </w:rPr>
        <w:fldChar w:fldCharType="end"/>
      </w:r>
    </w:p>
    <w:p w14:paraId="4D894902"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Exceptions to the Warrant Req’t</w:t>
      </w:r>
      <w:r>
        <w:rPr>
          <w:noProof/>
        </w:rPr>
        <w:tab/>
      </w:r>
      <w:r>
        <w:rPr>
          <w:noProof/>
        </w:rPr>
        <w:fldChar w:fldCharType="begin"/>
      </w:r>
      <w:r>
        <w:rPr>
          <w:noProof/>
        </w:rPr>
        <w:instrText xml:space="preserve"> PAGEREF _Toc218319355 \h </w:instrText>
      </w:r>
      <w:r>
        <w:rPr>
          <w:noProof/>
        </w:rPr>
      </w:r>
      <w:r>
        <w:rPr>
          <w:noProof/>
        </w:rPr>
        <w:fldChar w:fldCharType="separate"/>
      </w:r>
      <w:r>
        <w:rPr>
          <w:noProof/>
        </w:rPr>
        <w:t>13</w:t>
      </w:r>
      <w:r>
        <w:rPr>
          <w:noProof/>
        </w:rPr>
        <w:fldChar w:fldCharType="end"/>
      </w:r>
    </w:p>
    <w:p w14:paraId="26C2B169"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Search incident to lawful arrest (SITLA)</w:t>
      </w:r>
      <w:r>
        <w:rPr>
          <w:noProof/>
        </w:rPr>
        <w:tab/>
      </w:r>
      <w:r>
        <w:rPr>
          <w:noProof/>
        </w:rPr>
        <w:fldChar w:fldCharType="begin"/>
      </w:r>
      <w:r>
        <w:rPr>
          <w:noProof/>
        </w:rPr>
        <w:instrText xml:space="preserve"> PAGEREF _Toc218319356 \h </w:instrText>
      </w:r>
      <w:r>
        <w:rPr>
          <w:noProof/>
        </w:rPr>
      </w:r>
      <w:r>
        <w:rPr>
          <w:noProof/>
        </w:rPr>
        <w:fldChar w:fldCharType="separate"/>
      </w:r>
      <w:r>
        <w:rPr>
          <w:noProof/>
        </w:rPr>
        <w:t>13</w:t>
      </w:r>
      <w:r>
        <w:rPr>
          <w:noProof/>
        </w:rPr>
        <w:fldChar w:fldCharType="end"/>
      </w:r>
    </w:p>
    <w:p w14:paraId="161CE143"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Automobile Search Incident To a Lawful Arrest (ASITLA)</w:t>
      </w:r>
      <w:r>
        <w:rPr>
          <w:noProof/>
        </w:rPr>
        <w:tab/>
      </w:r>
      <w:r>
        <w:rPr>
          <w:noProof/>
        </w:rPr>
        <w:fldChar w:fldCharType="begin"/>
      </w:r>
      <w:r>
        <w:rPr>
          <w:noProof/>
        </w:rPr>
        <w:instrText xml:space="preserve"> PAGEREF _Toc218319357 \h </w:instrText>
      </w:r>
      <w:r>
        <w:rPr>
          <w:noProof/>
        </w:rPr>
      </w:r>
      <w:r>
        <w:rPr>
          <w:noProof/>
        </w:rPr>
        <w:fldChar w:fldCharType="separate"/>
      </w:r>
      <w:r>
        <w:rPr>
          <w:noProof/>
        </w:rPr>
        <w:t>14</w:t>
      </w:r>
      <w:r>
        <w:rPr>
          <w:noProof/>
        </w:rPr>
        <w:fldChar w:fldCharType="end"/>
      </w:r>
    </w:p>
    <w:p w14:paraId="6CFA9231"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Automobile Exception to the Warrant Requirement</w:t>
      </w:r>
      <w:r>
        <w:rPr>
          <w:noProof/>
        </w:rPr>
        <w:tab/>
      </w:r>
      <w:r>
        <w:rPr>
          <w:noProof/>
        </w:rPr>
        <w:fldChar w:fldCharType="begin"/>
      </w:r>
      <w:r>
        <w:rPr>
          <w:noProof/>
        </w:rPr>
        <w:instrText xml:space="preserve"> PAGEREF _Toc218319358 \h </w:instrText>
      </w:r>
      <w:r>
        <w:rPr>
          <w:noProof/>
        </w:rPr>
      </w:r>
      <w:r>
        <w:rPr>
          <w:noProof/>
        </w:rPr>
        <w:fldChar w:fldCharType="separate"/>
      </w:r>
      <w:r>
        <w:rPr>
          <w:noProof/>
        </w:rPr>
        <w:t>14</w:t>
      </w:r>
      <w:r>
        <w:rPr>
          <w:noProof/>
        </w:rPr>
        <w:fldChar w:fldCharType="end"/>
      </w:r>
    </w:p>
    <w:p w14:paraId="63C74D3F"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Doctrine of Plain View (seizures)</w:t>
      </w:r>
      <w:r>
        <w:rPr>
          <w:noProof/>
        </w:rPr>
        <w:tab/>
      </w:r>
      <w:r>
        <w:rPr>
          <w:noProof/>
        </w:rPr>
        <w:fldChar w:fldCharType="begin"/>
      </w:r>
      <w:r>
        <w:rPr>
          <w:noProof/>
        </w:rPr>
        <w:instrText xml:space="preserve"> PAGEREF _Toc218319359 \h </w:instrText>
      </w:r>
      <w:r>
        <w:rPr>
          <w:noProof/>
        </w:rPr>
      </w:r>
      <w:r>
        <w:rPr>
          <w:noProof/>
        </w:rPr>
        <w:fldChar w:fldCharType="separate"/>
      </w:r>
      <w:r>
        <w:rPr>
          <w:noProof/>
        </w:rPr>
        <w:t>15</w:t>
      </w:r>
      <w:r>
        <w:rPr>
          <w:noProof/>
        </w:rPr>
        <w:fldChar w:fldCharType="end"/>
      </w:r>
    </w:p>
    <w:p w14:paraId="6FEB5601"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Consent</w:t>
      </w:r>
      <w:r>
        <w:rPr>
          <w:noProof/>
        </w:rPr>
        <w:tab/>
      </w:r>
      <w:r>
        <w:rPr>
          <w:noProof/>
        </w:rPr>
        <w:fldChar w:fldCharType="begin"/>
      </w:r>
      <w:r>
        <w:rPr>
          <w:noProof/>
        </w:rPr>
        <w:instrText xml:space="preserve"> PAGEREF _Toc218319360 \h </w:instrText>
      </w:r>
      <w:r>
        <w:rPr>
          <w:noProof/>
        </w:rPr>
      </w:r>
      <w:r>
        <w:rPr>
          <w:noProof/>
        </w:rPr>
        <w:fldChar w:fldCharType="separate"/>
      </w:r>
      <w:r>
        <w:rPr>
          <w:noProof/>
        </w:rPr>
        <w:t>16</w:t>
      </w:r>
      <w:r>
        <w:rPr>
          <w:noProof/>
        </w:rPr>
        <w:fldChar w:fldCharType="end"/>
      </w:r>
    </w:p>
    <w:p w14:paraId="324F68B0"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Remedies for 4</w:t>
      </w:r>
      <w:r w:rsidRPr="007B6DF7">
        <w:rPr>
          <w:noProof/>
          <w:vertAlign w:val="superscript"/>
        </w:rPr>
        <w:t>th</w:t>
      </w:r>
      <w:r>
        <w:rPr>
          <w:noProof/>
        </w:rPr>
        <w:t xml:space="preserve"> Amendment Violations</w:t>
      </w:r>
      <w:r>
        <w:rPr>
          <w:noProof/>
        </w:rPr>
        <w:tab/>
      </w:r>
      <w:r>
        <w:rPr>
          <w:noProof/>
        </w:rPr>
        <w:fldChar w:fldCharType="begin"/>
      </w:r>
      <w:r>
        <w:rPr>
          <w:noProof/>
        </w:rPr>
        <w:instrText xml:space="preserve"> PAGEREF _Toc218319361 \h </w:instrText>
      </w:r>
      <w:r>
        <w:rPr>
          <w:noProof/>
        </w:rPr>
      </w:r>
      <w:r>
        <w:rPr>
          <w:noProof/>
        </w:rPr>
        <w:fldChar w:fldCharType="separate"/>
      </w:r>
      <w:r>
        <w:rPr>
          <w:noProof/>
        </w:rPr>
        <w:t>19</w:t>
      </w:r>
      <w:r>
        <w:rPr>
          <w:noProof/>
        </w:rPr>
        <w:fldChar w:fldCharType="end"/>
      </w:r>
    </w:p>
    <w:p w14:paraId="2B6FF963"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Standing</w:t>
      </w:r>
      <w:r>
        <w:rPr>
          <w:noProof/>
        </w:rPr>
        <w:tab/>
      </w:r>
      <w:r>
        <w:rPr>
          <w:noProof/>
        </w:rPr>
        <w:fldChar w:fldCharType="begin"/>
      </w:r>
      <w:r>
        <w:rPr>
          <w:noProof/>
        </w:rPr>
        <w:instrText xml:space="preserve"> PAGEREF _Toc218319362 \h </w:instrText>
      </w:r>
      <w:r>
        <w:rPr>
          <w:noProof/>
        </w:rPr>
      </w:r>
      <w:r>
        <w:rPr>
          <w:noProof/>
        </w:rPr>
        <w:fldChar w:fldCharType="separate"/>
      </w:r>
      <w:r>
        <w:rPr>
          <w:noProof/>
        </w:rPr>
        <w:t>19</w:t>
      </w:r>
      <w:r>
        <w:rPr>
          <w:noProof/>
        </w:rPr>
        <w:fldChar w:fldCharType="end"/>
      </w:r>
    </w:p>
    <w:p w14:paraId="01BF0F74"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Review of the 4</w:t>
      </w:r>
      <w:r w:rsidRPr="007B6DF7">
        <w:rPr>
          <w:noProof/>
          <w:vertAlign w:val="superscript"/>
        </w:rPr>
        <w:t>th</w:t>
      </w:r>
      <w:r>
        <w:rPr>
          <w:noProof/>
        </w:rPr>
        <w:t xml:space="preserve"> amendment to </w:t>
      </w:r>
      <w:r w:rsidRPr="007B6DF7">
        <w:rPr>
          <w:i/>
          <w:noProof/>
        </w:rPr>
        <w:t>Leon</w:t>
      </w:r>
      <w:r>
        <w:rPr>
          <w:noProof/>
        </w:rPr>
        <w:tab/>
      </w:r>
      <w:r>
        <w:rPr>
          <w:noProof/>
        </w:rPr>
        <w:fldChar w:fldCharType="begin"/>
      </w:r>
      <w:r>
        <w:rPr>
          <w:noProof/>
        </w:rPr>
        <w:instrText xml:space="preserve"> PAGEREF _Toc218319363 \h </w:instrText>
      </w:r>
      <w:r>
        <w:rPr>
          <w:noProof/>
        </w:rPr>
      </w:r>
      <w:r>
        <w:rPr>
          <w:noProof/>
        </w:rPr>
        <w:fldChar w:fldCharType="separate"/>
      </w:r>
      <w:r>
        <w:rPr>
          <w:noProof/>
        </w:rPr>
        <w:t>19</w:t>
      </w:r>
      <w:r>
        <w:rPr>
          <w:noProof/>
        </w:rPr>
        <w:fldChar w:fldCharType="end"/>
      </w:r>
    </w:p>
    <w:p w14:paraId="19C0895E"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sidRPr="007B6DF7">
        <w:rPr>
          <w:noProof/>
          <w:highlight w:val="yellow"/>
        </w:rPr>
        <w:t>Good faith exception</w:t>
      </w:r>
      <w:r>
        <w:rPr>
          <w:noProof/>
        </w:rPr>
        <w:t xml:space="preserve"> to the exclusionary rule</w:t>
      </w:r>
      <w:r>
        <w:rPr>
          <w:noProof/>
        </w:rPr>
        <w:tab/>
      </w:r>
      <w:r>
        <w:rPr>
          <w:noProof/>
        </w:rPr>
        <w:fldChar w:fldCharType="begin"/>
      </w:r>
      <w:r>
        <w:rPr>
          <w:noProof/>
        </w:rPr>
        <w:instrText xml:space="preserve"> PAGEREF _Toc218319364 \h </w:instrText>
      </w:r>
      <w:r>
        <w:rPr>
          <w:noProof/>
        </w:rPr>
      </w:r>
      <w:r>
        <w:rPr>
          <w:noProof/>
        </w:rPr>
        <w:fldChar w:fldCharType="separate"/>
      </w:r>
      <w:r>
        <w:rPr>
          <w:noProof/>
        </w:rPr>
        <w:t>19</w:t>
      </w:r>
      <w:r>
        <w:rPr>
          <w:noProof/>
        </w:rPr>
        <w:fldChar w:fldCharType="end"/>
      </w:r>
    </w:p>
    <w:p w14:paraId="0A62A5C8"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Confessions</w:t>
      </w:r>
      <w:r>
        <w:rPr>
          <w:noProof/>
        </w:rPr>
        <w:tab/>
      </w:r>
      <w:r>
        <w:rPr>
          <w:noProof/>
        </w:rPr>
        <w:fldChar w:fldCharType="begin"/>
      </w:r>
      <w:r>
        <w:rPr>
          <w:noProof/>
        </w:rPr>
        <w:instrText xml:space="preserve"> PAGEREF _Toc218319365 \h </w:instrText>
      </w:r>
      <w:r>
        <w:rPr>
          <w:noProof/>
        </w:rPr>
      </w:r>
      <w:r>
        <w:rPr>
          <w:noProof/>
        </w:rPr>
        <w:fldChar w:fldCharType="separate"/>
      </w:r>
      <w:r>
        <w:rPr>
          <w:noProof/>
        </w:rPr>
        <w:t>21</w:t>
      </w:r>
      <w:r>
        <w:rPr>
          <w:noProof/>
        </w:rPr>
        <w:fldChar w:fldCharType="end"/>
      </w:r>
    </w:p>
    <w:p w14:paraId="057EB0D8"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Torture and Confessions</w:t>
      </w:r>
      <w:r>
        <w:rPr>
          <w:noProof/>
        </w:rPr>
        <w:tab/>
      </w:r>
      <w:r>
        <w:rPr>
          <w:noProof/>
        </w:rPr>
        <w:fldChar w:fldCharType="begin"/>
      </w:r>
      <w:r>
        <w:rPr>
          <w:noProof/>
        </w:rPr>
        <w:instrText xml:space="preserve"> PAGEREF _Toc218319366 \h </w:instrText>
      </w:r>
      <w:r>
        <w:rPr>
          <w:noProof/>
        </w:rPr>
      </w:r>
      <w:r>
        <w:rPr>
          <w:noProof/>
        </w:rPr>
        <w:fldChar w:fldCharType="separate"/>
      </w:r>
      <w:r>
        <w:rPr>
          <w:noProof/>
        </w:rPr>
        <w:t>21</w:t>
      </w:r>
      <w:r>
        <w:rPr>
          <w:noProof/>
        </w:rPr>
        <w:fldChar w:fldCharType="end"/>
      </w:r>
    </w:p>
    <w:p w14:paraId="6852F102"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Miranda Custody</w:t>
      </w:r>
      <w:r>
        <w:rPr>
          <w:noProof/>
        </w:rPr>
        <w:tab/>
      </w:r>
      <w:r>
        <w:rPr>
          <w:noProof/>
        </w:rPr>
        <w:fldChar w:fldCharType="begin"/>
      </w:r>
      <w:r>
        <w:rPr>
          <w:noProof/>
        </w:rPr>
        <w:instrText xml:space="preserve"> PAGEREF _Toc218319367 \h </w:instrText>
      </w:r>
      <w:r>
        <w:rPr>
          <w:noProof/>
        </w:rPr>
      </w:r>
      <w:r>
        <w:rPr>
          <w:noProof/>
        </w:rPr>
        <w:fldChar w:fldCharType="separate"/>
      </w:r>
      <w:r>
        <w:rPr>
          <w:noProof/>
        </w:rPr>
        <w:t>22</w:t>
      </w:r>
      <w:r>
        <w:rPr>
          <w:noProof/>
        </w:rPr>
        <w:fldChar w:fldCharType="end"/>
      </w:r>
    </w:p>
    <w:p w14:paraId="50F4CFD0"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Waiver</w:t>
      </w:r>
      <w:r>
        <w:rPr>
          <w:noProof/>
        </w:rPr>
        <w:tab/>
      </w:r>
      <w:r>
        <w:rPr>
          <w:noProof/>
        </w:rPr>
        <w:fldChar w:fldCharType="begin"/>
      </w:r>
      <w:r>
        <w:rPr>
          <w:noProof/>
        </w:rPr>
        <w:instrText xml:space="preserve"> PAGEREF _Toc218319368 \h </w:instrText>
      </w:r>
      <w:r>
        <w:rPr>
          <w:noProof/>
        </w:rPr>
      </w:r>
      <w:r>
        <w:rPr>
          <w:noProof/>
        </w:rPr>
        <w:fldChar w:fldCharType="separate"/>
      </w:r>
      <w:r>
        <w:rPr>
          <w:noProof/>
        </w:rPr>
        <w:t>22</w:t>
      </w:r>
      <w:r>
        <w:rPr>
          <w:noProof/>
        </w:rPr>
        <w:fldChar w:fldCharType="end"/>
      </w:r>
    </w:p>
    <w:p w14:paraId="5AD54297"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Public Safety Exception</w:t>
      </w:r>
      <w:r>
        <w:rPr>
          <w:noProof/>
        </w:rPr>
        <w:tab/>
      </w:r>
      <w:r>
        <w:rPr>
          <w:noProof/>
        </w:rPr>
        <w:fldChar w:fldCharType="begin"/>
      </w:r>
      <w:r>
        <w:rPr>
          <w:noProof/>
        </w:rPr>
        <w:instrText xml:space="preserve"> PAGEREF _Toc218319369 \h </w:instrText>
      </w:r>
      <w:r>
        <w:rPr>
          <w:noProof/>
        </w:rPr>
      </w:r>
      <w:r>
        <w:rPr>
          <w:noProof/>
        </w:rPr>
        <w:fldChar w:fldCharType="separate"/>
      </w:r>
      <w:r>
        <w:rPr>
          <w:noProof/>
        </w:rPr>
        <w:t>23</w:t>
      </w:r>
      <w:r>
        <w:rPr>
          <w:noProof/>
        </w:rPr>
        <w:fldChar w:fldCharType="end"/>
      </w:r>
    </w:p>
    <w:p w14:paraId="42688780"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Police Interrogation: 6</w:t>
      </w:r>
      <w:r w:rsidRPr="007B6DF7">
        <w:rPr>
          <w:noProof/>
          <w:vertAlign w:val="superscript"/>
        </w:rPr>
        <w:t>th</w:t>
      </w:r>
      <w:r>
        <w:rPr>
          <w:noProof/>
        </w:rPr>
        <w:t xml:space="preserve"> Amendment Right to Counsel (SARTC)</w:t>
      </w:r>
      <w:r>
        <w:rPr>
          <w:noProof/>
        </w:rPr>
        <w:tab/>
      </w:r>
      <w:r>
        <w:rPr>
          <w:noProof/>
        </w:rPr>
        <w:fldChar w:fldCharType="begin"/>
      </w:r>
      <w:r>
        <w:rPr>
          <w:noProof/>
        </w:rPr>
        <w:instrText xml:space="preserve"> PAGEREF _Toc218319370 \h </w:instrText>
      </w:r>
      <w:r>
        <w:rPr>
          <w:noProof/>
        </w:rPr>
      </w:r>
      <w:r>
        <w:rPr>
          <w:noProof/>
        </w:rPr>
        <w:fldChar w:fldCharType="separate"/>
      </w:r>
      <w:r>
        <w:rPr>
          <w:noProof/>
        </w:rPr>
        <w:t>25</w:t>
      </w:r>
      <w:r>
        <w:rPr>
          <w:noProof/>
        </w:rPr>
        <w:fldChar w:fldCharType="end"/>
      </w:r>
    </w:p>
    <w:p w14:paraId="3F2321E0"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Eliciting Statements in the Absence of Counsel</w:t>
      </w:r>
      <w:r>
        <w:rPr>
          <w:noProof/>
        </w:rPr>
        <w:tab/>
      </w:r>
      <w:r>
        <w:rPr>
          <w:noProof/>
        </w:rPr>
        <w:fldChar w:fldCharType="begin"/>
      </w:r>
      <w:r>
        <w:rPr>
          <w:noProof/>
        </w:rPr>
        <w:instrText xml:space="preserve"> PAGEREF _Toc218319371 \h </w:instrText>
      </w:r>
      <w:r>
        <w:rPr>
          <w:noProof/>
        </w:rPr>
      </w:r>
      <w:r>
        <w:rPr>
          <w:noProof/>
        </w:rPr>
        <w:fldChar w:fldCharType="separate"/>
      </w:r>
      <w:r>
        <w:rPr>
          <w:noProof/>
        </w:rPr>
        <w:t>25</w:t>
      </w:r>
      <w:r>
        <w:rPr>
          <w:noProof/>
        </w:rPr>
        <w:fldChar w:fldCharType="end"/>
      </w:r>
    </w:p>
    <w:p w14:paraId="41D76930"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Bail &amp; Other Release Mechanisms</w:t>
      </w:r>
      <w:r>
        <w:rPr>
          <w:noProof/>
        </w:rPr>
        <w:tab/>
      </w:r>
      <w:r>
        <w:rPr>
          <w:noProof/>
        </w:rPr>
        <w:fldChar w:fldCharType="begin"/>
      </w:r>
      <w:r>
        <w:rPr>
          <w:noProof/>
        </w:rPr>
        <w:instrText xml:space="preserve"> PAGEREF _Toc218319372 \h </w:instrText>
      </w:r>
      <w:r>
        <w:rPr>
          <w:noProof/>
        </w:rPr>
      </w:r>
      <w:r>
        <w:rPr>
          <w:noProof/>
        </w:rPr>
        <w:fldChar w:fldCharType="separate"/>
      </w:r>
      <w:r>
        <w:rPr>
          <w:noProof/>
        </w:rPr>
        <w:t>26</w:t>
      </w:r>
      <w:r>
        <w:rPr>
          <w:noProof/>
        </w:rPr>
        <w:fldChar w:fldCharType="end"/>
      </w:r>
    </w:p>
    <w:p w14:paraId="7FEB35F8"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Bail</w:t>
      </w:r>
      <w:r>
        <w:rPr>
          <w:noProof/>
        </w:rPr>
        <w:tab/>
      </w:r>
      <w:r>
        <w:rPr>
          <w:noProof/>
        </w:rPr>
        <w:fldChar w:fldCharType="begin"/>
      </w:r>
      <w:r>
        <w:rPr>
          <w:noProof/>
        </w:rPr>
        <w:instrText xml:space="preserve"> PAGEREF _Toc218319373 \h </w:instrText>
      </w:r>
      <w:r>
        <w:rPr>
          <w:noProof/>
        </w:rPr>
      </w:r>
      <w:r>
        <w:rPr>
          <w:noProof/>
        </w:rPr>
        <w:fldChar w:fldCharType="separate"/>
      </w:r>
      <w:r>
        <w:rPr>
          <w:noProof/>
        </w:rPr>
        <w:t>26</w:t>
      </w:r>
      <w:r>
        <w:rPr>
          <w:noProof/>
        </w:rPr>
        <w:fldChar w:fldCharType="end"/>
      </w:r>
    </w:p>
    <w:p w14:paraId="7D825BA2"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Right to Counsel</w:t>
      </w:r>
      <w:r>
        <w:rPr>
          <w:noProof/>
        </w:rPr>
        <w:tab/>
      </w:r>
      <w:r>
        <w:rPr>
          <w:noProof/>
        </w:rPr>
        <w:fldChar w:fldCharType="begin"/>
      </w:r>
      <w:r>
        <w:rPr>
          <w:noProof/>
        </w:rPr>
        <w:instrText xml:space="preserve"> PAGEREF _Toc218319374 \h </w:instrText>
      </w:r>
      <w:r>
        <w:rPr>
          <w:noProof/>
        </w:rPr>
      </w:r>
      <w:r>
        <w:rPr>
          <w:noProof/>
        </w:rPr>
        <w:fldChar w:fldCharType="separate"/>
      </w:r>
      <w:r>
        <w:rPr>
          <w:noProof/>
        </w:rPr>
        <w:t>27</w:t>
      </w:r>
      <w:r>
        <w:rPr>
          <w:noProof/>
        </w:rPr>
        <w:fldChar w:fldCharType="end"/>
      </w:r>
    </w:p>
    <w:p w14:paraId="0D024F77"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Eyewitness Identification Procedures</w:t>
      </w:r>
      <w:r>
        <w:rPr>
          <w:noProof/>
        </w:rPr>
        <w:tab/>
      </w:r>
      <w:r>
        <w:rPr>
          <w:noProof/>
        </w:rPr>
        <w:fldChar w:fldCharType="begin"/>
      </w:r>
      <w:r>
        <w:rPr>
          <w:noProof/>
        </w:rPr>
        <w:instrText xml:space="preserve"> PAGEREF _Toc218319375 \h </w:instrText>
      </w:r>
      <w:r>
        <w:rPr>
          <w:noProof/>
        </w:rPr>
      </w:r>
      <w:r>
        <w:rPr>
          <w:noProof/>
        </w:rPr>
        <w:fldChar w:fldCharType="separate"/>
      </w:r>
      <w:r>
        <w:rPr>
          <w:noProof/>
        </w:rPr>
        <w:t>27</w:t>
      </w:r>
      <w:r>
        <w:rPr>
          <w:noProof/>
        </w:rPr>
        <w:fldChar w:fldCharType="end"/>
      </w:r>
    </w:p>
    <w:p w14:paraId="2CAF3437"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Case Screening</w:t>
      </w:r>
      <w:r>
        <w:rPr>
          <w:noProof/>
        </w:rPr>
        <w:tab/>
      </w:r>
      <w:r>
        <w:rPr>
          <w:noProof/>
        </w:rPr>
        <w:fldChar w:fldCharType="begin"/>
      </w:r>
      <w:r>
        <w:rPr>
          <w:noProof/>
        </w:rPr>
        <w:instrText xml:space="preserve"> PAGEREF _Toc218319376 \h </w:instrText>
      </w:r>
      <w:r>
        <w:rPr>
          <w:noProof/>
        </w:rPr>
      </w:r>
      <w:r>
        <w:rPr>
          <w:noProof/>
        </w:rPr>
        <w:fldChar w:fldCharType="separate"/>
      </w:r>
      <w:r>
        <w:rPr>
          <w:noProof/>
        </w:rPr>
        <w:t>29</w:t>
      </w:r>
      <w:r>
        <w:rPr>
          <w:noProof/>
        </w:rPr>
        <w:fldChar w:fldCharType="end"/>
      </w:r>
    </w:p>
    <w:p w14:paraId="5872ED5B"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Prosecutorial Discretion in Charging</w:t>
      </w:r>
      <w:r>
        <w:rPr>
          <w:noProof/>
        </w:rPr>
        <w:tab/>
      </w:r>
      <w:r>
        <w:rPr>
          <w:noProof/>
        </w:rPr>
        <w:fldChar w:fldCharType="begin"/>
      </w:r>
      <w:r>
        <w:rPr>
          <w:noProof/>
        </w:rPr>
        <w:instrText xml:space="preserve"> PAGEREF _Toc218319377 \h </w:instrText>
      </w:r>
      <w:r>
        <w:rPr>
          <w:noProof/>
        </w:rPr>
      </w:r>
      <w:r>
        <w:rPr>
          <w:noProof/>
        </w:rPr>
        <w:fldChar w:fldCharType="separate"/>
      </w:r>
      <w:r>
        <w:rPr>
          <w:noProof/>
        </w:rPr>
        <w:t>29</w:t>
      </w:r>
      <w:r>
        <w:rPr>
          <w:noProof/>
        </w:rPr>
        <w:fldChar w:fldCharType="end"/>
      </w:r>
    </w:p>
    <w:p w14:paraId="4C08B1EC"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Preliminary Hearing &amp; Right to Counsel</w:t>
      </w:r>
      <w:r>
        <w:rPr>
          <w:noProof/>
        </w:rPr>
        <w:tab/>
      </w:r>
      <w:r>
        <w:rPr>
          <w:noProof/>
        </w:rPr>
        <w:fldChar w:fldCharType="begin"/>
      </w:r>
      <w:r>
        <w:rPr>
          <w:noProof/>
        </w:rPr>
        <w:instrText xml:space="preserve"> PAGEREF _Toc218319378 \h </w:instrText>
      </w:r>
      <w:r>
        <w:rPr>
          <w:noProof/>
        </w:rPr>
      </w:r>
      <w:r>
        <w:rPr>
          <w:noProof/>
        </w:rPr>
        <w:fldChar w:fldCharType="separate"/>
      </w:r>
      <w:r>
        <w:rPr>
          <w:noProof/>
        </w:rPr>
        <w:t>29</w:t>
      </w:r>
      <w:r>
        <w:rPr>
          <w:noProof/>
        </w:rPr>
        <w:fldChar w:fldCharType="end"/>
      </w:r>
    </w:p>
    <w:p w14:paraId="049E79DD"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Grand Jury</w:t>
      </w:r>
      <w:r>
        <w:rPr>
          <w:noProof/>
        </w:rPr>
        <w:tab/>
      </w:r>
      <w:r>
        <w:rPr>
          <w:noProof/>
        </w:rPr>
        <w:fldChar w:fldCharType="begin"/>
      </w:r>
      <w:r>
        <w:rPr>
          <w:noProof/>
        </w:rPr>
        <w:instrText xml:space="preserve"> PAGEREF _Toc218319379 \h </w:instrText>
      </w:r>
      <w:r>
        <w:rPr>
          <w:noProof/>
        </w:rPr>
      </w:r>
      <w:r>
        <w:rPr>
          <w:noProof/>
        </w:rPr>
        <w:fldChar w:fldCharType="separate"/>
      </w:r>
      <w:r>
        <w:rPr>
          <w:noProof/>
        </w:rPr>
        <w:t>29</w:t>
      </w:r>
      <w:r>
        <w:rPr>
          <w:noProof/>
        </w:rPr>
        <w:fldChar w:fldCharType="end"/>
      </w:r>
    </w:p>
    <w:p w14:paraId="4EB5BF91"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Discovery</w:t>
      </w:r>
      <w:r>
        <w:rPr>
          <w:noProof/>
        </w:rPr>
        <w:tab/>
      </w:r>
      <w:r>
        <w:rPr>
          <w:noProof/>
        </w:rPr>
        <w:fldChar w:fldCharType="begin"/>
      </w:r>
      <w:r>
        <w:rPr>
          <w:noProof/>
        </w:rPr>
        <w:instrText xml:space="preserve"> PAGEREF _Toc218319380 \h </w:instrText>
      </w:r>
      <w:r>
        <w:rPr>
          <w:noProof/>
        </w:rPr>
      </w:r>
      <w:r>
        <w:rPr>
          <w:noProof/>
        </w:rPr>
        <w:fldChar w:fldCharType="separate"/>
      </w:r>
      <w:r>
        <w:rPr>
          <w:noProof/>
        </w:rPr>
        <w:t>29</w:t>
      </w:r>
      <w:r>
        <w:rPr>
          <w:noProof/>
        </w:rPr>
        <w:fldChar w:fldCharType="end"/>
      </w:r>
    </w:p>
    <w:p w14:paraId="2D8304EE"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Right to Assistance of Counsel</w:t>
      </w:r>
      <w:r>
        <w:rPr>
          <w:noProof/>
        </w:rPr>
        <w:tab/>
      </w:r>
      <w:r>
        <w:rPr>
          <w:noProof/>
        </w:rPr>
        <w:fldChar w:fldCharType="begin"/>
      </w:r>
      <w:r>
        <w:rPr>
          <w:noProof/>
        </w:rPr>
        <w:instrText xml:space="preserve"> PAGEREF _Toc218319381 \h </w:instrText>
      </w:r>
      <w:r>
        <w:rPr>
          <w:noProof/>
        </w:rPr>
      </w:r>
      <w:r>
        <w:rPr>
          <w:noProof/>
        </w:rPr>
        <w:fldChar w:fldCharType="separate"/>
      </w:r>
      <w:r>
        <w:rPr>
          <w:noProof/>
        </w:rPr>
        <w:t>31</w:t>
      </w:r>
      <w:r>
        <w:rPr>
          <w:noProof/>
        </w:rPr>
        <w:fldChar w:fldCharType="end"/>
      </w:r>
    </w:p>
    <w:p w14:paraId="1660DD7A"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Right to Appointed Counsel</w:t>
      </w:r>
      <w:r>
        <w:rPr>
          <w:noProof/>
        </w:rPr>
        <w:tab/>
      </w:r>
      <w:r>
        <w:rPr>
          <w:noProof/>
        </w:rPr>
        <w:fldChar w:fldCharType="begin"/>
      </w:r>
      <w:r>
        <w:rPr>
          <w:noProof/>
        </w:rPr>
        <w:instrText xml:space="preserve"> PAGEREF _Toc218319382 \h </w:instrText>
      </w:r>
      <w:r>
        <w:rPr>
          <w:noProof/>
        </w:rPr>
      </w:r>
      <w:r>
        <w:rPr>
          <w:noProof/>
        </w:rPr>
        <w:fldChar w:fldCharType="separate"/>
      </w:r>
      <w:r>
        <w:rPr>
          <w:noProof/>
        </w:rPr>
        <w:t>31</w:t>
      </w:r>
      <w:r>
        <w:rPr>
          <w:noProof/>
        </w:rPr>
        <w:fldChar w:fldCharType="end"/>
      </w:r>
    </w:p>
    <w:p w14:paraId="1D1D61F2"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Discretionary Appeal</w:t>
      </w:r>
      <w:r>
        <w:rPr>
          <w:noProof/>
        </w:rPr>
        <w:tab/>
      </w:r>
      <w:r>
        <w:rPr>
          <w:noProof/>
        </w:rPr>
        <w:fldChar w:fldCharType="begin"/>
      </w:r>
      <w:r>
        <w:rPr>
          <w:noProof/>
        </w:rPr>
        <w:instrText xml:space="preserve"> PAGEREF _Toc218319383 \h </w:instrText>
      </w:r>
      <w:r>
        <w:rPr>
          <w:noProof/>
        </w:rPr>
      </w:r>
      <w:r>
        <w:rPr>
          <w:noProof/>
        </w:rPr>
        <w:fldChar w:fldCharType="separate"/>
      </w:r>
      <w:r>
        <w:rPr>
          <w:noProof/>
        </w:rPr>
        <w:t>31</w:t>
      </w:r>
      <w:r>
        <w:rPr>
          <w:noProof/>
        </w:rPr>
        <w:fldChar w:fldCharType="end"/>
      </w:r>
    </w:p>
    <w:p w14:paraId="0B43457A"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Pro Se</w:t>
      </w:r>
      <w:r>
        <w:rPr>
          <w:noProof/>
        </w:rPr>
        <w:tab/>
      </w:r>
      <w:r>
        <w:rPr>
          <w:noProof/>
        </w:rPr>
        <w:fldChar w:fldCharType="begin"/>
      </w:r>
      <w:r>
        <w:rPr>
          <w:noProof/>
        </w:rPr>
        <w:instrText xml:space="preserve"> PAGEREF _Toc218319384 \h </w:instrText>
      </w:r>
      <w:r>
        <w:rPr>
          <w:noProof/>
        </w:rPr>
      </w:r>
      <w:r>
        <w:rPr>
          <w:noProof/>
        </w:rPr>
        <w:fldChar w:fldCharType="separate"/>
      </w:r>
      <w:r>
        <w:rPr>
          <w:noProof/>
        </w:rPr>
        <w:t>31</w:t>
      </w:r>
      <w:r>
        <w:rPr>
          <w:noProof/>
        </w:rPr>
        <w:fldChar w:fldCharType="end"/>
      </w:r>
    </w:p>
    <w:p w14:paraId="2ECD1484"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lastRenderedPageBreak/>
        <w:t>Plea Bargaining</w:t>
      </w:r>
      <w:r>
        <w:rPr>
          <w:noProof/>
        </w:rPr>
        <w:tab/>
      </w:r>
      <w:r>
        <w:rPr>
          <w:noProof/>
        </w:rPr>
        <w:fldChar w:fldCharType="begin"/>
      </w:r>
      <w:r>
        <w:rPr>
          <w:noProof/>
        </w:rPr>
        <w:instrText xml:space="preserve"> PAGEREF _Toc218319385 \h </w:instrText>
      </w:r>
      <w:r>
        <w:rPr>
          <w:noProof/>
        </w:rPr>
      </w:r>
      <w:r>
        <w:rPr>
          <w:noProof/>
        </w:rPr>
        <w:fldChar w:fldCharType="separate"/>
      </w:r>
      <w:r>
        <w:rPr>
          <w:noProof/>
        </w:rPr>
        <w:t>33</w:t>
      </w:r>
      <w:r>
        <w:rPr>
          <w:noProof/>
        </w:rPr>
        <w:fldChar w:fldCharType="end"/>
      </w:r>
    </w:p>
    <w:p w14:paraId="0C98D277"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Characteristics of a Valid Guilty Plea</w:t>
      </w:r>
      <w:r>
        <w:rPr>
          <w:noProof/>
        </w:rPr>
        <w:tab/>
      </w:r>
      <w:r>
        <w:rPr>
          <w:noProof/>
        </w:rPr>
        <w:fldChar w:fldCharType="begin"/>
      </w:r>
      <w:r>
        <w:rPr>
          <w:noProof/>
        </w:rPr>
        <w:instrText xml:space="preserve"> PAGEREF _Toc218319386 \h </w:instrText>
      </w:r>
      <w:r>
        <w:rPr>
          <w:noProof/>
        </w:rPr>
      </w:r>
      <w:r>
        <w:rPr>
          <w:noProof/>
        </w:rPr>
        <w:fldChar w:fldCharType="separate"/>
      </w:r>
      <w:r>
        <w:rPr>
          <w:noProof/>
        </w:rPr>
        <w:t>33</w:t>
      </w:r>
      <w:r>
        <w:rPr>
          <w:noProof/>
        </w:rPr>
        <w:fldChar w:fldCharType="end"/>
      </w:r>
    </w:p>
    <w:p w14:paraId="5DCECFC8"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Making &amp; Breaking Deals</w:t>
      </w:r>
      <w:r>
        <w:rPr>
          <w:noProof/>
        </w:rPr>
        <w:tab/>
      </w:r>
      <w:r>
        <w:rPr>
          <w:noProof/>
        </w:rPr>
        <w:fldChar w:fldCharType="begin"/>
      </w:r>
      <w:r>
        <w:rPr>
          <w:noProof/>
        </w:rPr>
        <w:instrText xml:space="preserve"> PAGEREF _Toc218319387 \h </w:instrText>
      </w:r>
      <w:r>
        <w:rPr>
          <w:noProof/>
        </w:rPr>
      </w:r>
      <w:r>
        <w:rPr>
          <w:noProof/>
        </w:rPr>
        <w:fldChar w:fldCharType="separate"/>
      </w:r>
      <w:r>
        <w:rPr>
          <w:noProof/>
        </w:rPr>
        <w:t>33</w:t>
      </w:r>
      <w:r>
        <w:rPr>
          <w:noProof/>
        </w:rPr>
        <w:fldChar w:fldCharType="end"/>
      </w:r>
    </w:p>
    <w:p w14:paraId="62062078"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trial Process</w:t>
      </w:r>
      <w:r>
        <w:rPr>
          <w:noProof/>
        </w:rPr>
        <w:tab/>
      </w:r>
      <w:r>
        <w:rPr>
          <w:noProof/>
        </w:rPr>
        <w:fldChar w:fldCharType="begin"/>
      </w:r>
      <w:r>
        <w:rPr>
          <w:noProof/>
        </w:rPr>
        <w:instrText xml:space="preserve"> PAGEREF _Toc218319388 \h </w:instrText>
      </w:r>
      <w:r>
        <w:rPr>
          <w:noProof/>
        </w:rPr>
      </w:r>
      <w:r>
        <w:rPr>
          <w:noProof/>
        </w:rPr>
        <w:fldChar w:fldCharType="separate"/>
      </w:r>
      <w:r>
        <w:rPr>
          <w:noProof/>
        </w:rPr>
        <w:t>34</w:t>
      </w:r>
      <w:r>
        <w:rPr>
          <w:noProof/>
        </w:rPr>
        <w:fldChar w:fldCharType="end"/>
      </w:r>
    </w:p>
    <w:p w14:paraId="20187C41"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Trial by Jury</w:t>
      </w:r>
      <w:r>
        <w:rPr>
          <w:noProof/>
        </w:rPr>
        <w:tab/>
      </w:r>
      <w:r>
        <w:rPr>
          <w:noProof/>
        </w:rPr>
        <w:fldChar w:fldCharType="begin"/>
      </w:r>
      <w:r>
        <w:rPr>
          <w:noProof/>
        </w:rPr>
        <w:instrText xml:space="preserve"> PAGEREF _Toc218319389 \h </w:instrText>
      </w:r>
      <w:r>
        <w:rPr>
          <w:noProof/>
        </w:rPr>
      </w:r>
      <w:r>
        <w:rPr>
          <w:noProof/>
        </w:rPr>
        <w:fldChar w:fldCharType="separate"/>
      </w:r>
      <w:r>
        <w:rPr>
          <w:noProof/>
        </w:rPr>
        <w:t>34</w:t>
      </w:r>
      <w:r>
        <w:rPr>
          <w:noProof/>
        </w:rPr>
        <w:fldChar w:fldCharType="end"/>
      </w:r>
    </w:p>
    <w:p w14:paraId="6663893A"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Causal Challenges in Capital Cases</w:t>
      </w:r>
      <w:r>
        <w:rPr>
          <w:noProof/>
        </w:rPr>
        <w:tab/>
      </w:r>
      <w:r>
        <w:rPr>
          <w:noProof/>
        </w:rPr>
        <w:fldChar w:fldCharType="begin"/>
      </w:r>
      <w:r>
        <w:rPr>
          <w:noProof/>
        </w:rPr>
        <w:instrText xml:space="preserve"> PAGEREF _Toc218319390 \h </w:instrText>
      </w:r>
      <w:r>
        <w:rPr>
          <w:noProof/>
        </w:rPr>
      </w:r>
      <w:r>
        <w:rPr>
          <w:noProof/>
        </w:rPr>
        <w:fldChar w:fldCharType="separate"/>
      </w:r>
      <w:r>
        <w:rPr>
          <w:noProof/>
        </w:rPr>
        <w:t>34</w:t>
      </w:r>
      <w:r>
        <w:rPr>
          <w:noProof/>
        </w:rPr>
        <w:fldChar w:fldCharType="end"/>
      </w:r>
    </w:p>
    <w:p w14:paraId="13945814"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Confrontation Clause</w:t>
      </w:r>
      <w:r>
        <w:rPr>
          <w:noProof/>
        </w:rPr>
        <w:tab/>
      </w:r>
      <w:r>
        <w:rPr>
          <w:noProof/>
        </w:rPr>
        <w:fldChar w:fldCharType="begin"/>
      </w:r>
      <w:r>
        <w:rPr>
          <w:noProof/>
        </w:rPr>
        <w:instrText xml:space="preserve"> PAGEREF _Toc218319391 \h </w:instrText>
      </w:r>
      <w:r>
        <w:rPr>
          <w:noProof/>
        </w:rPr>
      </w:r>
      <w:r>
        <w:rPr>
          <w:noProof/>
        </w:rPr>
        <w:fldChar w:fldCharType="separate"/>
      </w:r>
      <w:r>
        <w:rPr>
          <w:noProof/>
        </w:rPr>
        <w:t>36</w:t>
      </w:r>
      <w:r>
        <w:rPr>
          <w:noProof/>
        </w:rPr>
        <w:fldChar w:fldCharType="end"/>
      </w:r>
    </w:p>
    <w:p w14:paraId="3D03C138"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Right to Compulsory Process</w:t>
      </w:r>
      <w:r>
        <w:rPr>
          <w:noProof/>
        </w:rPr>
        <w:tab/>
      </w:r>
      <w:r>
        <w:rPr>
          <w:noProof/>
        </w:rPr>
        <w:fldChar w:fldCharType="begin"/>
      </w:r>
      <w:r>
        <w:rPr>
          <w:noProof/>
        </w:rPr>
        <w:instrText xml:space="preserve"> PAGEREF _Toc218319392 \h </w:instrText>
      </w:r>
      <w:r>
        <w:rPr>
          <w:noProof/>
        </w:rPr>
      </w:r>
      <w:r>
        <w:rPr>
          <w:noProof/>
        </w:rPr>
        <w:fldChar w:fldCharType="separate"/>
      </w:r>
      <w:r>
        <w:rPr>
          <w:noProof/>
        </w:rPr>
        <w:t>37</w:t>
      </w:r>
      <w:r>
        <w:rPr>
          <w:noProof/>
        </w:rPr>
        <w:fldChar w:fldCharType="end"/>
      </w:r>
    </w:p>
    <w:p w14:paraId="541865E6"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Rules about ∆’s testimony</w:t>
      </w:r>
      <w:r>
        <w:rPr>
          <w:noProof/>
        </w:rPr>
        <w:tab/>
      </w:r>
      <w:r>
        <w:rPr>
          <w:noProof/>
        </w:rPr>
        <w:fldChar w:fldCharType="begin"/>
      </w:r>
      <w:r>
        <w:rPr>
          <w:noProof/>
        </w:rPr>
        <w:instrText xml:space="preserve"> PAGEREF _Toc218319393 \h </w:instrText>
      </w:r>
      <w:r>
        <w:rPr>
          <w:noProof/>
        </w:rPr>
      </w:r>
      <w:r>
        <w:rPr>
          <w:noProof/>
        </w:rPr>
        <w:fldChar w:fldCharType="separate"/>
      </w:r>
      <w:r>
        <w:rPr>
          <w:noProof/>
        </w:rPr>
        <w:t>37</w:t>
      </w:r>
      <w:r>
        <w:rPr>
          <w:noProof/>
        </w:rPr>
        <w:fldChar w:fldCharType="end"/>
      </w:r>
    </w:p>
    <w:p w14:paraId="4709F941"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Double Jeopardy</w:t>
      </w:r>
      <w:r>
        <w:rPr>
          <w:noProof/>
        </w:rPr>
        <w:tab/>
      </w:r>
      <w:r>
        <w:rPr>
          <w:noProof/>
        </w:rPr>
        <w:fldChar w:fldCharType="begin"/>
      </w:r>
      <w:r>
        <w:rPr>
          <w:noProof/>
        </w:rPr>
        <w:instrText xml:space="preserve"> PAGEREF _Toc218319394 \h </w:instrText>
      </w:r>
      <w:r>
        <w:rPr>
          <w:noProof/>
        </w:rPr>
      </w:r>
      <w:r>
        <w:rPr>
          <w:noProof/>
        </w:rPr>
        <w:fldChar w:fldCharType="separate"/>
      </w:r>
      <w:r>
        <w:rPr>
          <w:noProof/>
        </w:rPr>
        <w:t>38</w:t>
      </w:r>
      <w:r>
        <w:rPr>
          <w:noProof/>
        </w:rPr>
        <w:fldChar w:fldCharType="end"/>
      </w:r>
    </w:p>
    <w:p w14:paraId="64ABFE24"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Appeals</w:t>
      </w:r>
      <w:r>
        <w:rPr>
          <w:noProof/>
        </w:rPr>
        <w:tab/>
      </w:r>
      <w:r>
        <w:rPr>
          <w:noProof/>
        </w:rPr>
        <w:fldChar w:fldCharType="begin"/>
      </w:r>
      <w:r>
        <w:rPr>
          <w:noProof/>
        </w:rPr>
        <w:instrText xml:space="preserve"> PAGEREF _Toc218319395 \h </w:instrText>
      </w:r>
      <w:r>
        <w:rPr>
          <w:noProof/>
        </w:rPr>
      </w:r>
      <w:r>
        <w:rPr>
          <w:noProof/>
        </w:rPr>
        <w:fldChar w:fldCharType="separate"/>
      </w:r>
      <w:r>
        <w:rPr>
          <w:noProof/>
        </w:rPr>
        <w:t>40</w:t>
      </w:r>
      <w:r>
        <w:rPr>
          <w:noProof/>
        </w:rPr>
        <w:fldChar w:fldCharType="end"/>
      </w:r>
    </w:p>
    <w:p w14:paraId="35418884"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Standard of Review for Factual Insufficiency</w:t>
      </w:r>
      <w:r>
        <w:rPr>
          <w:noProof/>
        </w:rPr>
        <w:tab/>
      </w:r>
      <w:r>
        <w:rPr>
          <w:noProof/>
        </w:rPr>
        <w:fldChar w:fldCharType="begin"/>
      </w:r>
      <w:r>
        <w:rPr>
          <w:noProof/>
        </w:rPr>
        <w:instrText xml:space="preserve"> PAGEREF _Toc218319396 \h </w:instrText>
      </w:r>
      <w:r>
        <w:rPr>
          <w:noProof/>
        </w:rPr>
      </w:r>
      <w:r>
        <w:rPr>
          <w:noProof/>
        </w:rPr>
        <w:fldChar w:fldCharType="separate"/>
      </w:r>
      <w:r>
        <w:rPr>
          <w:noProof/>
        </w:rPr>
        <w:t>40</w:t>
      </w:r>
      <w:r>
        <w:rPr>
          <w:noProof/>
        </w:rPr>
        <w:fldChar w:fldCharType="end"/>
      </w:r>
    </w:p>
    <w:p w14:paraId="2E1EF6D6"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Habeas Corpus</w:t>
      </w:r>
      <w:r>
        <w:rPr>
          <w:noProof/>
        </w:rPr>
        <w:tab/>
      </w:r>
      <w:r>
        <w:rPr>
          <w:noProof/>
        </w:rPr>
        <w:fldChar w:fldCharType="begin"/>
      </w:r>
      <w:r>
        <w:rPr>
          <w:noProof/>
        </w:rPr>
        <w:instrText xml:space="preserve"> PAGEREF _Toc218319397 \h </w:instrText>
      </w:r>
      <w:r>
        <w:rPr>
          <w:noProof/>
        </w:rPr>
      </w:r>
      <w:r>
        <w:rPr>
          <w:noProof/>
        </w:rPr>
        <w:fldChar w:fldCharType="separate"/>
      </w:r>
      <w:r>
        <w:rPr>
          <w:noProof/>
        </w:rPr>
        <w:t>41</w:t>
      </w:r>
      <w:r>
        <w:rPr>
          <w:noProof/>
        </w:rPr>
        <w:fldChar w:fldCharType="end"/>
      </w:r>
    </w:p>
    <w:p w14:paraId="74F04322"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Retroactivity Doctrine</w:t>
      </w:r>
      <w:r>
        <w:rPr>
          <w:noProof/>
        </w:rPr>
        <w:tab/>
      </w:r>
      <w:r>
        <w:rPr>
          <w:noProof/>
        </w:rPr>
        <w:fldChar w:fldCharType="begin"/>
      </w:r>
      <w:r>
        <w:rPr>
          <w:noProof/>
        </w:rPr>
        <w:instrText xml:space="preserve"> PAGEREF _Toc218319398 \h </w:instrText>
      </w:r>
      <w:r>
        <w:rPr>
          <w:noProof/>
        </w:rPr>
      </w:r>
      <w:r>
        <w:rPr>
          <w:noProof/>
        </w:rPr>
        <w:fldChar w:fldCharType="separate"/>
      </w:r>
      <w:r>
        <w:rPr>
          <w:noProof/>
        </w:rPr>
        <w:t>41</w:t>
      </w:r>
      <w:r>
        <w:rPr>
          <w:noProof/>
        </w:rPr>
        <w:fldChar w:fldCharType="end"/>
      </w:r>
    </w:p>
    <w:p w14:paraId="404C75EC" w14:textId="77777777" w:rsidR="00C3231B" w:rsidRDefault="00C3231B">
      <w:pPr>
        <w:pStyle w:val="TOC2"/>
        <w:tabs>
          <w:tab w:val="right" w:leader="dot" w:pos="10790"/>
        </w:tabs>
        <w:rPr>
          <w:rFonts w:asciiTheme="minorHAnsi" w:eastAsiaTheme="minorEastAsia" w:hAnsiTheme="minorHAnsi" w:cstheme="minorBidi" w:hint="eastAsia"/>
          <w:smallCaps w:val="0"/>
          <w:noProof/>
          <w:sz w:val="24"/>
          <w:szCs w:val="24"/>
          <w:lang w:eastAsia="ja-JP"/>
        </w:rPr>
      </w:pPr>
      <w:r>
        <w:rPr>
          <w:noProof/>
        </w:rPr>
        <w:t>Cause &amp; Prejudice Test</w:t>
      </w:r>
      <w:r>
        <w:rPr>
          <w:noProof/>
        </w:rPr>
        <w:tab/>
      </w:r>
      <w:r>
        <w:rPr>
          <w:noProof/>
        </w:rPr>
        <w:fldChar w:fldCharType="begin"/>
      </w:r>
      <w:r>
        <w:rPr>
          <w:noProof/>
        </w:rPr>
        <w:instrText xml:space="preserve"> PAGEREF _Toc218319399 \h </w:instrText>
      </w:r>
      <w:r>
        <w:rPr>
          <w:noProof/>
        </w:rPr>
      </w:r>
      <w:r>
        <w:rPr>
          <w:noProof/>
        </w:rPr>
        <w:fldChar w:fldCharType="separate"/>
      </w:r>
      <w:r>
        <w:rPr>
          <w:noProof/>
        </w:rPr>
        <w:t>41</w:t>
      </w:r>
      <w:r>
        <w:rPr>
          <w:noProof/>
        </w:rPr>
        <w:fldChar w:fldCharType="end"/>
      </w:r>
    </w:p>
    <w:p w14:paraId="5054C144"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Test tips</w:t>
      </w:r>
      <w:r>
        <w:rPr>
          <w:noProof/>
        </w:rPr>
        <w:tab/>
      </w:r>
      <w:r>
        <w:rPr>
          <w:noProof/>
        </w:rPr>
        <w:fldChar w:fldCharType="begin"/>
      </w:r>
      <w:r>
        <w:rPr>
          <w:noProof/>
        </w:rPr>
        <w:instrText xml:space="preserve"> PAGEREF _Toc218319400 \h </w:instrText>
      </w:r>
      <w:r>
        <w:rPr>
          <w:noProof/>
        </w:rPr>
      </w:r>
      <w:r>
        <w:rPr>
          <w:noProof/>
        </w:rPr>
        <w:fldChar w:fldCharType="separate"/>
      </w:r>
      <w:r>
        <w:rPr>
          <w:noProof/>
        </w:rPr>
        <w:t>42</w:t>
      </w:r>
      <w:r>
        <w:rPr>
          <w:noProof/>
        </w:rPr>
        <w:fldChar w:fldCharType="end"/>
      </w:r>
    </w:p>
    <w:p w14:paraId="5E872212" w14:textId="77777777" w:rsidR="00C3231B" w:rsidRDefault="00C3231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noProof/>
        </w:rPr>
        <w:t>RULES OUTLINE</w:t>
      </w:r>
      <w:r>
        <w:rPr>
          <w:noProof/>
        </w:rPr>
        <w:tab/>
      </w:r>
      <w:r>
        <w:rPr>
          <w:noProof/>
        </w:rPr>
        <w:fldChar w:fldCharType="begin"/>
      </w:r>
      <w:r>
        <w:rPr>
          <w:noProof/>
        </w:rPr>
        <w:instrText xml:space="preserve"> PAGEREF _Toc218319401 \h </w:instrText>
      </w:r>
      <w:r>
        <w:rPr>
          <w:noProof/>
        </w:rPr>
      </w:r>
      <w:r>
        <w:rPr>
          <w:noProof/>
        </w:rPr>
        <w:fldChar w:fldCharType="separate"/>
      </w:r>
      <w:r>
        <w:rPr>
          <w:noProof/>
        </w:rPr>
        <w:t>43</w:t>
      </w:r>
      <w:r>
        <w:rPr>
          <w:noProof/>
        </w:rPr>
        <w:fldChar w:fldCharType="end"/>
      </w:r>
    </w:p>
    <w:p w14:paraId="58C9CF6A" w14:textId="77777777" w:rsidR="00BC4DAB" w:rsidRDefault="00BC4DAB" w:rsidP="00E87BDD">
      <w:pPr>
        <w:widowControl w:val="0"/>
        <w:autoSpaceDE w:val="0"/>
        <w:autoSpaceDN w:val="0"/>
        <w:adjustRightInd w:val="0"/>
      </w:pPr>
      <w:r>
        <w:fldChar w:fldCharType="end"/>
      </w:r>
    </w:p>
    <w:p w14:paraId="5AD1B7C2" w14:textId="481B6B24" w:rsidR="00816D40" w:rsidRDefault="00816D40" w:rsidP="00816D40">
      <w:pPr>
        <w:pStyle w:val="Heading1"/>
      </w:pPr>
      <w:bookmarkStart w:id="42" w:name="_Toc218319343"/>
      <w:r>
        <w:t>Constitutional Concerns &amp; Incorporated Rights</w:t>
      </w:r>
      <w:bookmarkEnd w:id="42"/>
    </w:p>
    <w:p w14:paraId="64C4464C" w14:textId="77777777" w:rsidR="00BC4DAB" w:rsidRDefault="00BC4DAB" w:rsidP="00E87BDD">
      <w:pPr>
        <w:widowControl w:val="0"/>
        <w:autoSpaceDE w:val="0"/>
        <w:autoSpaceDN w:val="0"/>
        <w:adjustRightInd w:val="0"/>
      </w:pPr>
    </w:p>
    <w:p w14:paraId="46DCAADB" w14:textId="616E4210" w:rsidR="004B270C" w:rsidRPr="004B270C" w:rsidRDefault="00DB3F5C" w:rsidP="000F47B7">
      <w:pPr>
        <w:pStyle w:val="Heading20"/>
      </w:pPr>
      <w:bookmarkStart w:id="43" w:name="_Toc207704514"/>
      <w:bookmarkStart w:id="44" w:name="_Toc218319344"/>
      <w:r>
        <w:t xml:space="preserve">Overview of </w:t>
      </w:r>
      <w:r w:rsidR="004B270C" w:rsidRPr="004B270C">
        <w:t>Criminal Procedure</w:t>
      </w:r>
      <w:r>
        <w:t>: Constitutional Concerns</w:t>
      </w:r>
      <w:bookmarkEnd w:id="43"/>
      <w:bookmarkEnd w:id="44"/>
    </w:p>
    <w:p w14:paraId="657A1C34" w14:textId="12E81024" w:rsidR="00DC0766" w:rsidRPr="00E34219" w:rsidRDefault="00DC0766" w:rsidP="00D9523E">
      <w:pPr>
        <w:pStyle w:val="ListParagraph"/>
        <w:numPr>
          <w:ilvl w:val="0"/>
          <w:numId w:val="7"/>
        </w:numPr>
      </w:pPr>
      <w:r>
        <w:rPr>
          <w:b/>
        </w:rPr>
        <w:t xml:space="preserve">Definition: </w:t>
      </w:r>
      <w:r w:rsidR="00E34219">
        <w:t>Figuring out the</w:t>
      </w:r>
      <w:r w:rsidR="0001364D">
        <w:t xml:space="preserve"> legally req’d</w:t>
      </w:r>
      <w:r w:rsidR="00E34219">
        <w:t xml:space="preserve"> process</w:t>
      </w:r>
      <w:r w:rsidR="0001364D">
        <w:t>.</w:t>
      </w:r>
      <w:r w:rsidR="000F47B7">
        <w:t xml:space="preserve"> </w:t>
      </w:r>
      <w:r w:rsidR="0001364D">
        <w:t xml:space="preserve">Package of rights afforded to </w:t>
      </w:r>
      <w:r w:rsidR="000F47B7">
        <w:t>∆</w:t>
      </w:r>
    </w:p>
    <w:p w14:paraId="5BAC3761" w14:textId="0F7DB772" w:rsidR="00E85B79" w:rsidRDefault="00E34219" w:rsidP="0001364D">
      <w:pPr>
        <w:pStyle w:val="ListParagraph"/>
        <w:numPr>
          <w:ilvl w:val="0"/>
          <w:numId w:val="7"/>
        </w:numPr>
      </w:pPr>
      <w:r>
        <w:rPr>
          <w:b/>
        </w:rPr>
        <w:t>Due Process</w:t>
      </w:r>
      <w:r w:rsidR="000B130A">
        <w:rPr>
          <w:b/>
        </w:rPr>
        <w:t xml:space="preserve"> (14</w:t>
      </w:r>
      <w:r w:rsidR="000B130A" w:rsidRPr="000B130A">
        <w:rPr>
          <w:b/>
          <w:vertAlign w:val="superscript"/>
        </w:rPr>
        <w:t>th</w:t>
      </w:r>
      <w:r w:rsidR="000B130A">
        <w:rPr>
          <w:b/>
        </w:rPr>
        <w:t>)</w:t>
      </w:r>
      <w:r>
        <w:rPr>
          <w:b/>
        </w:rPr>
        <w:t xml:space="preserve">: </w:t>
      </w:r>
      <w:r w:rsidR="0001364D">
        <w:t>P</w:t>
      </w:r>
      <w:r>
        <w:t>rocess they’re due</w:t>
      </w:r>
      <w:r w:rsidR="0001364D">
        <w:t>. P</w:t>
      </w:r>
      <w:r w:rsidR="00E85B79">
        <w:t>revent</w:t>
      </w:r>
      <w:r w:rsidR="0001364D">
        <w:t>s</w:t>
      </w:r>
      <w:r w:rsidR="00E85B79">
        <w:t xml:space="preserve"> states from arbitrarily depriving citizens from life, liberty, or property</w:t>
      </w:r>
    </w:p>
    <w:p w14:paraId="0EF524C7" w14:textId="3018997E" w:rsidR="000B130A" w:rsidRDefault="000B130A" w:rsidP="00D9523E">
      <w:pPr>
        <w:pStyle w:val="ListParagraph"/>
        <w:numPr>
          <w:ilvl w:val="0"/>
          <w:numId w:val="7"/>
        </w:numPr>
      </w:pPr>
      <w:r>
        <w:rPr>
          <w:b/>
        </w:rPr>
        <w:t xml:space="preserve">Purpose: </w:t>
      </w:r>
      <w:r>
        <w:t>Protects rights that are so fundamental, that it is unfair to deprive one of them (a.k.a. fundamental fairness)</w:t>
      </w:r>
    </w:p>
    <w:p w14:paraId="7B76F7F7" w14:textId="19B68358" w:rsidR="000B130A" w:rsidRPr="000B130A" w:rsidRDefault="000B130A" w:rsidP="00D9523E">
      <w:pPr>
        <w:pStyle w:val="ListParagraph"/>
      </w:pPr>
      <w:r w:rsidRPr="000B130A">
        <w:t xml:space="preserve">A </w:t>
      </w:r>
      <w:r>
        <w:t>p</w:t>
      </w:r>
      <w:r w:rsidRPr="000B130A">
        <w:t>ackage of right</w:t>
      </w:r>
      <w:r>
        <w:t>s</w:t>
      </w:r>
      <w:r w:rsidRPr="000B130A">
        <w:t xml:space="preserve"> that guarantees ∆ got the process he was due</w:t>
      </w:r>
    </w:p>
    <w:p w14:paraId="432DDDD1" w14:textId="4CFD3C58" w:rsidR="00E34219" w:rsidRDefault="00E34219" w:rsidP="00D9523E">
      <w:pPr>
        <w:pStyle w:val="ListParagraph"/>
        <w:numPr>
          <w:ilvl w:val="0"/>
          <w:numId w:val="7"/>
        </w:numPr>
      </w:pPr>
      <w:r>
        <w:rPr>
          <w:b/>
        </w:rPr>
        <w:t>Guilty Plea:</w:t>
      </w:r>
      <w:r>
        <w:t xml:space="preserve"> 1) Waives process &amp; 2) Admission</w:t>
      </w:r>
    </w:p>
    <w:p w14:paraId="519B22DE" w14:textId="3E99869E" w:rsidR="000B130A" w:rsidRPr="000F47B7" w:rsidRDefault="000F47B7" w:rsidP="0001364D">
      <w:pPr>
        <w:pStyle w:val="ListParagraph"/>
        <w:numPr>
          <w:ilvl w:val="0"/>
          <w:numId w:val="7"/>
        </w:numPr>
      </w:pPr>
      <w:r>
        <w:rPr>
          <w:b/>
        </w:rPr>
        <w:t>Presumption of Innocence</w:t>
      </w:r>
      <w:r w:rsidR="0001364D">
        <w:rPr>
          <w:b/>
        </w:rPr>
        <w:t xml:space="preserve">: </w:t>
      </w:r>
      <w:r w:rsidR="00D9523E">
        <w:t xml:space="preserve">State’s BoP to </w:t>
      </w:r>
      <w:r w:rsidR="003C7407">
        <w:t>show each</w:t>
      </w:r>
      <w:r w:rsidR="00DB3F5C">
        <w:t xml:space="preserve"> element beyond a reasonable doubt </w:t>
      </w:r>
      <w:r w:rsidR="00D9523E" w:rsidRPr="00D9523E">
        <w:rPr>
          <w:i/>
        </w:rPr>
        <w:t>(</w:t>
      </w:r>
      <w:r w:rsidR="00DB3F5C">
        <w:rPr>
          <w:i/>
        </w:rPr>
        <w:t>In re Winship</w:t>
      </w:r>
      <w:r w:rsidR="00D9523E">
        <w:rPr>
          <w:i/>
        </w:rPr>
        <w:t>)</w:t>
      </w:r>
    </w:p>
    <w:p w14:paraId="3A695B69" w14:textId="33635BEF" w:rsidR="000F47B7" w:rsidRDefault="000F47B7" w:rsidP="0001364D">
      <w:pPr>
        <w:pStyle w:val="ListParagraph"/>
        <w:numPr>
          <w:ilvl w:val="0"/>
          <w:numId w:val="7"/>
        </w:numPr>
      </w:pPr>
      <w:r>
        <w:rPr>
          <w:b/>
        </w:rPr>
        <w:t>Justice</w:t>
      </w:r>
      <w:r w:rsidR="0001364D">
        <w:rPr>
          <w:b/>
        </w:rPr>
        <w:t xml:space="preserve">: </w:t>
      </w:r>
      <w:r w:rsidR="0001364D" w:rsidRPr="0001364D">
        <w:t>A</w:t>
      </w:r>
      <w:r>
        <w:t>bout “process”</w:t>
      </w:r>
      <w:r w:rsidR="0001364D">
        <w:tab/>
      </w:r>
      <w:r w:rsidR="0001364D">
        <w:tab/>
      </w:r>
      <w:r w:rsidR="0001364D">
        <w:tab/>
      </w:r>
      <w:r w:rsidR="0001364D">
        <w:tab/>
      </w:r>
      <w:r w:rsidR="0001364D">
        <w:tab/>
      </w:r>
      <w:r w:rsidR="0001364D">
        <w:tab/>
      </w:r>
      <w:r w:rsidR="0001364D">
        <w:tab/>
      </w:r>
      <w:r w:rsidR="0001364D">
        <w:tab/>
      </w:r>
      <w:r w:rsidR="0001364D">
        <w:tab/>
      </w:r>
      <w:r w:rsidR="0001364D">
        <w:tab/>
      </w:r>
      <w:r w:rsidR="0001364D">
        <w:tab/>
      </w:r>
      <w:r w:rsidR="0001364D">
        <w:tab/>
      </w:r>
      <w:r w:rsidR="0001364D">
        <w:tab/>
      </w:r>
      <w:r w:rsidR="0001364D">
        <w:tab/>
      </w:r>
      <w:r w:rsidR="0001364D">
        <w:tab/>
      </w:r>
      <w:r w:rsidR="0001364D">
        <w:tab/>
      </w:r>
      <w:r w:rsidR="00624760">
        <w:t>I</w:t>
      </w:r>
      <w:r w:rsidR="003C7407">
        <w:t>nno</w:t>
      </w:r>
      <w:r>
        <w:t xml:space="preserve">cent person proven guilty </w:t>
      </w:r>
      <w:r>
        <w:sym w:font="Wingdings" w:char="F0E0"/>
      </w:r>
      <w:r>
        <w:t xml:space="preserve"> Justice not served</w:t>
      </w:r>
    </w:p>
    <w:p w14:paraId="08604415" w14:textId="77777777" w:rsidR="0034321C" w:rsidRPr="00E85B79" w:rsidRDefault="0034321C" w:rsidP="00D9523E">
      <w:pPr>
        <w:pStyle w:val="ListParagraph"/>
        <w:numPr>
          <w:ilvl w:val="0"/>
          <w:numId w:val="7"/>
        </w:numPr>
      </w:pPr>
    </w:p>
    <w:p w14:paraId="7B9ABDA5" w14:textId="4617271D" w:rsidR="00E85B79" w:rsidRPr="003C7407" w:rsidRDefault="00E85B79" w:rsidP="003C7407">
      <w:pPr>
        <w:pStyle w:val="ex"/>
        <w:rPr>
          <w:b/>
          <w:i/>
        </w:rPr>
      </w:pPr>
      <w:r w:rsidRPr="003C7407">
        <w:rPr>
          <w:b/>
          <w:i/>
        </w:rPr>
        <w:t>Powell v. AL</w:t>
      </w:r>
    </w:p>
    <w:p w14:paraId="014465D8" w14:textId="3E5903B4" w:rsidR="00E85B79" w:rsidRDefault="003C7407" w:rsidP="003C7407">
      <w:pPr>
        <w:pStyle w:val="ex"/>
      </w:pPr>
      <w:r>
        <w:tab/>
      </w:r>
      <w:r w:rsidR="00E85B79" w:rsidRPr="003C7407">
        <w:rPr>
          <w:b/>
        </w:rPr>
        <w:t xml:space="preserve">Facts: </w:t>
      </w:r>
      <w:r w:rsidR="00E85B79">
        <w:t>Black men falsely accused of rape, denied right to counsel.</w:t>
      </w:r>
    </w:p>
    <w:p w14:paraId="66694C5B" w14:textId="1F3F1FB7" w:rsidR="00E85B79" w:rsidRDefault="003C7407" w:rsidP="003C7407">
      <w:pPr>
        <w:pStyle w:val="ex"/>
      </w:pPr>
      <w:r>
        <w:tab/>
      </w:r>
      <w:r w:rsidR="00E85B79" w:rsidRPr="003C7407">
        <w:rPr>
          <w:b/>
        </w:rPr>
        <w:t>Issue:</w:t>
      </w:r>
      <w:r w:rsidR="00E85B79" w:rsidRPr="003C7407">
        <w:t xml:space="preserve"> </w:t>
      </w:r>
      <w:r w:rsidR="0001364D">
        <w:t>Were</w:t>
      </w:r>
      <w:r w:rsidR="00E85B79">
        <w:t xml:space="preserve"> ∆’s denied right to counsel, &amp; if so whether it violates 14</w:t>
      </w:r>
      <w:r w:rsidR="00E85B79" w:rsidRPr="00E85B79">
        <w:rPr>
          <w:vertAlign w:val="superscript"/>
        </w:rPr>
        <w:t>th</w:t>
      </w:r>
      <w:r w:rsidR="00E85B79">
        <w:t xml:space="preserve"> Amendment DP</w:t>
      </w:r>
    </w:p>
    <w:p w14:paraId="1080B1AB" w14:textId="3EDB61A0" w:rsidR="00E85B79" w:rsidRDefault="003C7407" w:rsidP="003C7407">
      <w:pPr>
        <w:pStyle w:val="ex"/>
      </w:pPr>
      <w:r>
        <w:tab/>
      </w:r>
      <w:r w:rsidR="00E85B79" w:rsidRPr="003C7407">
        <w:rPr>
          <w:b/>
        </w:rPr>
        <w:t>Rule:</w:t>
      </w:r>
      <w:r w:rsidR="000B130A" w:rsidRPr="003C7407">
        <w:rPr>
          <w:b/>
        </w:rPr>
        <w:t xml:space="preserve"> </w:t>
      </w:r>
      <w:r w:rsidR="00D9523E">
        <w:t>Denial of</w:t>
      </w:r>
      <w:r w:rsidR="00E85B79">
        <w:t xml:space="preserve"> counsel violates 14</w:t>
      </w:r>
      <w:r w:rsidR="00E85B79" w:rsidRPr="00E85B79">
        <w:rPr>
          <w:vertAlign w:val="superscript"/>
        </w:rPr>
        <w:t>th</w:t>
      </w:r>
      <w:r w:rsidR="00E85B79">
        <w:t xml:space="preserve"> Am. DP</w:t>
      </w:r>
      <w:r w:rsidR="000B130A">
        <w:t xml:space="preserve"> of right</w:t>
      </w:r>
      <w:r w:rsidR="0001364D">
        <w:t xml:space="preserve"> to assistance to counsel (in </w:t>
      </w:r>
      <w:r w:rsidR="000B130A">
        <w:t>capital case)</w:t>
      </w:r>
    </w:p>
    <w:p w14:paraId="41207B92" w14:textId="0CFF4F53" w:rsidR="000B130A" w:rsidRDefault="003C7407" w:rsidP="003C7407">
      <w:pPr>
        <w:pStyle w:val="ex"/>
      </w:pPr>
      <w:r>
        <w:tab/>
      </w:r>
      <w:r w:rsidR="000B130A" w:rsidRPr="003C7407">
        <w:rPr>
          <w:b/>
        </w:rPr>
        <w:t xml:space="preserve">Note: </w:t>
      </w:r>
      <w:r w:rsidR="00624760">
        <w:t>M</w:t>
      </w:r>
      <w:r w:rsidR="000B130A">
        <w:t xml:space="preserve">ust </w:t>
      </w:r>
      <w:r w:rsidR="00624760">
        <w:t>deny</w:t>
      </w:r>
      <w:r w:rsidR="000B130A">
        <w:t xml:space="preserve"> a fundamental right, “a critical phase of the adversarial process”</w:t>
      </w:r>
    </w:p>
    <w:p w14:paraId="64E6B6D2" w14:textId="77777777" w:rsidR="00B34EE5" w:rsidRPr="00B34EE5" w:rsidRDefault="00B34EE5" w:rsidP="00B34EE5"/>
    <w:p w14:paraId="3B9DEF12" w14:textId="7A0DD2DC" w:rsidR="004B22C6" w:rsidRPr="00D9523E" w:rsidRDefault="004B22C6" w:rsidP="00D9523E">
      <w:pPr>
        <w:pStyle w:val="ex"/>
        <w:rPr>
          <w:b/>
          <w:i/>
        </w:rPr>
      </w:pPr>
      <w:r w:rsidRPr="003C7407">
        <w:rPr>
          <w:b/>
          <w:i/>
        </w:rPr>
        <w:t>Brown v. Miss</w:t>
      </w:r>
      <w:r w:rsidRPr="003C7407">
        <w:rPr>
          <w:b/>
        </w:rPr>
        <w:t xml:space="preserve"> </w:t>
      </w:r>
    </w:p>
    <w:p w14:paraId="172E6263" w14:textId="2A35240F" w:rsidR="004B22C6" w:rsidRDefault="004B22C6" w:rsidP="00D9523E">
      <w:pPr>
        <w:pStyle w:val="ex"/>
      </w:pPr>
      <w:r w:rsidRPr="003C7407">
        <w:rPr>
          <w:b/>
        </w:rPr>
        <w:t xml:space="preserve">Issue: </w:t>
      </w:r>
      <w:r>
        <w:t xml:space="preserve">Whether convictions, which rest solely upon confessions shown to have been extorted by </w:t>
      </w:r>
      <w:r w:rsidR="00592D15">
        <w:t xml:space="preserve">PD </w:t>
      </w:r>
      <w:r>
        <w:t>by brutality, are consistent w/ DP req’d by 14</w:t>
      </w:r>
      <w:r w:rsidRPr="004B22C6">
        <w:rPr>
          <w:vertAlign w:val="superscript"/>
        </w:rPr>
        <w:t>th</w:t>
      </w:r>
      <w:r>
        <w:t xml:space="preserve"> Amendment</w:t>
      </w:r>
      <w:r w:rsidR="003C7407">
        <w:t>.</w:t>
      </w:r>
    </w:p>
    <w:p w14:paraId="2A00DE34" w14:textId="77777777" w:rsidR="00E34219" w:rsidRDefault="00E34219" w:rsidP="00DB3F5C">
      <w:pPr>
        <w:ind w:left="288"/>
      </w:pPr>
    </w:p>
    <w:p w14:paraId="1394C496" w14:textId="1D19ACB7" w:rsidR="00B34EE5" w:rsidRPr="00B34EE5" w:rsidRDefault="0034321C" w:rsidP="00D9523E">
      <w:pPr>
        <w:pStyle w:val="Heading20"/>
      </w:pPr>
      <w:bookmarkStart w:id="45" w:name="_Toc207704515"/>
      <w:bookmarkStart w:id="46" w:name="_Toc218319345"/>
      <w:r>
        <w:t>Incorporation</w:t>
      </w:r>
      <w:bookmarkEnd w:id="45"/>
      <w:bookmarkEnd w:id="46"/>
    </w:p>
    <w:p w14:paraId="3B9E281C" w14:textId="71AAAD0A" w:rsidR="00B34EE5" w:rsidRDefault="00E16253" w:rsidP="000A1F3A">
      <w:pPr>
        <w:pStyle w:val="ListParagraph"/>
        <w:numPr>
          <w:ilvl w:val="0"/>
          <w:numId w:val="7"/>
        </w:numPr>
      </w:pPr>
      <w:r>
        <w:rPr>
          <w:b/>
        </w:rPr>
        <w:t xml:space="preserve">Definition: </w:t>
      </w:r>
      <w:r w:rsidR="00B34EE5">
        <w:t>14</w:t>
      </w:r>
      <w:r w:rsidR="00B34EE5" w:rsidRPr="0034321C">
        <w:rPr>
          <w:vertAlign w:val="superscript"/>
        </w:rPr>
        <w:t>th</w:t>
      </w:r>
      <w:r w:rsidR="00B34EE5">
        <w:t xml:space="preserve"> Amendment acts like a funnel that allows some of the Bill of Rights to go through to the state</w:t>
      </w:r>
    </w:p>
    <w:p w14:paraId="58A4CA32" w14:textId="7E796078" w:rsidR="00624760" w:rsidRDefault="003C7407" w:rsidP="000A1F3A">
      <w:pPr>
        <w:pStyle w:val="ListParagraph"/>
        <w:numPr>
          <w:ilvl w:val="0"/>
          <w:numId w:val="7"/>
        </w:numPr>
      </w:pPr>
      <w:r>
        <w:rPr>
          <w:b/>
        </w:rPr>
        <w:t>Applies:</w:t>
      </w:r>
      <w:r w:rsidR="00592D15">
        <w:rPr>
          <w:b/>
        </w:rPr>
        <w:t xml:space="preserve"> </w:t>
      </w:r>
      <w:r w:rsidR="00592D15">
        <w:t>S</w:t>
      </w:r>
      <w:r w:rsidR="00624760" w:rsidRPr="00624760">
        <w:t>tates thro</w:t>
      </w:r>
      <w:r w:rsidR="00624760">
        <w:t xml:space="preserve">ugh the 14 amendment DP clause </w:t>
      </w:r>
      <w:r w:rsidR="00624760" w:rsidRPr="00624760">
        <w:rPr>
          <w:b/>
          <w:color w:val="FF0000"/>
        </w:rPr>
        <w:t>!!!</w:t>
      </w:r>
    </w:p>
    <w:p w14:paraId="6A63598D" w14:textId="42C47476" w:rsidR="003C7407" w:rsidRDefault="003C7407" w:rsidP="00624760">
      <w:pPr>
        <w:pStyle w:val="ListParagraph"/>
      </w:pPr>
      <w:r>
        <w:t xml:space="preserve">When </w:t>
      </w:r>
      <w:r w:rsidR="00624760">
        <w:t>state</w:t>
      </w:r>
      <w:r>
        <w:t xml:space="preserve"> law or</w:t>
      </w:r>
      <w:r w:rsidR="0095676B">
        <w:t xml:space="preserve"> constitution is </w:t>
      </w:r>
      <w:r w:rsidR="00624760">
        <w:t>inconsistent w/ Fed law or c</w:t>
      </w:r>
      <w:r w:rsidR="0095676B">
        <w:t xml:space="preserve">onstitution </w:t>
      </w:r>
    </w:p>
    <w:p w14:paraId="71430A27" w14:textId="1176CC4A" w:rsidR="003C7407" w:rsidRDefault="003C7407" w:rsidP="00D9523E">
      <w:pPr>
        <w:pStyle w:val="ListParagraph"/>
        <w:numPr>
          <w:ilvl w:val="0"/>
          <w:numId w:val="7"/>
        </w:numPr>
      </w:pPr>
      <w:r w:rsidRPr="003C7407">
        <w:rPr>
          <w:b/>
        </w:rPr>
        <w:t>Remedy:</w:t>
      </w:r>
      <w:r w:rsidR="0001364D">
        <w:t xml:space="preserve"> State must incorporate</w:t>
      </w:r>
      <w:r w:rsidR="0095676B">
        <w:t xml:space="preserve"> their law to meet minimum </w:t>
      </w:r>
      <w:r w:rsidR="0001364D">
        <w:t>Fed</w:t>
      </w:r>
      <w:r>
        <w:t xml:space="preserve"> standards</w:t>
      </w:r>
    </w:p>
    <w:p w14:paraId="7D03A16C" w14:textId="77777777" w:rsidR="00D9523E" w:rsidRDefault="00D9523E" w:rsidP="000A1F3A">
      <w:pPr>
        <w:pStyle w:val="ListParagraph"/>
        <w:numPr>
          <w:ilvl w:val="0"/>
          <w:numId w:val="7"/>
        </w:numPr>
        <w:rPr>
          <w:b/>
        </w:rPr>
      </w:pPr>
    </w:p>
    <w:p w14:paraId="0020933D" w14:textId="33E966F7" w:rsidR="0095676B" w:rsidRPr="003C7407" w:rsidRDefault="0095676B" w:rsidP="00D9523E">
      <w:pPr>
        <w:pStyle w:val="heading3"/>
      </w:pPr>
      <w:r w:rsidRPr="00D9523E">
        <w:rPr>
          <w:highlight w:val="yellow"/>
        </w:rPr>
        <w:t>Total Incorporation</w:t>
      </w:r>
    </w:p>
    <w:p w14:paraId="05B4A478" w14:textId="3072BD15" w:rsidR="00624760" w:rsidRPr="00624760" w:rsidRDefault="00624760" w:rsidP="0001364D">
      <w:pPr>
        <w:pStyle w:val="hea"/>
      </w:pPr>
      <w:r w:rsidRPr="00624760">
        <w:rPr>
          <w:b/>
        </w:rPr>
        <w:t xml:space="preserve">Rule: </w:t>
      </w:r>
      <w:r>
        <w:t>SupCt rejected. Opted for case-by-case incorporation</w:t>
      </w:r>
    </w:p>
    <w:p w14:paraId="0F916484" w14:textId="08D2F385" w:rsidR="0095676B" w:rsidRDefault="0095676B" w:rsidP="0001364D">
      <w:pPr>
        <w:pStyle w:val="hea"/>
      </w:pPr>
      <w:r>
        <w:rPr>
          <w:b/>
        </w:rPr>
        <w:t>14</w:t>
      </w:r>
      <w:r w:rsidRPr="0095676B">
        <w:rPr>
          <w:b/>
          <w:vertAlign w:val="superscript"/>
        </w:rPr>
        <w:t>th</w:t>
      </w:r>
      <w:r>
        <w:rPr>
          <w:b/>
        </w:rPr>
        <w:t xml:space="preserve"> Amendment P&amp;I: </w:t>
      </w:r>
      <w:r>
        <w:t>“No states shall deprive the citizens the P&amp;I”</w:t>
      </w:r>
    </w:p>
    <w:p w14:paraId="083EDF46" w14:textId="378D817E" w:rsidR="00D44412" w:rsidRPr="0095676B" w:rsidRDefault="00BC4DAB" w:rsidP="0001364D">
      <w:pPr>
        <w:pStyle w:val="hea"/>
      </w:pPr>
      <w:r>
        <w:t>Would make all of the Bill of Rights</w:t>
      </w:r>
      <w:r w:rsidR="00D44412">
        <w:t xml:space="preserve"> apply</w:t>
      </w:r>
      <w:r>
        <w:t>?</w:t>
      </w:r>
    </w:p>
    <w:p w14:paraId="0F54AE3D" w14:textId="77777777" w:rsidR="00D9523E" w:rsidRPr="00D9523E" w:rsidRDefault="00D9523E" w:rsidP="000A1F3A">
      <w:pPr>
        <w:pStyle w:val="ListParagraph"/>
        <w:numPr>
          <w:ilvl w:val="0"/>
          <w:numId w:val="7"/>
        </w:numPr>
      </w:pPr>
    </w:p>
    <w:p w14:paraId="3BDA9DAC" w14:textId="129DB57A" w:rsidR="0095676B" w:rsidRPr="0095676B" w:rsidRDefault="0095676B" w:rsidP="00D9523E">
      <w:pPr>
        <w:pStyle w:val="heading3"/>
      </w:pPr>
      <w:r w:rsidRPr="00D9523E">
        <w:rPr>
          <w:highlight w:val="yellow"/>
        </w:rPr>
        <w:t>Partial Incorporation</w:t>
      </w:r>
    </w:p>
    <w:p w14:paraId="4747C989" w14:textId="169E922E" w:rsidR="0095676B" w:rsidRDefault="0095676B" w:rsidP="0001364D">
      <w:pPr>
        <w:pStyle w:val="hea"/>
      </w:pPr>
      <w:r w:rsidRPr="00280B46">
        <w:rPr>
          <w:b/>
        </w:rPr>
        <w:t xml:space="preserve">Problem: </w:t>
      </w:r>
      <w:r w:rsidR="0001364D">
        <w:t>T</w:t>
      </w:r>
      <w:r>
        <w:t xml:space="preserve">oo much </w:t>
      </w:r>
      <w:r w:rsidR="0001364D">
        <w:t>SupCt discretion</w:t>
      </w:r>
    </w:p>
    <w:p w14:paraId="1A0BF68A" w14:textId="77777777" w:rsidR="0001364D" w:rsidRDefault="00D9523E" w:rsidP="0001364D">
      <w:pPr>
        <w:pStyle w:val="hea"/>
      </w:pPr>
      <w:r w:rsidRPr="0001364D">
        <w:rPr>
          <w:b/>
        </w:rPr>
        <w:t>Doesn’t A</w:t>
      </w:r>
      <w:r w:rsidR="00D44412" w:rsidRPr="0001364D">
        <w:rPr>
          <w:b/>
        </w:rPr>
        <w:t>pply</w:t>
      </w:r>
      <w:r w:rsidRPr="0001364D">
        <w:rPr>
          <w:b/>
        </w:rPr>
        <w:t xml:space="preserve">: </w:t>
      </w:r>
      <w:r>
        <w:t>T</w:t>
      </w:r>
      <w:r w:rsidR="00D44412">
        <w:t>o states</w:t>
      </w:r>
    </w:p>
    <w:p w14:paraId="27D47B51" w14:textId="77777777" w:rsidR="0001364D" w:rsidRPr="0001364D" w:rsidRDefault="00D44412" w:rsidP="0001364D">
      <w:pPr>
        <w:pStyle w:val="hea"/>
        <w:rPr>
          <w:b/>
        </w:rPr>
      </w:pPr>
      <w:r w:rsidRPr="0001364D">
        <w:rPr>
          <w:b/>
        </w:rPr>
        <w:t>States not req’d to</w:t>
      </w:r>
      <w:r w:rsidR="0001364D" w:rsidRPr="0001364D">
        <w:rPr>
          <w:b/>
        </w:rPr>
        <w:t>:</w:t>
      </w:r>
    </w:p>
    <w:p w14:paraId="59C1D6B0" w14:textId="77777777" w:rsidR="0001364D" w:rsidRPr="0001364D" w:rsidRDefault="0001364D" w:rsidP="0001364D">
      <w:pPr>
        <w:pStyle w:val="ListParagraph"/>
        <w:rPr>
          <w:b/>
        </w:rPr>
      </w:pPr>
      <w:r>
        <w:t>H</w:t>
      </w:r>
      <w:r w:rsidR="00D44412">
        <w:t>ave a unanimous verdict</w:t>
      </w:r>
      <w:r w:rsidR="00624760">
        <w:t xml:space="preserve"> (2/3 ok)</w:t>
      </w:r>
      <w:r w:rsidR="001D43A4">
        <w:t xml:space="preserve"> </w:t>
      </w:r>
      <w:r w:rsidR="001D43A4" w:rsidRPr="0001364D">
        <w:rPr>
          <w:b/>
          <w:color w:val="FF0000"/>
        </w:rPr>
        <w:t>!!!</w:t>
      </w:r>
    </w:p>
    <w:p w14:paraId="5BEBE3EE" w14:textId="76692296" w:rsidR="00D44412" w:rsidRPr="0001364D" w:rsidRDefault="0001364D" w:rsidP="0001364D">
      <w:pPr>
        <w:pStyle w:val="ListParagraph"/>
        <w:rPr>
          <w:b/>
        </w:rPr>
      </w:pPr>
      <w:r>
        <w:t>Have a</w:t>
      </w:r>
      <w:r w:rsidR="00D44412">
        <w:t xml:space="preserve"> 12 person jury</w:t>
      </w:r>
      <w:r w:rsidR="001D43A4">
        <w:t xml:space="preserve"> </w:t>
      </w:r>
      <w:r w:rsidR="001D43A4" w:rsidRPr="0001364D">
        <w:rPr>
          <w:b/>
          <w:color w:val="FF0000"/>
        </w:rPr>
        <w:t>!!!</w:t>
      </w:r>
    </w:p>
    <w:p w14:paraId="543C8893" w14:textId="77777777" w:rsidR="0001364D" w:rsidRPr="0001364D" w:rsidRDefault="00624760" w:rsidP="0001364D">
      <w:pPr>
        <w:pStyle w:val="ListParagraph"/>
        <w:numPr>
          <w:ilvl w:val="2"/>
          <w:numId w:val="7"/>
        </w:numPr>
      </w:pPr>
      <w:r>
        <w:t xml:space="preserve">Can be as small as 5, </w:t>
      </w:r>
      <w:r w:rsidRPr="0001364D">
        <w:rPr>
          <w:color w:val="800000"/>
        </w:rPr>
        <w:t>unless capital case (must be unanimous)</w:t>
      </w:r>
    </w:p>
    <w:p w14:paraId="64B7FC17" w14:textId="5286E3AA" w:rsidR="00D44412" w:rsidRDefault="0001364D" w:rsidP="0001364D">
      <w:pPr>
        <w:pStyle w:val="ListParagraph"/>
      </w:pPr>
      <w:r>
        <w:t>B</w:t>
      </w:r>
      <w:r w:rsidR="00D44412">
        <w:t>ring a felony to trial by indictment to a grand jury</w:t>
      </w:r>
      <w:r w:rsidR="001D43A4">
        <w:t xml:space="preserve"> </w:t>
      </w:r>
      <w:r w:rsidR="001D43A4" w:rsidRPr="0001364D">
        <w:rPr>
          <w:b/>
          <w:color w:val="FF0000"/>
        </w:rPr>
        <w:t>!!!</w:t>
      </w:r>
    </w:p>
    <w:p w14:paraId="4187A926" w14:textId="77777777" w:rsidR="00BE7514" w:rsidRPr="0034321C" w:rsidRDefault="00BE7514" w:rsidP="00BE7514">
      <w:pPr>
        <w:pStyle w:val="ListParagraph"/>
        <w:numPr>
          <w:ilvl w:val="0"/>
          <w:numId w:val="0"/>
        </w:numPr>
        <w:ind w:left="1296"/>
      </w:pPr>
    </w:p>
    <w:p w14:paraId="4008CD56" w14:textId="77777777" w:rsidR="00BE7514" w:rsidRPr="004B270C" w:rsidRDefault="00BE7514" w:rsidP="00BE7514">
      <w:pPr>
        <w:pStyle w:val="heading3"/>
      </w:pPr>
      <w:r w:rsidRPr="004B270C">
        <w:rPr>
          <w:highlight w:val="yellow"/>
        </w:rPr>
        <w:t>Incorporated rights</w:t>
      </w:r>
    </w:p>
    <w:p w14:paraId="2CBA3BDA" w14:textId="77777777" w:rsidR="00BE7514" w:rsidRPr="0001364D" w:rsidRDefault="00BE7514" w:rsidP="0001364D">
      <w:pPr>
        <w:pStyle w:val="hea"/>
        <w:rPr>
          <w:b/>
        </w:rPr>
      </w:pPr>
      <w:r w:rsidRPr="0001364D">
        <w:rPr>
          <w:b/>
        </w:rPr>
        <w:t xml:space="preserve">4th Amendment </w:t>
      </w:r>
    </w:p>
    <w:p w14:paraId="7F96EB57" w14:textId="3E5831E5" w:rsidR="00BE7514" w:rsidRPr="00624760" w:rsidRDefault="00624760" w:rsidP="0001364D">
      <w:pPr>
        <w:pStyle w:val="ListParagraph"/>
      </w:pPr>
      <w:r w:rsidRPr="0001364D">
        <w:rPr>
          <w:b/>
        </w:rPr>
        <w:t>Protects:</w:t>
      </w:r>
      <w:r w:rsidR="00BE7514" w:rsidRPr="00624760">
        <w:t xml:space="preserve"> </w:t>
      </w:r>
      <w:r w:rsidRPr="00624760">
        <w:t xml:space="preserve">People </w:t>
      </w:r>
      <w:r w:rsidR="00BE7514" w:rsidRPr="00624760">
        <w:t xml:space="preserve">against unreasonable searches &amp; seizures. </w:t>
      </w:r>
      <w:r w:rsidR="00D9523E" w:rsidRPr="00624760">
        <w:rPr>
          <w:i/>
        </w:rPr>
        <w:t>(</w:t>
      </w:r>
      <w:r w:rsidR="00BE7514" w:rsidRPr="00624760">
        <w:rPr>
          <w:i/>
          <w:iCs/>
        </w:rPr>
        <w:t>Wolf v. C</w:t>
      </w:r>
      <w:r w:rsidR="00BC4DAB" w:rsidRPr="00624760">
        <w:rPr>
          <w:i/>
          <w:iCs/>
        </w:rPr>
        <w:t>O</w:t>
      </w:r>
      <w:r w:rsidR="00D9523E" w:rsidRPr="00624760">
        <w:rPr>
          <w:i/>
          <w:iCs/>
        </w:rPr>
        <w:t>)</w:t>
      </w:r>
      <w:r w:rsidR="001D43A4" w:rsidRPr="0001364D">
        <w:rPr>
          <w:b/>
          <w:i/>
          <w:iCs/>
        </w:rPr>
        <w:t xml:space="preserve"> </w:t>
      </w:r>
      <w:r w:rsidR="001D43A4" w:rsidRPr="0001364D">
        <w:rPr>
          <w:b/>
          <w:color w:val="FF0000"/>
        </w:rPr>
        <w:t>!!!</w:t>
      </w:r>
    </w:p>
    <w:p w14:paraId="743D6EAD" w14:textId="77777777" w:rsidR="0001364D" w:rsidRPr="005D05A5" w:rsidRDefault="0001364D" w:rsidP="0001364D">
      <w:pPr>
        <w:pStyle w:val="ListParagraph"/>
      </w:pPr>
      <w:r w:rsidRPr="0001364D">
        <w:rPr>
          <w:b/>
        </w:rPr>
        <w:t xml:space="preserve">Touchstone: </w:t>
      </w:r>
      <w:r>
        <w:t>Reasonableness</w:t>
      </w:r>
      <w:r w:rsidRPr="0001364D">
        <w:rPr>
          <w:b/>
        </w:rPr>
        <w:t xml:space="preserve"> </w:t>
      </w:r>
      <w:r w:rsidRPr="0001364D">
        <w:rPr>
          <w:b/>
          <w:color w:val="FF0000"/>
        </w:rPr>
        <w:t>!!!</w:t>
      </w:r>
    </w:p>
    <w:p w14:paraId="5BCF5DF1" w14:textId="68AD0C8F" w:rsidR="00BE7514" w:rsidRPr="005D05A5" w:rsidRDefault="00BE7514" w:rsidP="0001364D">
      <w:pPr>
        <w:pStyle w:val="ListParagraph"/>
      </w:pPr>
      <w:r w:rsidRPr="00FB1CD0">
        <w:t>E</w:t>
      </w:r>
      <w:r w:rsidR="0001364D">
        <w:t>xclusionary rule requires</w:t>
      </w:r>
      <w:r>
        <w:t xml:space="preserve"> </w:t>
      </w:r>
      <w:r w:rsidRPr="00FB1CD0">
        <w:t>the result of a 4th Amendment violation not</w:t>
      </w:r>
      <w:r>
        <w:t xml:space="preserve"> be used as evidence against</w:t>
      </w:r>
      <w:r w:rsidRPr="00FB1CD0">
        <w:t xml:space="preserve"> </w:t>
      </w:r>
      <w:r>
        <w:t>∆</w:t>
      </w:r>
      <w:r w:rsidRPr="00FB1CD0">
        <w:t xml:space="preserve">. </w:t>
      </w:r>
      <w:r w:rsidR="00D9523E" w:rsidRPr="00624760">
        <w:rPr>
          <w:i/>
        </w:rPr>
        <w:t>(</w:t>
      </w:r>
      <w:r w:rsidRPr="00624760">
        <w:rPr>
          <w:i/>
          <w:iCs/>
        </w:rPr>
        <w:t>Mapp v. Ohio</w:t>
      </w:r>
      <w:r w:rsidR="00D9523E" w:rsidRPr="00624760">
        <w:rPr>
          <w:i/>
          <w:iCs/>
        </w:rPr>
        <w:t>)</w:t>
      </w:r>
    </w:p>
    <w:p w14:paraId="6BAA482A" w14:textId="51C7C282" w:rsidR="00D9523E" w:rsidRPr="0001364D" w:rsidRDefault="005D05A5" w:rsidP="0001364D">
      <w:pPr>
        <w:pStyle w:val="ListParagraph"/>
        <w:rPr>
          <w:b/>
        </w:rPr>
      </w:pPr>
      <w:r w:rsidRPr="0001364D">
        <w:rPr>
          <w:b/>
        </w:rPr>
        <w:t>If search</w:t>
      </w:r>
    </w:p>
    <w:p w14:paraId="42D8CD2C" w14:textId="31FBDFA6" w:rsidR="00D9523E" w:rsidRDefault="00D9523E" w:rsidP="0001364D">
      <w:pPr>
        <w:pStyle w:val="ListParagraph"/>
        <w:numPr>
          <w:ilvl w:val="2"/>
          <w:numId w:val="7"/>
        </w:numPr>
      </w:pPr>
      <w:r>
        <w:t>1</w:t>
      </w:r>
      <w:r w:rsidR="0001364D">
        <w:t>) PC</w:t>
      </w:r>
      <w:r w:rsidR="005D05A5">
        <w:t xml:space="preserve"> to issue a warran</w:t>
      </w:r>
      <w:r w:rsidR="005D05A5" w:rsidRPr="00034727">
        <w:t>t</w:t>
      </w:r>
      <w:r w:rsidR="005D05A5" w:rsidRPr="00D9523E">
        <w:t xml:space="preserve"> </w:t>
      </w:r>
      <w:r w:rsidR="005D05A5" w:rsidRPr="0001364D">
        <w:rPr>
          <w:b/>
        </w:rPr>
        <w:t xml:space="preserve">&amp; </w:t>
      </w:r>
    </w:p>
    <w:p w14:paraId="47E6F5A8" w14:textId="1587ED8E" w:rsidR="005D05A5" w:rsidRPr="00FB1CD0" w:rsidRDefault="005D05A5" w:rsidP="0001364D">
      <w:pPr>
        <w:pStyle w:val="ListParagraph"/>
        <w:numPr>
          <w:ilvl w:val="2"/>
          <w:numId w:val="7"/>
        </w:numPr>
      </w:pPr>
      <w:r>
        <w:t>2) Warrant must describe with specificity the person to be searched or place to be seized</w:t>
      </w:r>
    </w:p>
    <w:p w14:paraId="3D53D1C6" w14:textId="77777777" w:rsidR="00BE7514" w:rsidRPr="0001364D" w:rsidRDefault="00BE7514" w:rsidP="0001364D">
      <w:pPr>
        <w:pStyle w:val="hea"/>
        <w:rPr>
          <w:b/>
        </w:rPr>
      </w:pPr>
      <w:r w:rsidRPr="0001364D">
        <w:rPr>
          <w:b/>
        </w:rPr>
        <w:t>5th Amendment</w:t>
      </w:r>
    </w:p>
    <w:p w14:paraId="53A36FFF" w14:textId="77777777" w:rsidR="00BE7514" w:rsidRPr="00FB1CD0" w:rsidRDefault="00BE7514" w:rsidP="0001364D">
      <w:pPr>
        <w:pStyle w:val="ListParagraph"/>
      </w:pPr>
      <w:r w:rsidRPr="00FB1CD0">
        <w:t>Privilege against compulsory self-incrimination</w:t>
      </w:r>
    </w:p>
    <w:p w14:paraId="400C6606" w14:textId="77777777" w:rsidR="00BE7514" w:rsidRPr="00FB1CD0" w:rsidRDefault="00BE7514" w:rsidP="0001364D">
      <w:pPr>
        <w:pStyle w:val="ListParagraph"/>
      </w:pPr>
      <w:r w:rsidRPr="00FB1CD0">
        <w:t>Prohibition against double jeopardy</w:t>
      </w:r>
    </w:p>
    <w:p w14:paraId="36B2CC99" w14:textId="77777777" w:rsidR="00BE7514" w:rsidRPr="0001364D" w:rsidRDefault="00BE7514" w:rsidP="0001364D">
      <w:pPr>
        <w:pStyle w:val="hea"/>
        <w:rPr>
          <w:b/>
        </w:rPr>
      </w:pPr>
      <w:r w:rsidRPr="0001364D">
        <w:rPr>
          <w:b/>
        </w:rPr>
        <w:t>6th Amendment</w:t>
      </w:r>
    </w:p>
    <w:p w14:paraId="045FC9F3" w14:textId="77777777" w:rsidR="00BE7514" w:rsidRPr="00FB1CD0" w:rsidRDefault="00BE7514" w:rsidP="0001364D">
      <w:pPr>
        <w:pStyle w:val="ListParagraph"/>
      </w:pPr>
      <w:r w:rsidRPr="00FB1CD0">
        <w:t>Right to a speedy, public trial</w:t>
      </w:r>
    </w:p>
    <w:p w14:paraId="69D323E0" w14:textId="231319C6" w:rsidR="00BE7514" w:rsidRPr="00FB1CD0" w:rsidRDefault="0001364D" w:rsidP="0001364D">
      <w:pPr>
        <w:pStyle w:val="ListParagraph"/>
      </w:pPr>
      <w:r>
        <w:t>Right to trial by jury</w:t>
      </w:r>
      <w:r w:rsidR="00BE7514" w:rsidRPr="00FB1CD0">
        <w:t xml:space="preserve"> </w:t>
      </w:r>
      <w:r w:rsidR="00624760">
        <w:rPr>
          <w:i/>
        </w:rPr>
        <w:t>(</w:t>
      </w:r>
      <w:r w:rsidR="00BE7514" w:rsidRPr="00624760">
        <w:rPr>
          <w:i/>
          <w:iCs/>
        </w:rPr>
        <w:t>Duncan v. LA</w:t>
      </w:r>
      <w:r w:rsidR="00624760">
        <w:rPr>
          <w:i/>
          <w:iCs/>
        </w:rPr>
        <w:t>)</w:t>
      </w:r>
    </w:p>
    <w:p w14:paraId="641435D8" w14:textId="212B22F4" w:rsidR="00BE7514" w:rsidRPr="00FB1CD0" w:rsidRDefault="00BE7514" w:rsidP="0001364D">
      <w:pPr>
        <w:pStyle w:val="ListParagraph"/>
      </w:pPr>
      <w:r w:rsidRPr="00FB1CD0">
        <w:t xml:space="preserve">Right to confront </w:t>
      </w:r>
      <w:r>
        <w:t>W’</w:t>
      </w:r>
      <w:r w:rsidRPr="00FB1CD0">
        <w:t>s</w:t>
      </w:r>
    </w:p>
    <w:p w14:paraId="766287C4" w14:textId="1A4E98F6" w:rsidR="00BE7514" w:rsidRPr="00624760" w:rsidRDefault="00BE7514" w:rsidP="0001364D">
      <w:pPr>
        <w:pStyle w:val="ListParagraph"/>
      </w:pPr>
      <w:r w:rsidRPr="00624760">
        <w:t xml:space="preserve">Right to assistance of counsel in felony or misdemeanor cases where imprisonment </w:t>
      </w:r>
      <w:r w:rsidR="006B7283" w:rsidRPr="00624760">
        <w:t>possible</w:t>
      </w:r>
      <w:r w:rsidRPr="00624760">
        <w:t xml:space="preserve"> </w:t>
      </w:r>
      <w:r w:rsidR="00624760">
        <w:rPr>
          <w:i/>
        </w:rPr>
        <w:t>(</w:t>
      </w:r>
      <w:r w:rsidRPr="00624760">
        <w:rPr>
          <w:i/>
          <w:iCs/>
        </w:rPr>
        <w:t>Gideon v. Wainwright</w:t>
      </w:r>
      <w:r w:rsidR="00624760">
        <w:rPr>
          <w:i/>
          <w:iCs/>
        </w:rPr>
        <w:t>)</w:t>
      </w:r>
    </w:p>
    <w:p w14:paraId="3CFF6469" w14:textId="77777777" w:rsidR="00BE7514" w:rsidRPr="0001364D" w:rsidRDefault="00BE7514" w:rsidP="0001364D">
      <w:pPr>
        <w:pStyle w:val="hea"/>
        <w:rPr>
          <w:b/>
        </w:rPr>
      </w:pPr>
      <w:r w:rsidRPr="0001364D">
        <w:rPr>
          <w:b/>
        </w:rPr>
        <w:t>8th Amendment</w:t>
      </w:r>
    </w:p>
    <w:p w14:paraId="2CBBF3E0" w14:textId="77777777" w:rsidR="00BE7514" w:rsidRPr="00FB1CD0" w:rsidRDefault="00BE7514" w:rsidP="0001364D">
      <w:pPr>
        <w:pStyle w:val="ListParagraph"/>
      </w:pPr>
      <w:r w:rsidRPr="00FB1CD0">
        <w:t>Prohibition against cruel</w:t>
      </w:r>
      <w:r>
        <w:t xml:space="preserve"> &amp; </w:t>
      </w:r>
      <w:r w:rsidRPr="00FB1CD0">
        <w:t>unusual punishment</w:t>
      </w:r>
    </w:p>
    <w:p w14:paraId="0F0BB1DD" w14:textId="77777777" w:rsidR="00DB3F5C" w:rsidRDefault="00DB3F5C" w:rsidP="0001364D">
      <w:pPr>
        <w:pStyle w:val="hea"/>
      </w:pPr>
    </w:p>
    <w:p w14:paraId="2C6D647D" w14:textId="77777777" w:rsidR="0001364D" w:rsidRPr="0001364D" w:rsidRDefault="00793797" w:rsidP="0001364D">
      <w:pPr>
        <w:pStyle w:val="hea"/>
        <w:rPr>
          <w:b/>
        </w:rPr>
      </w:pPr>
      <w:r w:rsidRPr="0001364D">
        <w:rPr>
          <w:b/>
        </w:rPr>
        <w:t>Habeas</w:t>
      </w:r>
      <w:r w:rsidR="00D44412" w:rsidRPr="0001364D">
        <w:rPr>
          <w:b/>
        </w:rPr>
        <w:t xml:space="preserve"> Corpus</w:t>
      </w:r>
      <w:r w:rsidR="006B7283" w:rsidRPr="0001364D">
        <w:rPr>
          <w:b/>
        </w:rPr>
        <w:t xml:space="preserve"> </w:t>
      </w:r>
    </w:p>
    <w:p w14:paraId="37E8B93E" w14:textId="352E47CD" w:rsidR="00D44412" w:rsidRPr="006B7283" w:rsidRDefault="0001364D" w:rsidP="0001364D">
      <w:pPr>
        <w:pStyle w:val="ListParagraph"/>
      </w:pPr>
      <w:r w:rsidRPr="0001364D">
        <w:rPr>
          <w:b/>
        </w:rPr>
        <w:t xml:space="preserve">Rule: </w:t>
      </w:r>
      <w:r w:rsidR="00D44412">
        <w:t>Any one deprived of rights by a state can go to a FedCt to show they’ve been deprived of their rights</w:t>
      </w:r>
    </w:p>
    <w:p w14:paraId="55CA6DD2" w14:textId="4A511BC7" w:rsidR="00D44412" w:rsidRDefault="0001364D" w:rsidP="0001364D">
      <w:pPr>
        <w:pStyle w:val="ListParagraph"/>
      </w:pPr>
      <w:r w:rsidRPr="0001364D">
        <w:rPr>
          <w:b/>
        </w:rPr>
        <w:t xml:space="preserve">Applies: </w:t>
      </w:r>
      <w:r>
        <w:t>V</w:t>
      </w:r>
      <w:r w:rsidR="00D44412">
        <w:t xml:space="preserve">irtually </w:t>
      </w:r>
      <w:r>
        <w:t>every state criminal conviction</w:t>
      </w:r>
      <w:r w:rsidR="006B7283">
        <w:t xml:space="preserve"> (</w:t>
      </w:r>
      <w:r w:rsidR="00D44412">
        <w:t>90% denied</w:t>
      </w:r>
      <w:r w:rsidR="006B7283">
        <w:t>)</w:t>
      </w:r>
    </w:p>
    <w:p w14:paraId="5D0E72FC" w14:textId="3FC4A2B5" w:rsidR="00D44412" w:rsidRDefault="00D44412" w:rsidP="0001364D">
      <w:pPr>
        <w:pStyle w:val="ListParagraph"/>
      </w:pPr>
      <w:r w:rsidRPr="0001364D">
        <w:rPr>
          <w:b/>
        </w:rPr>
        <w:t>Reason:</w:t>
      </w:r>
      <w:r w:rsidRPr="0001364D">
        <w:t xml:space="preserve"> </w:t>
      </w:r>
      <w:r w:rsidR="006B7283">
        <w:t>C</w:t>
      </w:r>
      <w:r>
        <w:t>riminal proceeding</w:t>
      </w:r>
      <w:r w:rsidR="006B7283">
        <w:t>s implicate</w:t>
      </w:r>
      <w:r>
        <w:t xml:space="preserve"> Bill of Rights </w:t>
      </w:r>
      <w:r>
        <w:sym w:font="Wingdings" w:char="F0E0"/>
      </w:r>
      <w:r>
        <w:t xml:space="preserve"> Creates a Fed</w:t>
      </w:r>
      <w:r w:rsidR="00793797">
        <w:t xml:space="preserve"> i</w:t>
      </w:r>
      <w:r>
        <w:t>ssue</w:t>
      </w:r>
      <w:r w:rsidR="006B7283">
        <w:t xml:space="preserve">. </w:t>
      </w:r>
      <w:r>
        <w:t>Fed</w:t>
      </w:r>
      <w:r w:rsidR="00793797">
        <w:t>Ct</w:t>
      </w:r>
      <w:r w:rsidR="006B7283">
        <w:t xml:space="preserve"> can set aside</w:t>
      </w:r>
      <w:r w:rsidR="00793797">
        <w:t xml:space="preserve"> S</w:t>
      </w:r>
      <w:r>
        <w:t>tate Ct ruling</w:t>
      </w:r>
    </w:p>
    <w:p w14:paraId="3D0B514E" w14:textId="77777777" w:rsidR="000456BA" w:rsidRDefault="000456BA" w:rsidP="000456BA">
      <w:pPr>
        <w:pStyle w:val="ListParagraph"/>
        <w:numPr>
          <w:ilvl w:val="0"/>
          <w:numId w:val="0"/>
        </w:numPr>
        <w:ind w:left="720"/>
      </w:pPr>
    </w:p>
    <w:p w14:paraId="3EA1A829" w14:textId="695A01FE" w:rsidR="00E16253" w:rsidRPr="000456BA" w:rsidRDefault="00E16253" w:rsidP="000A1F3A">
      <w:pPr>
        <w:pStyle w:val="ex"/>
        <w:numPr>
          <w:ilvl w:val="0"/>
          <w:numId w:val="7"/>
        </w:numPr>
        <w:rPr>
          <w:b/>
          <w:i/>
        </w:rPr>
      </w:pPr>
      <w:r w:rsidRPr="00B34EE5">
        <w:rPr>
          <w:b/>
          <w:i/>
        </w:rPr>
        <w:t>Duncan v. LA</w:t>
      </w:r>
    </w:p>
    <w:p w14:paraId="5ABCF460" w14:textId="77777777" w:rsidR="00E16253" w:rsidRDefault="00E16253" w:rsidP="000A1F3A">
      <w:pPr>
        <w:pStyle w:val="ex"/>
        <w:numPr>
          <w:ilvl w:val="0"/>
          <w:numId w:val="7"/>
        </w:numPr>
      </w:pPr>
      <w:r>
        <w:rPr>
          <w:b/>
        </w:rPr>
        <w:tab/>
        <w:t xml:space="preserve">Issue: </w:t>
      </w:r>
      <w:r>
        <w:t>What rights from the Bill of Rights should apply to the states?</w:t>
      </w:r>
    </w:p>
    <w:p w14:paraId="6453B7C6" w14:textId="77C7273A" w:rsidR="0001364D" w:rsidRDefault="00E16253" w:rsidP="0001364D">
      <w:pPr>
        <w:pStyle w:val="ex"/>
        <w:numPr>
          <w:ilvl w:val="0"/>
          <w:numId w:val="7"/>
        </w:numPr>
        <w:rPr>
          <w:b/>
          <w:color w:val="FF0000"/>
        </w:rPr>
      </w:pPr>
      <w:r>
        <w:rPr>
          <w:b/>
        </w:rPr>
        <w:tab/>
        <w:t xml:space="preserve">Rule: </w:t>
      </w:r>
      <w:r>
        <w:t>Fed right to trial by jury ap</w:t>
      </w:r>
      <w:r w:rsidR="00624760">
        <w:t xml:space="preserve">plies to states through </w:t>
      </w:r>
      <w:r>
        <w:t>14</w:t>
      </w:r>
      <w:r w:rsidRPr="0095676B">
        <w:rPr>
          <w:vertAlign w:val="superscript"/>
        </w:rPr>
        <w:t>th</w:t>
      </w:r>
      <w:r>
        <w:t xml:space="preserve"> Amendment </w:t>
      </w:r>
      <w:r w:rsidRPr="00034727">
        <w:rPr>
          <w:b/>
          <w:color w:val="FF0000"/>
        </w:rPr>
        <w:t>!</w:t>
      </w:r>
      <w:r w:rsidR="00034727" w:rsidRPr="00034727">
        <w:rPr>
          <w:b/>
          <w:color w:val="FF0000"/>
        </w:rPr>
        <w:t>!!</w:t>
      </w:r>
    </w:p>
    <w:p w14:paraId="33B1B577" w14:textId="413E85A9" w:rsidR="00624760" w:rsidRPr="0001364D" w:rsidRDefault="0001364D" w:rsidP="0001364D">
      <w:pPr>
        <w:pStyle w:val="ex"/>
        <w:numPr>
          <w:ilvl w:val="0"/>
          <w:numId w:val="7"/>
        </w:numPr>
        <w:rPr>
          <w:b/>
          <w:color w:val="FF0000"/>
        </w:rPr>
      </w:pPr>
      <w:r>
        <w:t xml:space="preserve">     S</w:t>
      </w:r>
      <w:r w:rsidR="00624760" w:rsidRPr="003C7407">
        <w:t>tate can’t</w:t>
      </w:r>
      <w:r w:rsidR="00624760">
        <w:t xml:space="preserve"> abrogate</w:t>
      </w:r>
      <w:r w:rsidR="00624760" w:rsidRPr="003C7407">
        <w:t xml:space="preserve"> rights that are "</w:t>
      </w:r>
      <w:r w:rsidR="00624760" w:rsidRPr="0001364D">
        <w:rPr>
          <w:bCs/>
          <w:i/>
          <w:iCs/>
          <w:color w:val="0000FF"/>
        </w:rPr>
        <w:t>fundamental to our concept of ordered liberty</w:t>
      </w:r>
      <w:r w:rsidR="00624760">
        <w:t xml:space="preserve">" w/out DP </w:t>
      </w:r>
    </w:p>
    <w:p w14:paraId="18FE0514" w14:textId="77777777" w:rsidR="008A5607" w:rsidRDefault="008A5607" w:rsidP="008A5607">
      <w:pPr>
        <w:pStyle w:val="ListParagraph"/>
        <w:numPr>
          <w:ilvl w:val="0"/>
          <w:numId w:val="0"/>
        </w:numPr>
        <w:ind w:left="720"/>
      </w:pPr>
    </w:p>
    <w:p w14:paraId="0DF329B1" w14:textId="77777777" w:rsidR="000456BA" w:rsidRPr="000456BA" w:rsidRDefault="008A5607" w:rsidP="000A1F3A">
      <w:pPr>
        <w:pStyle w:val="ex"/>
        <w:numPr>
          <w:ilvl w:val="0"/>
          <w:numId w:val="7"/>
        </w:numPr>
        <w:rPr>
          <w:i/>
        </w:rPr>
      </w:pPr>
      <w:r w:rsidRPr="00B34EE5">
        <w:rPr>
          <w:b/>
          <w:i/>
        </w:rPr>
        <w:t>Payton v. NY</w:t>
      </w:r>
      <w:r w:rsidR="000456BA">
        <w:rPr>
          <w:i/>
        </w:rPr>
        <w:t xml:space="preserve"> - </w:t>
      </w:r>
      <w:r>
        <w:t>4</w:t>
      </w:r>
      <w:r w:rsidRPr="00BE7514">
        <w:t xml:space="preserve">th </w:t>
      </w:r>
      <w:r>
        <w:t>&amp;</w:t>
      </w:r>
      <w:r w:rsidRPr="00BE7514">
        <w:t xml:space="preserve"> </w:t>
      </w:r>
      <w:r>
        <w:t>14</w:t>
      </w:r>
      <w:r w:rsidR="000456BA">
        <w:t>th Amend</w:t>
      </w:r>
      <w:r w:rsidRPr="00BE7514">
        <w:t xml:space="preserve">s prohibit warrantless entries for searches of homes, absent exigent </w:t>
      </w:r>
      <w:r>
        <w:t xml:space="preserve">circs, even when there’s </w:t>
      </w:r>
      <w:r w:rsidR="000456BA">
        <w:t>PC</w:t>
      </w:r>
    </w:p>
    <w:p w14:paraId="3B00142C" w14:textId="2E38DF32" w:rsidR="000456BA" w:rsidRPr="000456BA" w:rsidRDefault="008A5607" w:rsidP="000A1F3A">
      <w:pPr>
        <w:pStyle w:val="ex"/>
        <w:numPr>
          <w:ilvl w:val="0"/>
          <w:numId w:val="7"/>
        </w:numPr>
        <w:rPr>
          <w:i/>
        </w:rPr>
      </w:pPr>
      <w:r w:rsidRPr="000456BA">
        <w:rPr>
          <w:b/>
          <w:i/>
        </w:rPr>
        <w:t>Richards v. WI</w:t>
      </w:r>
      <w:r w:rsidR="000456BA" w:rsidRPr="000456BA">
        <w:rPr>
          <w:i/>
        </w:rPr>
        <w:t xml:space="preserve"> - </w:t>
      </w:r>
      <w:r>
        <w:t>Not knocking &amp;</w:t>
      </w:r>
      <w:r w:rsidRPr="00BE7514">
        <w:t xml:space="preserve"> announcing is allowable under the </w:t>
      </w:r>
      <w:r>
        <w:t>4</w:t>
      </w:r>
      <w:r w:rsidRPr="00BE7514">
        <w:t>th Amendment as long as</w:t>
      </w:r>
      <w:r>
        <w:t xml:space="preserve"> it’s</w:t>
      </w:r>
      <w:r w:rsidRPr="00BE7514">
        <w:t xml:space="preserve"> reasonable under circ</w:t>
      </w:r>
      <w:r>
        <w:t>s</w:t>
      </w:r>
    </w:p>
    <w:p w14:paraId="6B813315" w14:textId="0D12BA53" w:rsidR="004B270C" w:rsidRPr="000456BA" w:rsidRDefault="008A5607" w:rsidP="000A1F3A">
      <w:pPr>
        <w:pStyle w:val="ex"/>
        <w:numPr>
          <w:ilvl w:val="0"/>
          <w:numId w:val="7"/>
        </w:numPr>
        <w:rPr>
          <w:i/>
        </w:rPr>
      </w:pPr>
      <w:r w:rsidRPr="000456BA">
        <w:rPr>
          <w:b/>
          <w:i/>
        </w:rPr>
        <w:t>Warden v. Hayden</w:t>
      </w:r>
      <w:r w:rsidR="000456BA" w:rsidRPr="000456BA">
        <w:rPr>
          <w:b/>
          <w:i/>
        </w:rPr>
        <w:t xml:space="preserve"> -</w:t>
      </w:r>
      <w:r w:rsidR="000456BA">
        <w:t xml:space="preserve"> W</w:t>
      </w:r>
      <w:r>
        <w:t xml:space="preserve">arrant </w:t>
      </w:r>
      <w:r w:rsidR="000456BA">
        <w:t>not req’d if exigency</w:t>
      </w:r>
      <w:r w:rsidRPr="003C7407">
        <w:t xml:space="preserve"> </w:t>
      </w:r>
      <w:r>
        <w:t xml:space="preserve">make </w:t>
      </w:r>
      <w:r w:rsidR="000456BA">
        <w:t>search imperative. Can seize</w:t>
      </w:r>
      <w:r w:rsidRPr="003C7407">
        <w:t xml:space="preserve"> items which may relate to the crime </w:t>
      </w:r>
    </w:p>
    <w:p w14:paraId="569190A8" w14:textId="77777777" w:rsidR="004B270C" w:rsidRPr="00FB1CD0" w:rsidRDefault="004B270C" w:rsidP="001A2A00">
      <w:pPr>
        <w:pStyle w:val="Heading1"/>
      </w:pPr>
      <w:bookmarkStart w:id="47" w:name="_Toc218319346"/>
      <w:r w:rsidRPr="00FB1CD0">
        <w:t>The Exclusionary Rule</w:t>
      </w:r>
      <w:bookmarkEnd w:id="47"/>
    </w:p>
    <w:p w14:paraId="6C71AFD0" w14:textId="08069632" w:rsidR="00A462C5" w:rsidRDefault="00320FEF" w:rsidP="000A1F3A">
      <w:pPr>
        <w:pStyle w:val="ListParagraph"/>
        <w:numPr>
          <w:ilvl w:val="0"/>
          <w:numId w:val="62"/>
        </w:numPr>
      </w:pPr>
      <w:r>
        <w:rPr>
          <w:b/>
        </w:rPr>
        <w:t xml:space="preserve">Definition: </w:t>
      </w:r>
      <w:r w:rsidR="004B270C" w:rsidRPr="00FB1CD0">
        <w:t xml:space="preserve">Evidence collected or analyzed </w:t>
      </w:r>
      <w:r w:rsidRPr="00320FEF">
        <w:rPr>
          <w:bCs/>
        </w:rPr>
        <w:t>that violates</w:t>
      </w:r>
      <w:r w:rsidR="00DC0766" w:rsidRPr="00320FEF">
        <w:rPr>
          <w:bCs/>
        </w:rPr>
        <w:t xml:space="preserve"> </w:t>
      </w:r>
      <w:r w:rsidR="004B270C" w:rsidRPr="00320FEF">
        <w:rPr>
          <w:bCs/>
        </w:rPr>
        <w:t>∆</w:t>
      </w:r>
      <w:r w:rsidR="00477AAF" w:rsidRPr="00320FEF">
        <w:rPr>
          <w:bCs/>
        </w:rPr>
        <w:t>'s</w:t>
      </w:r>
      <w:r w:rsidR="004B270C" w:rsidRPr="00320FEF">
        <w:rPr>
          <w:bCs/>
        </w:rPr>
        <w:t xml:space="preserve"> </w:t>
      </w:r>
      <w:r w:rsidR="004B270C" w:rsidRPr="00320FEF">
        <w:rPr>
          <w:bCs/>
          <w:iCs/>
        </w:rPr>
        <w:t>4th</w:t>
      </w:r>
      <w:r w:rsidR="004B270C" w:rsidRPr="00320FEF">
        <w:rPr>
          <w:bCs/>
        </w:rPr>
        <w:t xml:space="preserve">, </w:t>
      </w:r>
      <w:r w:rsidR="004B270C" w:rsidRPr="00320FEF">
        <w:rPr>
          <w:bCs/>
          <w:iCs/>
        </w:rPr>
        <w:t>5th</w:t>
      </w:r>
      <w:r w:rsidR="004B270C" w:rsidRPr="00320FEF">
        <w:rPr>
          <w:bCs/>
        </w:rPr>
        <w:t xml:space="preserve">, or </w:t>
      </w:r>
      <w:r w:rsidR="004B270C" w:rsidRPr="00320FEF">
        <w:rPr>
          <w:bCs/>
          <w:iCs/>
        </w:rPr>
        <w:t>6th</w:t>
      </w:r>
      <w:r w:rsidR="004B270C" w:rsidRPr="00320FEF">
        <w:rPr>
          <w:bCs/>
        </w:rPr>
        <w:t xml:space="preserve"> A</w:t>
      </w:r>
      <w:r w:rsidR="00477AAF" w:rsidRPr="00320FEF">
        <w:rPr>
          <w:bCs/>
        </w:rPr>
        <w:t>mendment</w:t>
      </w:r>
      <w:r w:rsidR="004B270C" w:rsidRPr="00320FEF">
        <w:rPr>
          <w:bCs/>
        </w:rPr>
        <w:t xml:space="preserve"> rights</w:t>
      </w:r>
      <w:r w:rsidR="004B270C" w:rsidRPr="00FB1CD0">
        <w:t xml:space="preserve"> </w:t>
      </w:r>
      <w:r>
        <w:sym w:font="Wingdings" w:char="F0E0"/>
      </w:r>
      <w:r>
        <w:t xml:space="preserve"> G</w:t>
      </w:r>
      <w:r w:rsidR="004B270C" w:rsidRPr="00FB1CD0">
        <w:t>enerally inadmissible</w:t>
      </w:r>
    </w:p>
    <w:p w14:paraId="2DFC1921" w14:textId="56D75635" w:rsidR="004B270C" w:rsidRPr="00320FEF" w:rsidRDefault="00A462C5" w:rsidP="000A1F3A">
      <w:pPr>
        <w:pStyle w:val="ListParagraph"/>
        <w:numPr>
          <w:ilvl w:val="0"/>
          <w:numId w:val="62"/>
        </w:numPr>
        <w:rPr>
          <w:b/>
        </w:rPr>
      </w:pPr>
      <w:r w:rsidRPr="00A462C5">
        <w:rPr>
          <w:b/>
          <w:szCs w:val="20"/>
        </w:rPr>
        <w:t>Remedy</w:t>
      </w:r>
      <w:r w:rsidR="00320FEF">
        <w:rPr>
          <w:b/>
          <w:szCs w:val="20"/>
        </w:rPr>
        <w:t xml:space="preserve">: </w:t>
      </w:r>
      <w:r w:rsidR="00320FEF">
        <w:t>Evidence seized by the police that violates</w:t>
      </w:r>
      <w:r w:rsidR="004B270C" w:rsidRPr="00FB1CD0">
        <w:t xml:space="preserve"> 4</w:t>
      </w:r>
      <w:r w:rsidR="004B270C" w:rsidRPr="00320FEF">
        <w:rPr>
          <w:vertAlign w:val="superscript"/>
        </w:rPr>
        <w:t>th</w:t>
      </w:r>
      <w:r w:rsidR="004B270C" w:rsidRPr="00FB1CD0">
        <w:t xml:space="preserve"> Amendment</w:t>
      </w:r>
      <w:r w:rsidR="00320FEF">
        <w:t xml:space="preserve"> (unreasonable S&amp;S)</w:t>
      </w:r>
      <w:r w:rsidR="004B270C" w:rsidRPr="00FB1CD0">
        <w:t xml:space="preserve"> </w:t>
      </w:r>
      <w:r w:rsidR="00320FEF">
        <w:sym w:font="Wingdings" w:char="F0E0"/>
      </w:r>
      <w:r w:rsidR="00320FEF">
        <w:t xml:space="preserve"> </w:t>
      </w:r>
      <w:r w:rsidR="0001364D">
        <w:t>Inadmissible</w:t>
      </w:r>
    </w:p>
    <w:p w14:paraId="2A5D302C" w14:textId="5C3F44A8" w:rsidR="00152060" w:rsidRPr="008A5607" w:rsidRDefault="00152060" w:rsidP="000A1F3A">
      <w:pPr>
        <w:pStyle w:val="ListParagraph"/>
        <w:numPr>
          <w:ilvl w:val="0"/>
          <w:numId w:val="62"/>
        </w:numPr>
      </w:pPr>
      <w:r>
        <w:rPr>
          <w:b/>
        </w:rPr>
        <w:t xml:space="preserve">Purpose: </w:t>
      </w:r>
      <w:r w:rsidR="0001364D">
        <w:t>A</w:t>
      </w:r>
      <w:r>
        <w:t>dmissibility of evidence m</w:t>
      </w:r>
      <w:r w:rsidR="00B017A5">
        <w:t>ay turn on who made the mistake</w:t>
      </w:r>
    </w:p>
    <w:p w14:paraId="3B5CD49D" w14:textId="1DACDA8A" w:rsidR="004B270C" w:rsidRPr="00A462C5" w:rsidRDefault="00D51716" w:rsidP="000A1F3A">
      <w:pPr>
        <w:numPr>
          <w:ilvl w:val="0"/>
          <w:numId w:val="62"/>
        </w:numPr>
        <w:textAlignment w:val="center"/>
        <w:rPr>
          <w:b/>
          <w:szCs w:val="20"/>
        </w:rPr>
      </w:pPr>
      <w:r>
        <w:rPr>
          <w:b/>
          <w:szCs w:val="20"/>
        </w:rPr>
        <w:t>Original 3 Pillars (Justifications)</w:t>
      </w:r>
    </w:p>
    <w:p w14:paraId="73556BC4" w14:textId="5064809B" w:rsidR="004B270C" w:rsidRPr="00034727" w:rsidRDefault="008A5607" w:rsidP="004B270C">
      <w:pPr>
        <w:pStyle w:val="ListParagraph"/>
        <w:rPr>
          <w:b/>
        </w:rPr>
      </w:pPr>
      <w:r w:rsidRPr="00034727">
        <w:rPr>
          <w:b/>
        </w:rPr>
        <w:t xml:space="preserve">1) </w:t>
      </w:r>
      <w:r w:rsidR="004B270C" w:rsidRPr="00034727">
        <w:rPr>
          <w:b/>
        </w:rPr>
        <w:t>Give</w:t>
      </w:r>
      <w:r w:rsidR="00B34EE5" w:rsidRPr="00034727">
        <w:rPr>
          <w:b/>
        </w:rPr>
        <w:t xml:space="preserve">s meaning to </w:t>
      </w:r>
      <w:r w:rsidR="004B270C" w:rsidRPr="00034727">
        <w:rPr>
          <w:b/>
        </w:rPr>
        <w:t>4th Amendment</w:t>
      </w:r>
      <w:r w:rsidRPr="00034727">
        <w:rPr>
          <w:b/>
        </w:rPr>
        <w:t xml:space="preserve"> </w:t>
      </w:r>
      <w:r w:rsidRPr="0001364D">
        <w:t>(protection itself)</w:t>
      </w:r>
    </w:p>
    <w:p w14:paraId="2F142B26" w14:textId="242626BE" w:rsidR="004B270C" w:rsidRPr="00FB1CD0" w:rsidRDefault="00320FEF" w:rsidP="000A1F3A">
      <w:pPr>
        <w:numPr>
          <w:ilvl w:val="2"/>
          <w:numId w:val="62"/>
        </w:numPr>
        <w:textAlignment w:val="center"/>
        <w:rPr>
          <w:szCs w:val="20"/>
        </w:rPr>
      </w:pPr>
      <w:r>
        <w:rPr>
          <w:szCs w:val="20"/>
        </w:rPr>
        <w:t>Excludes</w:t>
      </w:r>
      <w:r w:rsidR="004B270C" w:rsidRPr="00FB1CD0">
        <w:rPr>
          <w:szCs w:val="20"/>
        </w:rPr>
        <w:t xml:space="preserve"> evidence obtained in violation of the Constitution gives teeth to the 4th Amendment</w:t>
      </w:r>
    </w:p>
    <w:p w14:paraId="33C82ED7" w14:textId="209A0953" w:rsidR="004B270C" w:rsidRPr="00FB1CD0" w:rsidRDefault="00320FEF" w:rsidP="000A1F3A">
      <w:pPr>
        <w:numPr>
          <w:ilvl w:val="2"/>
          <w:numId w:val="62"/>
        </w:numPr>
        <w:textAlignment w:val="center"/>
        <w:rPr>
          <w:szCs w:val="20"/>
        </w:rPr>
      </w:pPr>
      <w:r>
        <w:rPr>
          <w:szCs w:val="20"/>
        </w:rPr>
        <w:t xml:space="preserve">Protection </w:t>
      </w:r>
      <w:r w:rsidR="004B270C" w:rsidRPr="00FB1CD0">
        <w:rPr>
          <w:szCs w:val="20"/>
        </w:rPr>
        <w:t xml:space="preserve">meaningless unless </w:t>
      </w:r>
      <w:r w:rsidR="0001364D">
        <w:rPr>
          <w:szCs w:val="20"/>
        </w:rPr>
        <w:t>enforced</w:t>
      </w:r>
    </w:p>
    <w:p w14:paraId="21B9C660" w14:textId="0B489DA7" w:rsidR="004B270C" w:rsidRPr="00034727" w:rsidRDefault="008A5607" w:rsidP="004B270C">
      <w:pPr>
        <w:pStyle w:val="ListParagraph"/>
        <w:rPr>
          <w:b/>
        </w:rPr>
      </w:pPr>
      <w:r w:rsidRPr="00034727">
        <w:rPr>
          <w:b/>
        </w:rPr>
        <w:t xml:space="preserve">2) </w:t>
      </w:r>
      <w:r w:rsidRPr="00034727">
        <w:rPr>
          <w:b/>
          <w:i/>
        </w:rPr>
        <w:t xml:space="preserve">Core Rationale: </w:t>
      </w:r>
      <w:r w:rsidR="004B270C" w:rsidRPr="00034727">
        <w:rPr>
          <w:b/>
        </w:rPr>
        <w:t>Deter police misconduct</w:t>
      </w:r>
      <w:r w:rsidRPr="00034727">
        <w:rPr>
          <w:b/>
        </w:rPr>
        <w:t xml:space="preserve"> “deterrence”</w:t>
      </w:r>
    </w:p>
    <w:p w14:paraId="6EFC034D" w14:textId="6BAD36EB" w:rsidR="004B270C" w:rsidRPr="00FB1CD0" w:rsidRDefault="00320FEF" w:rsidP="000A1F3A">
      <w:pPr>
        <w:numPr>
          <w:ilvl w:val="2"/>
          <w:numId w:val="62"/>
        </w:numPr>
        <w:textAlignment w:val="center"/>
        <w:rPr>
          <w:szCs w:val="20"/>
        </w:rPr>
      </w:pPr>
      <w:r>
        <w:rPr>
          <w:szCs w:val="20"/>
        </w:rPr>
        <w:t xml:space="preserve">Forces police to follow </w:t>
      </w:r>
      <w:r w:rsidR="00B017A5">
        <w:rPr>
          <w:szCs w:val="20"/>
        </w:rPr>
        <w:t>rules</w:t>
      </w:r>
    </w:p>
    <w:p w14:paraId="5517842D" w14:textId="08A4B77B" w:rsidR="004B270C" w:rsidRPr="00FB1CD0" w:rsidRDefault="00CF1C41" w:rsidP="000A1F3A">
      <w:pPr>
        <w:numPr>
          <w:ilvl w:val="2"/>
          <w:numId w:val="62"/>
        </w:numPr>
        <w:textAlignment w:val="center"/>
        <w:rPr>
          <w:szCs w:val="20"/>
        </w:rPr>
      </w:pPr>
      <w:r>
        <w:rPr>
          <w:szCs w:val="20"/>
        </w:rPr>
        <w:t xml:space="preserve">Illegally obtained evidence </w:t>
      </w:r>
      <w:r w:rsidR="004B270C" w:rsidRPr="00FB1CD0">
        <w:rPr>
          <w:szCs w:val="20"/>
        </w:rPr>
        <w:t>jeopardize</w:t>
      </w:r>
      <w:r>
        <w:rPr>
          <w:szCs w:val="20"/>
        </w:rPr>
        <w:t>s</w:t>
      </w:r>
      <w:r w:rsidR="004B270C" w:rsidRPr="00FB1CD0">
        <w:rPr>
          <w:szCs w:val="20"/>
        </w:rPr>
        <w:t xml:space="preserve"> the prosecution's case</w:t>
      </w:r>
      <w:r w:rsidR="00A462C5">
        <w:rPr>
          <w:szCs w:val="20"/>
        </w:rPr>
        <w:t xml:space="preserve"> &amp; </w:t>
      </w:r>
      <w:r w:rsidR="004B270C" w:rsidRPr="00FB1CD0">
        <w:rPr>
          <w:szCs w:val="20"/>
        </w:rPr>
        <w:t>waste</w:t>
      </w:r>
      <w:r>
        <w:rPr>
          <w:szCs w:val="20"/>
        </w:rPr>
        <w:t>s valuable police resources</w:t>
      </w:r>
    </w:p>
    <w:p w14:paraId="02369F13" w14:textId="09839C56" w:rsidR="004B270C" w:rsidRPr="00034727" w:rsidRDefault="008A5607" w:rsidP="004B270C">
      <w:pPr>
        <w:pStyle w:val="ListParagraph"/>
        <w:rPr>
          <w:b/>
        </w:rPr>
      </w:pPr>
      <w:r w:rsidRPr="00034727">
        <w:rPr>
          <w:b/>
        </w:rPr>
        <w:t xml:space="preserve">3) </w:t>
      </w:r>
      <w:r w:rsidR="004B270C" w:rsidRPr="00034727">
        <w:rPr>
          <w:b/>
        </w:rPr>
        <w:t>Preserve judicial integrity</w:t>
      </w:r>
    </w:p>
    <w:p w14:paraId="04813E86" w14:textId="17B16140" w:rsidR="004B270C" w:rsidRPr="00034727" w:rsidRDefault="00034727" w:rsidP="000A1F3A">
      <w:pPr>
        <w:numPr>
          <w:ilvl w:val="2"/>
          <w:numId w:val="62"/>
        </w:numPr>
        <w:textAlignment w:val="center"/>
        <w:rPr>
          <w:szCs w:val="20"/>
        </w:rPr>
      </w:pPr>
      <w:r w:rsidRPr="00034727">
        <w:rPr>
          <w:szCs w:val="20"/>
        </w:rPr>
        <w:t xml:space="preserve">Avoid unlawfully obtained evidence from illegal S&amp;S </w:t>
      </w:r>
      <w:r w:rsidRPr="00034727">
        <w:rPr>
          <w:i/>
          <w:szCs w:val="20"/>
        </w:rPr>
        <w:t>(Weeks)</w:t>
      </w:r>
    </w:p>
    <w:p w14:paraId="4E34EBB0" w14:textId="77777777" w:rsidR="00793797" w:rsidRPr="0000394E" w:rsidRDefault="00793797" w:rsidP="00034727">
      <w:pPr>
        <w:pStyle w:val="ListParagraph"/>
        <w:numPr>
          <w:ilvl w:val="0"/>
          <w:numId w:val="7"/>
        </w:numPr>
      </w:pPr>
      <w:r>
        <w:rPr>
          <w:b/>
        </w:rPr>
        <w:t xml:space="preserve">Scope: </w:t>
      </w:r>
      <w:r w:rsidRPr="00FB1CD0">
        <w:t>Applies to both physical</w:t>
      </w:r>
      <w:r>
        <w:t xml:space="preserve"> &amp; </w:t>
      </w:r>
      <w:r w:rsidRPr="00FB1CD0">
        <w:t>verbal evidence</w:t>
      </w:r>
    </w:p>
    <w:p w14:paraId="66C2D4FB" w14:textId="4586532D" w:rsidR="004B270C" w:rsidRPr="00A6230C" w:rsidRDefault="00A6230C" w:rsidP="00A6230C">
      <w:pPr>
        <w:pStyle w:val="ListParagraph"/>
        <w:numPr>
          <w:ilvl w:val="0"/>
          <w:numId w:val="7"/>
        </w:numPr>
        <w:rPr>
          <w:b/>
        </w:rPr>
      </w:pPr>
      <w:r>
        <w:rPr>
          <w:b/>
        </w:rPr>
        <w:t xml:space="preserve">Applies: </w:t>
      </w:r>
      <w:r>
        <w:t>O</w:t>
      </w:r>
      <w:r w:rsidR="004B270C" w:rsidRPr="00320FEF">
        <w:t>nly</w:t>
      </w:r>
      <w:r w:rsidR="00A462C5" w:rsidRPr="00320FEF">
        <w:t xml:space="preserve"> &amp; </w:t>
      </w:r>
      <w:r w:rsidR="004B270C" w:rsidRPr="00320FEF">
        <w:t xml:space="preserve">equally to </w:t>
      </w:r>
      <w:r w:rsidR="004B270C" w:rsidRPr="00A6230C">
        <w:rPr>
          <w:b/>
          <w:bCs/>
        </w:rPr>
        <w:t>constitutional</w:t>
      </w:r>
      <w:r w:rsidR="004B270C" w:rsidRPr="00320FEF">
        <w:t xml:space="preserve"> violations</w:t>
      </w:r>
      <w:r>
        <w:t xml:space="preserve"> (</w:t>
      </w:r>
      <w:r>
        <w:rPr>
          <w:szCs w:val="20"/>
        </w:rPr>
        <w:t>not just</w:t>
      </w:r>
      <w:r w:rsidR="00793797" w:rsidRPr="00A6230C">
        <w:rPr>
          <w:szCs w:val="20"/>
        </w:rPr>
        <w:t xml:space="preserve"> 4th Amendment</w:t>
      </w:r>
      <w:r>
        <w:rPr>
          <w:szCs w:val="20"/>
        </w:rPr>
        <w:t>)</w:t>
      </w:r>
    </w:p>
    <w:p w14:paraId="5B718643" w14:textId="1221F489" w:rsidR="004B270C" w:rsidRPr="00FB1CD0" w:rsidRDefault="004B270C" w:rsidP="00A6230C">
      <w:pPr>
        <w:numPr>
          <w:ilvl w:val="0"/>
          <w:numId w:val="62"/>
        </w:numPr>
        <w:textAlignment w:val="center"/>
        <w:rPr>
          <w:szCs w:val="20"/>
        </w:rPr>
      </w:pPr>
      <w:r w:rsidRPr="00793797">
        <w:rPr>
          <w:b/>
          <w:szCs w:val="20"/>
        </w:rPr>
        <w:t>Note:</w:t>
      </w:r>
      <w:r w:rsidRPr="00FB1CD0">
        <w:rPr>
          <w:szCs w:val="20"/>
        </w:rPr>
        <w:t xml:space="preserve"> </w:t>
      </w:r>
      <w:r w:rsidR="00034727">
        <w:rPr>
          <w:szCs w:val="20"/>
        </w:rPr>
        <w:t>Miranda v</w:t>
      </w:r>
      <w:r w:rsidRPr="00FB1CD0">
        <w:rPr>
          <w:szCs w:val="20"/>
        </w:rPr>
        <w:t xml:space="preserve">iolations </w:t>
      </w:r>
      <w:r w:rsidR="00034727">
        <w:rPr>
          <w:szCs w:val="20"/>
        </w:rPr>
        <w:t>aren’t</w:t>
      </w:r>
      <w:r w:rsidRPr="00FB1CD0">
        <w:rPr>
          <w:szCs w:val="20"/>
        </w:rPr>
        <w:t xml:space="preserve"> per se constitutional violations. For a fruit of the poisonous tree ana</w:t>
      </w:r>
      <w:r w:rsidR="00034727">
        <w:rPr>
          <w:szCs w:val="20"/>
        </w:rPr>
        <w:t xml:space="preserve">lysis </w:t>
      </w:r>
      <w:r w:rsidR="00034727" w:rsidRPr="00034727">
        <w:rPr>
          <w:szCs w:val="20"/>
        </w:rPr>
        <w:sym w:font="Wingdings" w:char="F0E0"/>
      </w:r>
      <w:r w:rsidR="00034727">
        <w:rPr>
          <w:szCs w:val="20"/>
        </w:rPr>
        <w:t xml:space="preserve"> A</w:t>
      </w:r>
      <w:r w:rsidR="00793797">
        <w:rPr>
          <w:szCs w:val="20"/>
        </w:rPr>
        <w:t>nalyze 5th Amendment directly</w:t>
      </w:r>
      <w:r w:rsidRPr="00FB1CD0">
        <w:rPr>
          <w:szCs w:val="20"/>
        </w:rPr>
        <w:t>, not wholly</w:t>
      </w:r>
      <w:r w:rsidR="00365036">
        <w:rPr>
          <w:szCs w:val="20"/>
        </w:rPr>
        <w:t xml:space="preserve"> under Miranda</w:t>
      </w:r>
    </w:p>
    <w:p w14:paraId="788336D7" w14:textId="77777777" w:rsidR="006E38A0" w:rsidRDefault="006E38A0" w:rsidP="006E38A0"/>
    <w:p w14:paraId="4F3A4D9C" w14:textId="0E4158AA" w:rsidR="008E5B41" w:rsidRPr="00292C03" w:rsidRDefault="001A2A00" w:rsidP="00292C03">
      <w:pPr>
        <w:pStyle w:val="Heading20"/>
      </w:pPr>
      <w:bookmarkStart w:id="48" w:name="_Toc207704516"/>
      <w:bookmarkStart w:id="49" w:name="_Toc218319347"/>
      <w:r>
        <w:t>Scope</w:t>
      </w:r>
      <w:r w:rsidR="00292C03">
        <w:t>: Fruit of the Poisonous Tree Doctrine</w:t>
      </w:r>
      <w:r w:rsidR="00021D43">
        <w:t xml:space="preserve"> </w:t>
      </w:r>
      <w:r w:rsidR="00EC102E">
        <w:t>(No Search)</w:t>
      </w:r>
      <w:bookmarkEnd w:id="48"/>
      <w:bookmarkEnd w:id="49"/>
    </w:p>
    <w:p w14:paraId="7EED2BD3" w14:textId="77777777" w:rsidR="008E5B41" w:rsidRPr="00793797" w:rsidRDefault="008E5B41" w:rsidP="008E5B41">
      <w:pPr>
        <w:pStyle w:val="ListParagraph"/>
        <w:numPr>
          <w:ilvl w:val="0"/>
          <w:numId w:val="63"/>
        </w:numPr>
        <w:textAlignment w:val="center"/>
        <w:rPr>
          <w:b/>
          <w:szCs w:val="20"/>
        </w:rPr>
      </w:pPr>
      <w:r>
        <w:rPr>
          <w:b/>
          <w:szCs w:val="20"/>
        </w:rPr>
        <w:t xml:space="preserve">Definition: </w:t>
      </w:r>
      <w:r>
        <w:rPr>
          <w:szCs w:val="20"/>
        </w:rPr>
        <w:t>Gov’t obtained evidence by violating ∆’s constitutional right</w:t>
      </w:r>
      <w:r w:rsidRPr="00793797">
        <w:rPr>
          <w:b/>
          <w:szCs w:val="20"/>
        </w:rPr>
        <w:t xml:space="preserve"> </w:t>
      </w:r>
    </w:p>
    <w:p w14:paraId="6BB735AF" w14:textId="77777777" w:rsidR="008E5B41" w:rsidRDefault="008E5B41" w:rsidP="008E5B41">
      <w:pPr>
        <w:pStyle w:val="ListParagraph"/>
        <w:numPr>
          <w:ilvl w:val="0"/>
          <w:numId w:val="63"/>
        </w:numPr>
        <w:textAlignment w:val="center"/>
        <w:rPr>
          <w:szCs w:val="20"/>
        </w:rPr>
      </w:pPr>
      <w:r w:rsidRPr="002850F1">
        <w:rPr>
          <w:b/>
          <w:szCs w:val="20"/>
        </w:rPr>
        <w:t xml:space="preserve">Rule: </w:t>
      </w:r>
      <w:r w:rsidRPr="00465263">
        <w:rPr>
          <w:szCs w:val="20"/>
        </w:rPr>
        <w:t>Can’t use direct or indirect fruits of unlawful conduct to secure a conviction</w:t>
      </w:r>
    </w:p>
    <w:p w14:paraId="6E937A79" w14:textId="77777777" w:rsidR="008E5B41" w:rsidRPr="00465263" w:rsidRDefault="008E5B41" w:rsidP="008E5B41">
      <w:pPr>
        <w:pStyle w:val="ListParagraph"/>
        <w:numPr>
          <w:ilvl w:val="0"/>
          <w:numId w:val="63"/>
        </w:numPr>
        <w:textAlignment w:val="center"/>
        <w:rPr>
          <w:szCs w:val="20"/>
        </w:rPr>
      </w:pPr>
      <w:r w:rsidRPr="00465263">
        <w:rPr>
          <w:b/>
          <w:szCs w:val="20"/>
        </w:rPr>
        <w:t xml:space="preserve">Rule: </w:t>
      </w:r>
      <w:r w:rsidRPr="00465263">
        <w:rPr>
          <w:szCs w:val="20"/>
        </w:rPr>
        <w:t xml:space="preserve">Gov’t can’t make </w:t>
      </w:r>
      <w:r w:rsidRPr="00465263">
        <w:rPr>
          <w:b/>
          <w:bCs/>
          <w:szCs w:val="20"/>
        </w:rPr>
        <w:t>indirect use of such evidence</w:t>
      </w:r>
      <w:r w:rsidRPr="00465263">
        <w:rPr>
          <w:szCs w:val="20"/>
        </w:rPr>
        <w:t xml:space="preserve"> for its case</w:t>
      </w:r>
      <w:r>
        <w:rPr>
          <w:szCs w:val="20"/>
        </w:rPr>
        <w:t xml:space="preserve"> </w:t>
      </w:r>
      <w:r>
        <w:rPr>
          <w:szCs w:val="20"/>
        </w:rPr>
        <w:tab/>
      </w:r>
      <w:r>
        <w:rPr>
          <w:szCs w:val="20"/>
        </w:rPr>
        <w:tab/>
      </w:r>
      <w:r>
        <w:rPr>
          <w:szCs w:val="20"/>
        </w:rPr>
        <w:tab/>
      </w:r>
      <w:r>
        <w:rPr>
          <w:szCs w:val="20"/>
        </w:rPr>
        <w:tab/>
      </w:r>
      <w:r>
        <w:rPr>
          <w:szCs w:val="20"/>
        </w:rPr>
        <w:tab/>
      </w:r>
      <w:r w:rsidRPr="00465263">
        <w:rPr>
          <w:szCs w:val="20"/>
        </w:rPr>
        <w:t>EX: Leads from unlawfully obtained evidence</w:t>
      </w:r>
    </w:p>
    <w:p w14:paraId="2ACE768F" w14:textId="77777777" w:rsidR="008E5B41" w:rsidRPr="00CE30D3" w:rsidRDefault="008E5B41" w:rsidP="008E5B41">
      <w:pPr>
        <w:pStyle w:val="ListParagraph"/>
        <w:numPr>
          <w:ilvl w:val="0"/>
          <w:numId w:val="63"/>
        </w:numPr>
        <w:textAlignment w:val="center"/>
        <w:rPr>
          <w:szCs w:val="20"/>
        </w:rPr>
      </w:pPr>
      <w:r w:rsidRPr="00CE30D3">
        <w:rPr>
          <w:b/>
          <w:szCs w:val="20"/>
        </w:rPr>
        <w:t xml:space="preserve">Applies: </w:t>
      </w:r>
      <w:r w:rsidRPr="00CE30D3">
        <w:rPr>
          <w:szCs w:val="20"/>
        </w:rPr>
        <w:t xml:space="preserve">Attaches exclusively to </w:t>
      </w:r>
      <w:r w:rsidRPr="00CE30D3">
        <w:rPr>
          <w:i/>
          <w:iCs/>
          <w:szCs w:val="20"/>
        </w:rPr>
        <w:t>individual ∆'s</w:t>
      </w:r>
      <w:r w:rsidRPr="00CE30D3">
        <w:rPr>
          <w:szCs w:val="20"/>
        </w:rPr>
        <w:t xml:space="preserve"> constitutional rights</w:t>
      </w:r>
    </w:p>
    <w:p w14:paraId="4DA71681" w14:textId="77777777" w:rsidR="008E5B41" w:rsidRDefault="008E5B41" w:rsidP="008E5B41">
      <w:pPr>
        <w:pStyle w:val="ListParagraph"/>
        <w:numPr>
          <w:ilvl w:val="0"/>
          <w:numId w:val="63"/>
        </w:numPr>
        <w:textAlignment w:val="center"/>
        <w:rPr>
          <w:szCs w:val="20"/>
        </w:rPr>
      </w:pPr>
      <w:r w:rsidRPr="00CE30D3">
        <w:rPr>
          <w:b/>
          <w:szCs w:val="20"/>
        </w:rPr>
        <w:t xml:space="preserve">Doesn’t Apply: </w:t>
      </w:r>
      <w:r>
        <w:rPr>
          <w:szCs w:val="20"/>
        </w:rPr>
        <w:t>∆ can’t assert a 3P’</w:t>
      </w:r>
      <w:r w:rsidRPr="00CE30D3">
        <w:rPr>
          <w:szCs w:val="20"/>
        </w:rPr>
        <w:t xml:space="preserve">s rights as the basis </w:t>
      </w:r>
      <w:r>
        <w:rPr>
          <w:szCs w:val="20"/>
        </w:rPr>
        <w:t>to invoke</w:t>
      </w:r>
      <w:r w:rsidRPr="00CE30D3">
        <w:rPr>
          <w:szCs w:val="20"/>
        </w:rPr>
        <w:t xml:space="preserve"> the doctrine (lacks standing)</w:t>
      </w:r>
    </w:p>
    <w:p w14:paraId="0AC04280" w14:textId="63805372" w:rsidR="008E5B41" w:rsidRPr="00CE30D3" w:rsidRDefault="008E5B41" w:rsidP="008E5B41">
      <w:pPr>
        <w:pStyle w:val="ListParagraph"/>
        <w:numPr>
          <w:ilvl w:val="0"/>
          <w:numId w:val="63"/>
        </w:numPr>
        <w:textAlignment w:val="center"/>
        <w:rPr>
          <w:szCs w:val="20"/>
        </w:rPr>
      </w:pPr>
      <w:r>
        <w:rPr>
          <w:b/>
          <w:szCs w:val="20"/>
        </w:rPr>
        <w:t>Limit:</w:t>
      </w:r>
      <w:r>
        <w:rPr>
          <w:szCs w:val="20"/>
        </w:rPr>
        <w:t xml:space="preserve"> Fruits derived from a Miranda violation </w:t>
      </w:r>
      <w:r w:rsidRPr="008E5B41">
        <w:rPr>
          <w:b/>
          <w:color w:val="FF0000"/>
          <w:szCs w:val="20"/>
        </w:rPr>
        <w:t>!!!</w:t>
      </w:r>
    </w:p>
    <w:p w14:paraId="18E0C864" w14:textId="77777777" w:rsidR="008E5B41" w:rsidRDefault="008E5B41" w:rsidP="008E5B41">
      <w:pPr>
        <w:pStyle w:val="ListParagraph"/>
        <w:numPr>
          <w:ilvl w:val="0"/>
          <w:numId w:val="63"/>
        </w:numPr>
        <w:textAlignment w:val="center"/>
        <w:rPr>
          <w:szCs w:val="20"/>
        </w:rPr>
      </w:pPr>
      <w:r w:rsidRPr="008E5B41">
        <w:rPr>
          <w:b/>
          <w:szCs w:val="20"/>
        </w:rPr>
        <w:t>Pillars</w:t>
      </w:r>
      <w:r>
        <w:rPr>
          <w:b/>
          <w:szCs w:val="20"/>
        </w:rPr>
        <w:t>:</w:t>
      </w:r>
      <w:r>
        <w:rPr>
          <w:szCs w:val="20"/>
        </w:rPr>
        <w:t xml:space="preserve"> </w:t>
      </w:r>
      <w:r w:rsidRPr="008E5B41">
        <w:rPr>
          <w:strike/>
          <w:szCs w:val="20"/>
        </w:rPr>
        <w:t>Judicial integrity</w:t>
      </w:r>
      <w:r>
        <w:rPr>
          <w:szCs w:val="20"/>
        </w:rPr>
        <w:t xml:space="preserve"> &amp; Police misconduct</w:t>
      </w:r>
    </w:p>
    <w:p w14:paraId="4B92608E" w14:textId="02747674" w:rsidR="008E5B41" w:rsidRPr="008E5B41" w:rsidRDefault="008E5B41" w:rsidP="008E5B41">
      <w:pPr>
        <w:pStyle w:val="ListParagraph"/>
        <w:numPr>
          <w:ilvl w:val="0"/>
          <w:numId w:val="63"/>
        </w:numPr>
        <w:textAlignment w:val="center"/>
        <w:rPr>
          <w:szCs w:val="20"/>
        </w:rPr>
      </w:pPr>
      <w:r w:rsidRPr="008E5B41">
        <w:rPr>
          <w:b/>
          <w:color w:val="FF0000"/>
          <w:szCs w:val="20"/>
        </w:rPr>
        <w:t>Tip:</w:t>
      </w:r>
      <w:r w:rsidRPr="008E5B41">
        <w:rPr>
          <w:szCs w:val="20"/>
        </w:rPr>
        <w:t xml:space="preserve"> Illegality shouldn't infect otherwise healthy evidence if gov’t doesn’t benefit </w:t>
      </w:r>
    </w:p>
    <w:p w14:paraId="1E172271" w14:textId="77777777" w:rsidR="008E5B41" w:rsidRPr="00021D43" w:rsidRDefault="008E5B41" w:rsidP="008E5B41">
      <w:pPr>
        <w:pStyle w:val="ListParagraph"/>
        <w:numPr>
          <w:ilvl w:val="0"/>
          <w:numId w:val="63"/>
        </w:numPr>
        <w:textAlignment w:val="center"/>
        <w:rPr>
          <w:color w:val="FF0000"/>
          <w:szCs w:val="20"/>
        </w:rPr>
      </w:pPr>
      <w:r>
        <w:rPr>
          <w:b/>
          <w:bCs/>
          <w:szCs w:val="20"/>
        </w:rPr>
        <w:t>Analysis</w:t>
      </w:r>
      <w:r w:rsidRPr="00021D43">
        <w:rPr>
          <w:b/>
          <w:bCs/>
          <w:color w:val="FF0000"/>
          <w:szCs w:val="20"/>
        </w:rPr>
        <w:t xml:space="preserve"> !!!</w:t>
      </w:r>
    </w:p>
    <w:p w14:paraId="604FEB5A" w14:textId="09B011C0" w:rsidR="001064E2" w:rsidRPr="004B4BCB" w:rsidRDefault="001064E2" w:rsidP="001064E2">
      <w:pPr>
        <w:pStyle w:val="ListParagraph"/>
        <w:rPr>
          <w:b/>
        </w:rPr>
      </w:pPr>
      <w:r>
        <w:t>What evidence is Gov’t trying to admit?</w:t>
      </w:r>
    </w:p>
    <w:p w14:paraId="7504C245" w14:textId="42A5A746" w:rsidR="001064E2" w:rsidRDefault="001064E2" w:rsidP="001064E2">
      <w:pPr>
        <w:pStyle w:val="ListParagraph"/>
      </w:pPr>
      <w:r>
        <w:t>Was there a but for connection bw evidence &amp; violation?</w:t>
      </w:r>
    </w:p>
    <w:p w14:paraId="529DC475" w14:textId="680F0EEE" w:rsidR="001064E2" w:rsidRDefault="001064E2" w:rsidP="001064E2">
      <w:pPr>
        <w:pStyle w:val="ListParagraph"/>
      </w:pPr>
      <w:r>
        <w:t>Was the evidence planted in your ∆’s constitutional dirt?</w:t>
      </w:r>
    </w:p>
    <w:p w14:paraId="09868BDB" w14:textId="24BCACE2" w:rsidR="001064E2" w:rsidRDefault="001064E2" w:rsidP="001064E2">
      <w:pPr>
        <w:pStyle w:val="ListParagraph"/>
      </w:pPr>
      <w:r>
        <w:t>Does independent source, inevitable discovery or attenuation apply?</w:t>
      </w:r>
    </w:p>
    <w:p w14:paraId="11462DAB" w14:textId="77777777" w:rsidR="008E5B41" w:rsidRPr="000456BA" w:rsidRDefault="008E5B41" w:rsidP="008E5B41">
      <w:pPr>
        <w:pStyle w:val="ListParagraph"/>
        <w:numPr>
          <w:ilvl w:val="0"/>
          <w:numId w:val="0"/>
        </w:numPr>
        <w:ind w:left="720"/>
        <w:textAlignment w:val="center"/>
        <w:rPr>
          <w:szCs w:val="20"/>
        </w:rPr>
      </w:pPr>
    </w:p>
    <w:p w14:paraId="2A183A8E" w14:textId="75EBDD66" w:rsidR="008E5B41" w:rsidRPr="00292C03" w:rsidRDefault="008E5B41" w:rsidP="00292C03">
      <w:pPr>
        <w:pStyle w:val="hea"/>
        <w:numPr>
          <w:ilvl w:val="0"/>
          <w:numId w:val="0"/>
        </w:numPr>
        <w:ind w:left="144"/>
        <w:textAlignment w:val="center"/>
        <w:rPr>
          <w:szCs w:val="20"/>
          <w:highlight w:val="yellow"/>
          <w:u w:val="single"/>
        </w:rPr>
      </w:pPr>
      <w:r w:rsidRPr="00292C03">
        <w:rPr>
          <w:b/>
          <w:bCs/>
          <w:szCs w:val="20"/>
          <w:highlight w:val="yellow"/>
          <w:u w:val="single"/>
        </w:rPr>
        <w:t xml:space="preserve">EXCEPTIONS </w:t>
      </w:r>
      <w:r w:rsidRPr="00292C03">
        <w:rPr>
          <w:b/>
          <w:bCs/>
          <w:szCs w:val="20"/>
          <w:highlight w:val="yellow"/>
          <w:u w:val="single"/>
        </w:rPr>
        <w:sym w:font="Wingdings" w:char="F0E0"/>
      </w:r>
      <w:r w:rsidRPr="00292C03">
        <w:rPr>
          <w:b/>
          <w:bCs/>
          <w:szCs w:val="20"/>
          <w:highlight w:val="yellow"/>
          <w:u w:val="single"/>
        </w:rPr>
        <w:t xml:space="preserve"> Evidence is Admissible</w:t>
      </w:r>
    </w:p>
    <w:p w14:paraId="531D6E97" w14:textId="77777777" w:rsidR="008E5B41" w:rsidRPr="00292C03" w:rsidRDefault="008E5B41" w:rsidP="00292C03">
      <w:pPr>
        <w:pStyle w:val="hea"/>
        <w:rPr>
          <w:b/>
        </w:rPr>
      </w:pPr>
      <w:r w:rsidRPr="00292C03">
        <w:rPr>
          <w:b/>
        </w:rPr>
        <w:t>Independent Source Doctrine</w:t>
      </w:r>
    </w:p>
    <w:p w14:paraId="392CB396" w14:textId="77777777" w:rsidR="008E5B41" w:rsidRDefault="008E5B41" w:rsidP="00292C03">
      <w:pPr>
        <w:pStyle w:val="ListParagraph"/>
      </w:pPr>
      <w:r w:rsidRPr="00292C03">
        <w:rPr>
          <w:b/>
        </w:rPr>
        <w:t xml:space="preserve">Requirement: </w:t>
      </w:r>
      <w:r>
        <w:t xml:space="preserve">Evidence from a lawful source </w:t>
      </w:r>
    </w:p>
    <w:p w14:paraId="4BB002B1" w14:textId="531596EC" w:rsidR="008E5B41" w:rsidRPr="008E5B41" w:rsidRDefault="008E5B41" w:rsidP="00292C03">
      <w:pPr>
        <w:pStyle w:val="ListParagraph"/>
      </w:pPr>
      <w:r w:rsidRPr="00292C03">
        <w:rPr>
          <w:b/>
        </w:rPr>
        <w:t xml:space="preserve">Test: </w:t>
      </w:r>
      <w:r w:rsidRPr="004B4BCB">
        <w:t xml:space="preserve">No but for connection bw </w:t>
      </w:r>
      <w:r>
        <w:t>rights,</w:t>
      </w:r>
      <w:r w:rsidRPr="004B4BCB">
        <w:t xml:space="preserve"> violation </w:t>
      </w:r>
      <w:r>
        <w:t>&amp; evidence</w:t>
      </w:r>
      <w:r>
        <w:tab/>
      </w:r>
      <w:r>
        <w:tab/>
      </w:r>
      <w:r>
        <w:tab/>
        <w:t xml:space="preserve">EX: But for connection </w:t>
      </w:r>
      <w:r>
        <w:sym w:font="Wingdings" w:char="F0E0"/>
      </w:r>
      <w:r>
        <w:t xml:space="preserve"> Evidence is poison fruit</w:t>
      </w:r>
    </w:p>
    <w:p w14:paraId="2B286AA0" w14:textId="45CEE4F1" w:rsidR="008E5B41" w:rsidRDefault="008E5B41" w:rsidP="00292C03">
      <w:pPr>
        <w:pStyle w:val="ListParagraph"/>
      </w:pPr>
      <w:r w:rsidRPr="00292C03">
        <w:rPr>
          <w:b/>
        </w:rPr>
        <w:t xml:space="preserve">Rule: </w:t>
      </w:r>
      <w:r w:rsidRPr="000456BA">
        <w:t>Independent source itself can’t be tainted by illegality</w:t>
      </w:r>
    </w:p>
    <w:p w14:paraId="7E4BC754" w14:textId="0D54BF67" w:rsidR="008E5B41" w:rsidRPr="000456BA" w:rsidRDefault="008E5B41" w:rsidP="00292C03">
      <w:pPr>
        <w:pStyle w:val="ListParagraph"/>
      </w:pPr>
      <w:r w:rsidRPr="00292C03">
        <w:rPr>
          <w:b/>
        </w:rPr>
        <w:t>Nutshell:</w:t>
      </w:r>
      <w:r>
        <w:t xml:space="preserve"> </w:t>
      </w:r>
      <w:r w:rsidRPr="00F42D97">
        <w:t>Poison tree leads to source</w:t>
      </w:r>
    </w:p>
    <w:p w14:paraId="488F58D0" w14:textId="77777777" w:rsidR="008E5B41" w:rsidRDefault="008E5B41" w:rsidP="00292C03">
      <w:pPr>
        <w:pStyle w:val="ListParagraph"/>
      </w:pPr>
      <w:r w:rsidRPr="00292C03">
        <w:rPr>
          <w:b/>
        </w:rPr>
        <w:t xml:space="preserve">Applies: </w:t>
      </w:r>
      <w:r>
        <w:t>Obtained</w:t>
      </w:r>
      <w:r w:rsidRPr="00FB1CD0">
        <w:t xml:space="preserve"> evidence lawfully, despite unrelated constitutional violations</w:t>
      </w:r>
    </w:p>
    <w:p w14:paraId="6AD085E5" w14:textId="77777777" w:rsidR="001064E2" w:rsidRPr="00292C03" w:rsidRDefault="001064E2" w:rsidP="00292C03">
      <w:pPr>
        <w:pStyle w:val="ListParagraph"/>
        <w:numPr>
          <w:ilvl w:val="2"/>
          <w:numId w:val="7"/>
        </w:numPr>
        <w:rPr>
          <w:b/>
        </w:rPr>
      </w:pPr>
      <w:r w:rsidRPr="00292C03">
        <w:rPr>
          <w:b/>
        </w:rPr>
        <w:t>Live Witness Testimony</w:t>
      </w:r>
    </w:p>
    <w:p w14:paraId="5CADA3E4" w14:textId="493E7513" w:rsidR="001064E2" w:rsidRDefault="001064E2" w:rsidP="00292C03">
      <w:pPr>
        <w:pStyle w:val="ListParagraph"/>
        <w:numPr>
          <w:ilvl w:val="3"/>
          <w:numId w:val="7"/>
        </w:numPr>
      </w:pPr>
      <w:r w:rsidRPr="00292C03">
        <w:rPr>
          <w:b/>
        </w:rPr>
        <w:t xml:space="preserve">Rule: </w:t>
      </w:r>
      <w:r>
        <w:t>L</w:t>
      </w:r>
      <w:r w:rsidRPr="00FB1CD0">
        <w:t xml:space="preserve">ive </w:t>
      </w:r>
      <w:r>
        <w:t xml:space="preserve">W carries </w:t>
      </w:r>
      <w:r w:rsidRPr="00FB1CD0">
        <w:t>a willingness to voluntarily</w:t>
      </w:r>
      <w:r>
        <w:t xml:space="preserve"> &amp; </w:t>
      </w:r>
      <w:r w:rsidRPr="00FB1CD0">
        <w:t>freely testify</w:t>
      </w:r>
      <w:r>
        <w:t xml:space="preserve"> (even if came from poison tree)</w:t>
      </w:r>
      <w:r w:rsidRPr="001064E2">
        <w:rPr>
          <w:i/>
        </w:rPr>
        <w:t>(Cecceloni)</w:t>
      </w:r>
    </w:p>
    <w:p w14:paraId="0C00F74A" w14:textId="77777777" w:rsidR="001064E2" w:rsidRDefault="001064E2" w:rsidP="00292C03">
      <w:pPr>
        <w:pStyle w:val="ListParagraph"/>
        <w:numPr>
          <w:ilvl w:val="3"/>
          <w:numId w:val="7"/>
        </w:numPr>
      </w:pPr>
      <w:r w:rsidRPr="00292C03">
        <w:rPr>
          <w:b/>
        </w:rPr>
        <w:t xml:space="preserve">Effect: </w:t>
      </w:r>
      <w:r>
        <w:t>Can’t prevent W from testifying</w:t>
      </w:r>
    </w:p>
    <w:p w14:paraId="3BA76B02" w14:textId="46EA2170" w:rsidR="00292C03" w:rsidRDefault="001064E2" w:rsidP="00292C03">
      <w:pPr>
        <w:pStyle w:val="ListParagraph"/>
        <w:numPr>
          <w:ilvl w:val="3"/>
          <w:numId w:val="7"/>
        </w:numPr>
      </w:pPr>
      <w:r w:rsidRPr="00292C03">
        <w:rPr>
          <w:b/>
        </w:rPr>
        <w:t xml:space="preserve">Purpose: </w:t>
      </w:r>
      <w:r>
        <w:t>Deter illegally acquired</w:t>
      </w:r>
      <w:r w:rsidRPr="00FB1CD0">
        <w:t xml:space="preserve"> </w:t>
      </w:r>
      <w:r>
        <w:t>testimony</w:t>
      </w:r>
    </w:p>
    <w:p w14:paraId="11EBFD86" w14:textId="47566E49" w:rsidR="001064E2" w:rsidRPr="00292C03" w:rsidRDefault="001064E2" w:rsidP="00292C03">
      <w:pPr>
        <w:pStyle w:val="ListParagraph"/>
        <w:numPr>
          <w:ilvl w:val="2"/>
          <w:numId w:val="7"/>
        </w:numPr>
        <w:rPr>
          <w:b/>
        </w:rPr>
      </w:pPr>
      <w:r w:rsidRPr="00292C03">
        <w:rPr>
          <w:b/>
        </w:rPr>
        <w:t>In-Ct Identification</w:t>
      </w:r>
    </w:p>
    <w:p w14:paraId="2569A9BD" w14:textId="77777777" w:rsidR="001064E2" w:rsidRPr="00FB1CD0" w:rsidRDefault="001064E2" w:rsidP="00292C03">
      <w:pPr>
        <w:pStyle w:val="ListParagraph"/>
        <w:numPr>
          <w:ilvl w:val="3"/>
          <w:numId w:val="7"/>
        </w:numPr>
      </w:pPr>
      <w:r w:rsidRPr="00292C03">
        <w:rPr>
          <w:b/>
        </w:rPr>
        <w:t xml:space="preserve">Rule: </w:t>
      </w:r>
      <w:r>
        <w:t>∆</w:t>
      </w:r>
      <w:r w:rsidRPr="00FB1CD0">
        <w:t xml:space="preserve"> </w:t>
      </w:r>
      <w:r>
        <w:t>can’t</w:t>
      </w:r>
      <w:r w:rsidRPr="00FB1CD0">
        <w:t xml:space="preserve"> exclude </w:t>
      </w:r>
      <w:r>
        <w:t>W's in-Ct</w:t>
      </w:r>
      <w:r w:rsidRPr="00FB1CD0">
        <w:t xml:space="preserve"> identification on ground</w:t>
      </w:r>
      <w:r>
        <w:t>s</w:t>
      </w:r>
      <w:r w:rsidRPr="00FB1CD0">
        <w:t xml:space="preserve"> it was </w:t>
      </w:r>
      <w:r>
        <w:t>fruit of an unlawful detention</w:t>
      </w:r>
    </w:p>
    <w:p w14:paraId="61A18A01" w14:textId="77777777" w:rsidR="001064E2" w:rsidRPr="00465263" w:rsidRDefault="001064E2" w:rsidP="00292C03">
      <w:pPr>
        <w:pStyle w:val="ListParagraph"/>
        <w:numPr>
          <w:ilvl w:val="4"/>
          <w:numId w:val="7"/>
        </w:numPr>
      </w:pPr>
      <w:r>
        <w:t>Attack</w:t>
      </w:r>
      <w:r w:rsidRPr="00FB1CD0">
        <w:t xml:space="preserve"> in-</w:t>
      </w:r>
      <w:r>
        <w:t>Ct</w:t>
      </w:r>
      <w:r w:rsidRPr="00FB1CD0">
        <w:t xml:space="preserve"> identification </w:t>
      </w:r>
      <w:r>
        <w:t>on other grounds</w:t>
      </w:r>
    </w:p>
    <w:p w14:paraId="6DF92A2D" w14:textId="77777777" w:rsidR="001064E2" w:rsidRDefault="001064E2" w:rsidP="00292C03">
      <w:pPr>
        <w:pStyle w:val="ListParagraph"/>
        <w:numPr>
          <w:ilvl w:val="4"/>
          <w:numId w:val="7"/>
        </w:numPr>
      </w:pPr>
      <w:r>
        <w:t xml:space="preserve">No standing </w:t>
      </w:r>
      <w:r w:rsidRPr="00F42D97">
        <w:sym w:font="Wingdings" w:char="F0E0"/>
      </w:r>
      <w:r>
        <w:t xml:space="preserve"> Independent source (not req’d to be lawful) </w:t>
      </w:r>
      <w:r w:rsidRPr="00F42D97">
        <w:rPr>
          <w:color w:val="FF0000"/>
        </w:rPr>
        <w:t>!!!</w:t>
      </w:r>
    </w:p>
    <w:p w14:paraId="1AC4EBAC" w14:textId="1D8F733F" w:rsidR="001064E2" w:rsidRPr="001064E2" w:rsidRDefault="001064E2" w:rsidP="00292C03">
      <w:pPr>
        <w:pStyle w:val="ListParagraph"/>
        <w:numPr>
          <w:ilvl w:val="4"/>
          <w:numId w:val="7"/>
        </w:numPr>
      </w:pPr>
      <w:r>
        <w:t xml:space="preserve">About to get </w:t>
      </w:r>
      <w:r w:rsidR="00292C03">
        <w:t>from</w:t>
      </w:r>
      <w:r>
        <w:t xml:space="preserve"> independent source, but </w:t>
      </w:r>
      <w:r w:rsidR="00292C03">
        <w:t>got through poison tree</w:t>
      </w:r>
      <w:r w:rsidR="00292C03">
        <w:tab/>
      </w:r>
      <w:r w:rsidR="00292C03">
        <w:tab/>
      </w:r>
      <w:r w:rsidR="00292C03">
        <w:tab/>
        <w:t>EX: F</w:t>
      </w:r>
      <w:r>
        <w:t>ind on next floor</w:t>
      </w:r>
      <w:r w:rsidR="00292C03">
        <w:t xml:space="preserve"> PD will search</w:t>
      </w:r>
    </w:p>
    <w:p w14:paraId="3E4EF17D" w14:textId="1CEBFAA4" w:rsidR="008E5B41" w:rsidRPr="00624760" w:rsidRDefault="008E5B41" w:rsidP="00292C03">
      <w:pPr>
        <w:pStyle w:val="ListParagraph"/>
      </w:pPr>
      <w:r w:rsidRPr="00292C03">
        <w:rPr>
          <w:b/>
        </w:rPr>
        <w:t xml:space="preserve">Rationale: </w:t>
      </w:r>
      <w:r w:rsidRPr="00624760">
        <w:t xml:space="preserve">Officer w/ independent PC to conduct a search authorized by a warrant unnecessarily risks </w:t>
      </w:r>
      <w:r>
        <w:t>suppressing</w:t>
      </w:r>
      <w:r w:rsidRPr="00624760">
        <w:t xml:space="preserve"> otherwise healthy evidence by conducting an illegal search before warrant issued</w:t>
      </w:r>
      <w:r>
        <w:t>. S</w:t>
      </w:r>
      <w:r w:rsidRPr="00624760">
        <w:t>uppress</w:t>
      </w:r>
      <w:r>
        <w:t>ion</w:t>
      </w:r>
      <w:r w:rsidRPr="00624760">
        <w:t xml:space="preserve"> wouldn’t deter illegal gov’t conduc</w:t>
      </w:r>
      <w:r>
        <w:t xml:space="preserve">t; </w:t>
      </w:r>
      <w:r w:rsidRPr="00624760">
        <w:t>only suppress</w:t>
      </w:r>
      <w:r>
        <w:t>es</w:t>
      </w:r>
      <w:r w:rsidRPr="00624760">
        <w:t xml:space="preserve"> same evidence acquired by independent &amp; legal search or seizure</w:t>
      </w:r>
      <w:r w:rsidRPr="00624760">
        <w:rPr>
          <w:i/>
          <w:iCs/>
        </w:rPr>
        <w:t xml:space="preserve"> (Murray v. US)</w:t>
      </w:r>
    </w:p>
    <w:p w14:paraId="46D227FE" w14:textId="77777777" w:rsidR="008E5B41" w:rsidRPr="008E5B41" w:rsidRDefault="008E5B41" w:rsidP="00292C03">
      <w:pPr>
        <w:pStyle w:val="hea"/>
      </w:pPr>
    </w:p>
    <w:p w14:paraId="38FAD0B2" w14:textId="77777777" w:rsidR="008E5B41" w:rsidRPr="00292C03" w:rsidRDefault="008E5B41" w:rsidP="00292C03">
      <w:pPr>
        <w:pStyle w:val="hea"/>
        <w:rPr>
          <w:b/>
        </w:rPr>
      </w:pPr>
      <w:r w:rsidRPr="00292C03">
        <w:rPr>
          <w:b/>
        </w:rPr>
        <w:t>Inevitable Discovery Doctrine</w:t>
      </w:r>
    </w:p>
    <w:p w14:paraId="4BC9390F" w14:textId="5EBCFE11" w:rsidR="001064E2" w:rsidRPr="00292C03" w:rsidRDefault="001064E2" w:rsidP="00292C03">
      <w:pPr>
        <w:pStyle w:val="ListParagraph"/>
        <w:rPr>
          <w:b/>
        </w:rPr>
      </w:pPr>
      <w:r w:rsidRPr="00292C03">
        <w:rPr>
          <w:b/>
        </w:rPr>
        <w:t>Requirements</w:t>
      </w:r>
    </w:p>
    <w:p w14:paraId="290FE726" w14:textId="019EC24E" w:rsidR="001064E2" w:rsidRPr="004B4BCB" w:rsidRDefault="001064E2" w:rsidP="00292C03">
      <w:pPr>
        <w:pStyle w:val="ListParagraph"/>
        <w:numPr>
          <w:ilvl w:val="2"/>
          <w:numId w:val="7"/>
        </w:numPr>
      </w:pPr>
      <w:r w:rsidRPr="004B4BCB">
        <w:t xml:space="preserve">Gov’t would </w:t>
      </w:r>
      <w:r w:rsidRPr="00F42D97">
        <w:t>inevitably</w:t>
      </w:r>
      <w:r w:rsidRPr="004B4BCB">
        <w:t xml:space="preserve"> </w:t>
      </w:r>
      <w:r>
        <w:t>find</w:t>
      </w:r>
      <w:r w:rsidRPr="004B4BCB">
        <w:t xml:space="preserve"> the evidence through an independent source &amp; </w:t>
      </w:r>
    </w:p>
    <w:p w14:paraId="622373A5" w14:textId="20C10F75" w:rsidR="001064E2" w:rsidRPr="004B4BCB" w:rsidRDefault="001064E2" w:rsidP="00292C03">
      <w:pPr>
        <w:pStyle w:val="ListParagraph"/>
        <w:numPr>
          <w:ilvl w:val="2"/>
          <w:numId w:val="7"/>
        </w:numPr>
      </w:pPr>
      <w:r>
        <w:t>Gov’t</w:t>
      </w:r>
      <w:r w:rsidRPr="004B4BCB">
        <w:t xml:space="preserve"> already started the process</w:t>
      </w:r>
      <w:r>
        <w:t xml:space="preserve"> (set gears in motion) </w:t>
      </w:r>
      <w:r w:rsidRPr="004B4BCB">
        <w:rPr>
          <w:color w:val="FF0000"/>
        </w:rPr>
        <w:t>!!!</w:t>
      </w:r>
    </w:p>
    <w:p w14:paraId="6C6A80BA" w14:textId="4904F878" w:rsidR="008E5B41" w:rsidRPr="008E5B41" w:rsidRDefault="008E5B41" w:rsidP="00292C03">
      <w:pPr>
        <w:pStyle w:val="ListParagraph"/>
      </w:pPr>
      <w:r w:rsidRPr="00292C03">
        <w:rPr>
          <w:b/>
        </w:rPr>
        <w:t>BoP:</w:t>
      </w:r>
      <w:r>
        <w:t xml:space="preserve"> Gov’t. P</w:t>
      </w:r>
      <w:r w:rsidRPr="008E5B41">
        <w:t>reponderance of the evidence</w:t>
      </w:r>
      <w:r w:rsidR="001064E2">
        <w:t>. Must be near certainty</w:t>
      </w:r>
    </w:p>
    <w:p w14:paraId="4CD948FE" w14:textId="77777777" w:rsidR="008E5B41" w:rsidRPr="008E5B41" w:rsidRDefault="008E5B41" w:rsidP="00292C03">
      <w:pPr>
        <w:pStyle w:val="hea"/>
      </w:pPr>
    </w:p>
    <w:p w14:paraId="3BD39EB2" w14:textId="77777777" w:rsidR="008E5B41" w:rsidRPr="00292C03" w:rsidRDefault="008E5B41" w:rsidP="00292C03">
      <w:pPr>
        <w:pStyle w:val="hea"/>
        <w:rPr>
          <w:b/>
        </w:rPr>
      </w:pPr>
      <w:r w:rsidRPr="00292C03">
        <w:rPr>
          <w:b/>
        </w:rPr>
        <w:t>Attenuation</w:t>
      </w:r>
    </w:p>
    <w:p w14:paraId="02CCDD72" w14:textId="77777777" w:rsidR="001064E2" w:rsidRPr="004B4BCB" w:rsidRDefault="001064E2" w:rsidP="00292C03">
      <w:pPr>
        <w:pStyle w:val="ListParagraph"/>
      </w:pPr>
      <w:r w:rsidRPr="00292C03">
        <w:rPr>
          <w:b/>
        </w:rPr>
        <w:t>Definition:</w:t>
      </w:r>
      <w:r w:rsidRPr="004B4BCB">
        <w:rPr>
          <w:i/>
        </w:rPr>
        <w:t xml:space="preserve"> </w:t>
      </w:r>
      <w:r w:rsidRPr="004B4BCB">
        <w:t>Connection/link to the source of t</w:t>
      </w:r>
      <w:r>
        <w:t>he poison becomes so attenuated (</w:t>
      </w:r>
      <w:r w:rsidRPr="004B4BCB">
        <w:t>distant</w:t>
      </w:r>
      <w:r>
        <w:t>)</w:t>
      </w:r>
      <w:r w:rsidRPr="004B4BCB">
        <w:t xml:space="preserve"> that the poison dissipates </w:t>
      </w:r>
    </w:p>
    <w:p w14:paraId="6B8E7143" w14:textId="77777777" w:rsidR="001064E2" w:rsidRPr="004B4BCB" w:rsidRDefault="001064E2" w:rsidP="00292C03">
      <w:pPr>
        <w:pStyle w:val="ListParagraph"/>
      </w:pPr>
      <w:r w:rsidRPr="00292C03">
        <w:rPr>
          <w:b/>
        </w:rPr>
        <w:t xml:space="preserve">Rule: </w:t>
      </w:r>
      <w:r>
        <w:t>T</w:t>
      </w:r>
      <w:r w:rsidRPr="004B4BCB">
        <w:t>oo far from the poison that it’</w:t>
      </w:r>
      <w:r>
        <w:t>s not functionally connected</w:t>
      </w:r>
    </w:p>
    <w:p w14:paraId="529C131F" w14:textId="77777777" w:rsidR="001064E2" w:rsidRPr="00F42D97" w:rsidRDefault="001064E2" w:rsidP="00292C03">
      <w:pPr>
        <w:pStyle w:val="ListParagraph"/>
      </w:pPr>
      <w:r w:rsidRPr="00292C03">
        <w:rPr>
          <w:b/>
        </w:rPr>
        <w:t>Applies:</w:t>
      </w:r>
      <w:r>
        <w:t xml:space="preserve"> Illegal arrest followed by poison tree confession</w:t>
      </w:r>
    </w:p>
    <w:p w14:paraId="489668CC" w14:textId="297ACC47" w:rsidR="001064E2" w:rsidRPr="00F42D97" w:rsidRDefault="001064E2" w:rsidP="00292C03">
      <w:pPr>
        <w:pStyle w:val="ListParagraph"/>
      </w:pPr>
      <w:r w:rsidRPr="00292C03">
        <w:rPr>
          <w:b/>
        </w:rPr>
        <w:t xml:space="preserve">Doesn’t Apply: </w:t>
      </w:r>
      <w:r>
        <w:t>Miranda violation (bc no poison fruit)</w:t>
      </w:r>
      <w:r>
        <w:tab/>
      </w:r>
      <w:r>
        <w:tab/>
      </w:r>
      <w:r>
        <w:tab/>
      </w:r>
      <w:r>
        <w:tab/>
      </w:r>
      <w:r>
        <w:tab/>
      </w:r>
      <w:r>
        <w:tab/>
      </w:r>
      <w:r>
        <w:tab/>
      </w:r>
      <w:r>
        <w:tab/>
      </w:r>
      <w:r w:rsidR="00292C03">
        <w:tab/>
      </w:r>
      <w:r>
        <w:t xml:space="preserve">EX: Procedural violation </w:t>
      </w:r>
      <w:r>
        <w:rPr>
          <w:i/>
        </w:rPr>
        <w:t>(NY v. Harris)</w:t>
      </w:r>
    </w:p>
    <w:p w14:paraId="10F8B7A3" w14:textId="77777777" w:rsidR="008E5B41" w:rsidRPr="00292C03" w:rsidRDefault="008E5B41" w:rsidP="00292C03">
      <w:pPr>
        <w:pStyle w:val="ListParagraph"/>
        <w:rPr>
          <w:b/>
        </w:rPr>
      </w:pPr>
      <w:r w:rsidRPr="00292C03">
        <w:rPr>
          <w:b/>
        </w:rPr>
        <w:t>Test</w:t>
      </w:r>
    </w:p>
    <w:p w14:paraId="30A9B265" w14:textId="4B047A90" w:rsidR="008E5B41" w:rsidRPr="004B4BCB" w:rsidRDefault="008E5B41" w:rsidP="00292C03">
      <w:pPr>
        <w:pStyle w:val="ListParagraph"/>
        <w:numPr>
          <w:ilvl w:val="2"/>
          <w:numId w:val="7"/>
        </w:numPr>
      </w:pPr>
      <w:r w:rsidRPr="004B4BCB">
        <w:t>How flagrant was the constitutional violation</w:t>
      </w:r>
      <w:r w:rsidR="001064E2">
        <w:t>?</w:t>
      </w:r>
    </w:p>
    <w:p w14:paraId="63AA39E9" w14:textId="1456C5F2" w:rsidR="00F42D97" w:rsidRPr="00F42D97" w:rsidRDefault="00F42D97" w:rsidP="00292C03">
      <w:pPr>
        <w:pStyle w:val="ListParagraph"/>
        <w:numPr>
          <w:ilvl w:val="3"/>
          <w:numId w:val="7"/>
        </w:numPr>
      </w:pPr>
      <w:r>
        <w:t xml:space="preserve">Biggest </w:t>
      </w:r>
      <w:r w:rsidRPr="004B4BCB">
        <w:t xml:space="preserve">is substantive </w:t>
      </w:r>
      <w:r>
        <w:t>4</w:t>
      </w:r>
      <w:r w:rsidRPr="00F42D97">
        <w:rPr>
          <w:vertAlign w:val="superscript"/>
        </w:rPr>
        <w:t>th</w:t>
      </w:r>
      <w:r>
        <w:t xml:space="preserve"> </w:t>
      </w:r>
      <w:r w:rsidRPr="004B4BCB">
        <w:t>violation  (lack</w:t>
      </w:r>
      <w:r>
        <w:t>s</w:t>
      </w:r>
      <w:r w:rsidRPr="004B4BCB">
        <w:t xml:space="preserve"> PC)</w:t>
      </w:r>
      <w:r w:rsidR="001064E2">
        <w:rPr>
          <w:i/>
        </w:rPr>
        <w:t xml:space="preserve"> (Brown)</w:t>
      </w:r>
      <w:r w:rsidR="001064E2">
        <w:rPr>
          <w:i/>
        </w:rPr>
        <w:tab/>
      </w:r>
      <w:r w:rsidR="001064E2">
        <w:rPr>
          <w:i/>
        </w:rPr>
        <w:tab/>
      </w:r>
      <w:r w:rsidR="001064E2">
        <w:rPr>
          <w:i/>
        </w:rPr>
        <w:tab/>
      </w:r>
      <w:r w:rsidR="001064E2">
        <w:rPr>
          <w:i/>
        </w:rPr>
        <w:tab/>
      </w:r>
      <w:r>
        <w:rPr>
          <w:i/>
        </w:rPr>
        <w:tab/>
      </w:r>
      <w:r w:rsidR="001064E2">
        <w:rPr>
          <w:i/>
        </w:rPr>
        <w:tab/>
      </w:r>
      <w:r w:rsidR="001064E2">
        <w:rPr>
          <w:i/>
        </w:rPr>
        <w:tab/>
      </w:r>
      <w:r w:rsidR="001064E2">
        <w:rPr>
          <w:i/>
        </w:rPr>
        <w:tab/>
      </w:r>
      <w:r w:rsidRPr="00F42D97">
        <w:t xml:space="preserve">EX: </w:t>
      </w:r>
      <w:r>
        <w:t>F</w:t>
      </w:r>
      <w:r w:rsidRPr="00F42D97">
        <w:t>lagrant = easier to attenuate</w:t>
      </w:r>
    </w:p>
    <w:p w14:paraId="792D9FC9" w14:textId="607E2137" w:rsidR="008E5B41" w:rsidRPr="004B4BCB" w:rsidRDefault="008E5B41" w:rsidP="00292C03">
      <w:pPr>
        <w:pStyle w:val="ListParagraph"/>
        <w:numPr>
          <w:ilvl w:val="2"/>
          <w:numId w:val="7"/>
        </w:numPr>
      </w:pPr>
      <w:r w:rsidRPr="004B4BCB">
        <w:t>Is there distance &amp; exercise of free will bw constitutional violation &amp; evidence</w:t>
      </w:r>
      <w:r w:rsidR="001064E2">
        <w:t>?</w:t>
      </w:r>
      <w:r w:rsidR="001064E2">
        <w:tab/>
      </w:r>
      <w:r w:rsidR="001064E2">
        <w:tab/>
        <w:t>EX: Location, time, connection</w:t>
      </w:r>
    </w:p>
    <w:p w14:paraId="60B26673" w14:textId="77777777" w:rsidR="008E5B41" w:rsidRDefault="008E5B41" w:rsidP="008E5B41">
      <w:pPr>
        <w:rPr>
          <w:szCs w:val="20"/>
        </w:rPr>
      </w:pPr>
    </w:p>
    <w:p w14:paraId="37114689" w14:textId="77777777" w:rsidR="008E5B41" w:rsidRPr="00DF4E36" w:rsidRDefault="008E5B41" w:rsidP="008E5B41">
      <w:pPr>
        <w:pStyle w:val="ex"/>
        <w:rPr>
          <w:b/>
        </w:rPr>
      </w:pPr>
      <w:r>
        <w:rPr>
          <w:b/>
          <w:i/>
        </w:rPr>
        <w:t>Wong Sun v. US</w:t>
      </w:r>
      <w:r>
        <w:rPr>
          <w:b/>
        </w:rPr>
        <w:tab/>
      </w:r>
      <w:r>
        <w:rPr>
          <w:b/>
        </w:rPr>
        <w:tab/>
      </w:r>
      <w:r>
        <w:rPr>
          <w:b/>
        </w:rPr>
        <w:tab/>
        <w:t>*** Verbal evidence &amp; fruit of the poisonous tree: Independent Source &amp; Attenuation ***</w:t>
      </w:r>
    </w:p>
    <w:p w14:paraId="2CCBB9CE" w14:textId="77777777" w:rsidR="008E5B41" w:rsidRPr="00056A7E" w:rsidRDefault="008E5B41" w:rsidP="008E5B41">
      <w:pPr>
        <w:pStyle w:val="ex"/>
      </w:pPr>
      <w:r>
        <w:tab/>
      </w:r>
      <w:r w:rsidRPr="0060306D">
        <w:rPr>
          <w:b/>
        </w:rPr>
        <w:t>Rule:</w:t>
      </w:r>
      <w:r>
        <w:t xml:space="preserve">  V</w:t>
      </w:r>
      <w:r w:rsidRPr="00E7095B">
        <w:t>erbal evidence which derives so immedi</w:t>
      </w:r>
      <w:r>
        <w:t>ately from an unlawful entry &amp;</w:t>
      </w:r>
      <w:r w:rsidRPr="00E7095B">
        <w:t xml:space="preserve"> unauthorized arrest is no less the ‘frui</w:t>
      </w:r>
      <w:r>
        <w:t>t’ of official illegality than</w:t>
      </w:r>
      <w:r w:rsidRPr="00E7095B">
        <w:t xml:space="preserve"> tangible fruit</w:t>
      </w:r>
      <w:r>
        <w:t>s of the unwarranted intrusion</w:t>
      </w:r>
    </w:p>
    <w:p w14:paraId="1EA3EAFB" w14:textId="77777777" w:rsidR="008E5B41" w:rsidRPr="003B18D8" w:rsidRDefault="008E5B41" w:rsidP="008E5B41">
      <w:pPr>
        <w:pStyle w:val="ex"/>
        <w:rPr>
          <w:b/>
        </w:rPr>
      </w:pPr>
      <w:r>
        <w:rPr>
          <w:b/>
          <w:i/>
        </w:rPr>
        <w:t>Murray v. US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Confirmatory search case ***</w:t>
      </w:r>
    </w:p>
    <w:p w14:paraId="3BCE6E18" w14:textId="2344FBD9" w:rsidR="008E5B41" w:rsidRPr="00292C03" w:rsidRDefault="008E5B41" w:rsidP="00292C03">
      <w:pPr>
        <w:pStyle w:val="ex"/>
        <w:rPr>
          <w:b/>
        </w:rPr>
      </w:pPr>
      <w:r>
        <w:tab/>
      </w:r>
      <w:r w:rsidRPr="0060306D">
        <w:rPr>
          <w:b/>
        </w:rPr>
        <w:t>Rule:</w:t>
      </w:r>
      <w:r>
        <w:t xml:space="preserve"> I</w:t>
      </w:r>
      <w:r w:rsidRPr="00056A7E">
        <w:t>ndependent source doctrine “applies . . . to evidence initially discovered during, or as a consequence of, an unlawful search, but later obtained independently from activities untainted by the initial illegality.”</w:t>
      </w:r>
      <w:r>
        <w:t xml:space="preserve"> Doesn’t trigger an exclusion to conduct a confirmatory search</w:t>
      </w:r>
    </w:p>
    <w:p w14:paraId="709FE29F" w14:textId="77777777" w:rsidR="001A2A00" w:rsidRPr="006E38A0" w:rsidRDefault="001A2A00" w:rsidP="006E38A0"/>
    <w:p w14:paraId="54004374" w14:textId="77777777" w:rsidR="002850F1" w:rsidRPr="002850F1" w:rsidRDefault="002850F1" w:rsidP="005C58B7">
      <w:pPr>
        <w:textAlignment w:val="center"/>
        <w:rPr>
          <w:szCs w:val="20"/>
        </w:rPr>
      </w:pPr>
    </w:p>
    <w:p w14:paraId="2D8BC3C4" w14:textId="3238C370" w:rsidR="004B270C" w:rsidRPr="00FB1CD0" w:rsidRDefault="004B270C" w:rsidP="001A2A00">
      <w:pPr>
        <w:pStyle w:val="Heading20"/>
      </w:pPr>
      <w:bookmarkStart w:id="50" w:name="_Toc207704517"/>
      <w:bookmarkStart w:id="51" w:name="_Toc218319348"/>
      <w:r w:rsidRPr="001A2A00">
        <w:t xml:space="preserve">Limitations </w:t>
      </w:r>
      <w:bookmarkEnd w:id="50"/>
      <w:r w:rsidR="008E5B41">
        <w:t>(Exclusionary Rule Doesn’t Apply)</w:t>
      </w:r>
      <w:bookmarkEnd w:id="51"/>
    </w:p>
    <w:p w14:paraId="65E1F73D" w14:textId="41861E40" w:rsidR="004B270C" w:rsidRPr="00DC2ABF" w:rsidRDefault="008E5B41" w:rsidP="000A1F3A">
      <w:pPr>
        <w:pStyle w:val="ListParagraph"/>
        <w:numPr>
          <w:ilvl w:val="0"/>
          <w:numId w:val="63"/>
        </w:numPr>
        <w:textAlignment w:val="center"/>
        <w:rPr>
          <w:b/>
          <w:szCs w:val="20"/>
        </w:rPr>
      </w:pPr>
      <w:r>
        <w:rPr>
          <w:b/>
          <w:szCs w:val="20"/>
        </w:rPr>
        <w:t>Limitations</w:t>
      </w:r>
    </w:p>
    <w:p w14:paraId="065DEE30" w14:textId="6408EBC7" w:rsidR="008E5B41" w:rsidRDefault="008E5B41" w:rsidP="008E5B41">
      <w:pPr>
        <w:pStyle w:val="ListParagraph"/>
        <w:numPr>
          <w:ilvl w:val="1"/>
          <w:numId w:val="63"/>
        </w:numPr>
        <w:textAlignment w:val="center"/>
        <w:rPr>
          <w:szCs w:val="20"/>
        </w:rPr>
      </w:pPr>
      <w:r>
        <w:rPr>
          <w:szCs w:val="20"/>
        </w:rPr>
        <w:t>Good faith reliance</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EX: Relies on search warrant</w:t>
      </w:r>
    </w:p>
    <w:p w14:paraId="28D6D27A" w14:textId="5C876135" w:rsidR="004B270C" w:rsidRPr="008E5B41" w:rsidRDefault="004B270C" w:rsidP="008E5B41">
      <w:pPr>
        <w:pStyle w:val="ListParagraph"/>
        <w:numPr>
          <w:ilvl w:val="1"/>
          <w:numId w:val="63"/>
        </w:numPr>
        <w:textAlignment w:val="center"/>
        <w:rPr>
          <w:szCs w:val="20"/>
        </w:rPr>
      </w:pPr>
      <w:r w:rsidRPr="008E5B41">
        <w:rPr>
          <w:szCs w:val="20"/>
        </w:rPr>
        <w:t>Grand jury proceedings</w:t>
      </w:r>
    </w:p>
    <w:p w14:paraId="54555AB3" w14:textId="77777777" w:rsidR="004B270C" w:rsidRPr="00BC4DAB" w:rsidRDefault="004B270C" w:rsidP="000A1F3A">
      <w:pPr>
        <w:pStyle w:val="ListParagraph"/>
        <w:numPr>
          <w:ilvl w:val="1"/>
          <w:numId w:val="63"/>
        </w:numPr>
        <w:textAlignment w:val="center"/>
        <w:rPr>
          <w:szCs w:val="20"/>
        </w:rPr>
      </w:pPr>
      <w:r w:rsidRPr="00BC4DAB">
        <w:rPr>
          <w:szCs w:val="20"/>
        </w:rPr>
        <w:t>Preliminary hearings</w:t>
      </w:r>
    </w:p>
    <w:p w14:paraId="698570B2" w14:textId="77777777" w:rsidR="004B270C" w:rsidRPr="00BC4DAB" w:rsidRDefault="004B270C" w:rsidP="000A1F3A">
      <w:pPr>
        <w:pStyle w:val="ListParagraph"/>
        <w:numPr>
          <w:ilvl w:val="1"/>
          <w:numId w:val="63"/>
        </w:numPr>
        <w:textAlignment w:val="center"/>
        <w:rPr>
          <w:szCs w:val="20"/>
        </w:rPr>
      </w:pPr>
      <w:r w:rsidRPr="00BC4DAB">
        <w:rPr>
          <w:szCs w:val="20"/>
        </w:rPr>
        <w:t>Revoking parole or probation</w:t>
      </w:r>
    </w:p>
    <w:p w14:paraId="3F415D8B" w14:textId="693CE754" w:rsidR="004B270C" w:rsidRDefault="008E5B41" w:rsidP="000A1F3A">
      <w:pPr>
        <w:pStyle w:val="ListParagraph"/>
        <w:numPr>
          <w:ilvl w:val="1"/>
          <w:numId w:val="63"/>
        </w:numPr>
        <w:textAlignment w:val="center"/>
        <w:rPr>
          <w:szCs w:val="20"/>
        </w:rPr>
      </w:pPr>
      <w:r>
        <w:rPr>
          <w:szCs w:val="20"/>
        </w:rPr>
        <w:t xml:space="preserve">Impeaching direct testimony </w:t>
      </w:r>
      <w:r>
        <w:rPr>
          <w:b/>
          <w:szCs w:val="20"/>
        </w:rPr>
        <w:t>or</w:t>
      </w:r>
      <w:r>
        <w:rPr>
          <w:szCs w:val="20"/>
        </w:rPr>
        <w:t xml:space="preserve"> answers to legitimate cross-ex questions</w:t>
      </w:r>
    </w:p>
    <w:p w14:paraId="2FDDC0DF" w14:textId="2B99551E" w:rsidR="008E5B41" w:rsidRDefault="008E5B41" w:rsidP="008E5B41">
      <w:pPr>
        <w:pStyle w:val="ListParagraph"/>
        <w:numPr>
          <w:ilvl w:val="2"/>
          <w:numId w:val="63"/>
        </w:numPr>
        <w:textAlignment w:val="center"/>
        <w:rPr>
          <w:szCs w:val="20"/>
        </w:rPr>
      </w:pPr>
      <w:r>
        <w:rPr>
          <w:szCs w:val="20"/>
        </w:rPr>
        <w:t>Voluntary confession that violates Miranda</w:t>
      </w:r>
    </w:p>
    <w:p w14:paraId="608363D2" w14:textId="346333F8" w:rsidR="008E5B41" w:rsidRPr="00BC4DAB" w:rsidRDefault="008E5B41" w:rsidP="008E5B41">
      <w:pPr>
        <w:pStyle w:val="ListParagraph"/>
        <w:numPr>
          <w:ilvl w:val="2"/>
          <w:numId w:val="63"/>
        </w:numPr>
        <w:textAlignment w:val="center"/>
        <w:rPr>
          <w:szCs w:val="20"/>
        </w:rPr>
      </w:pPr>
      <w:r>
        <w:rPr>
          <w:szCs w:val="20"/>
        </w:rPr>
        <w:t>Fruit of illegal search</w:t>
      </w:r>
    </w:p>
    <w:p w14:paraId="49AE6128" w14:textId="560BE4AD" w:rsidR="004B270C" w:rsidRDefault="004B270C" w:rsidP="000A1F3A">
      <w:pPr>
        <w:pStyle w:val="ListParagraph"/>
        <w:numPr>
          <w:ilvl w:val="1"/>
          <w:numId w:val="63"/>
        </w:numPr>
        <w:textAlignment w:val="center"/>
        <w:rPr>
          <w:szCs w:val="20"/>
        </w:rPr>
      </w:pPr>
      <w:r w:rsidRPr="00BC4DAB">
        <w:rPr>
          <w:szCs w:val="20"/>
        </w:rPr>
        <w:t xml:space="preserve">Civil </w:t>
      </w:r>
      <w:r w:rsidR="008E5B41">
        <w:rPr>
          <w:szCs w:val="20"/>
        </w:rPr>
        <w:t>proceedings</w:t>
      </w:r>
    </w:p>
    <w:p w14:paraId="533291B0" w14:textId="3053152F" w:rsidR="008E5B41" w:rsidRDefault="008E5B41" w:rsidP="000A1F3A">
      <w:pPr>
        <w:pStyle w:val="ListParagraph"/>
        <w:numPr>
          <w:ilvl w:val="1"/>
          <w:numId w:val="63"/>
        </w:numPr>
        <w:textAlignment w:val="center"/>
        <w:rPr>
          <w:szCs w:val="20"/>
        </w:rPr>
      </w:pPr>
      <w:r>
        <w:rPr>
          <w:szCs w:val="20"/>
        </w:rPr>
        <w:t>Internal Agency Rules</w:t>
      </w:r>
    </w:p>
    <w:p w14:paraId="2150B597" w14:textId="7E606FCE" w:rsidR="008E5B41" w:rsidRDefault="008E5B41" w:rsidP="000A1F3A">
      <w:pPr>
        <w:pStyle w:val="ListParagraph"/>
        <w:numPr>
          <w:ilvl w:val="1"/>
          <w:numId w:val="63"/>
        </w:numPr>
        <w:textAlignment w:val="center"/>
        <w:rPr>
          <w:szCs w:val="20"/>
        </w:rPr>
      </w:pPr>
      <w:r>
        <w:rPr>
          <w:szCs w:val="20"/>
        </w:rPr>
        <w:t>State law violations</w:t>
      </w:r>
    </w:p>
    <w:p w14:paraId="745F0C6D" w14:textId="77777777" w:rsidR="00BC4DAB" w:rsidRPr="00BC4DAB" w:rsidRDefault="00BC4DAB" w:rsidP="00BC4DAB">
      <w:pPr>
        <w:pStyle w:val="ListParagraph"/>
        <w:numPr>
          <w:ilvl w:val="0"/>
          <w:numId w:val="0"/>
        </w:numPr>
        <w:ind w:left="720"/>
        <w:textAlignment w:val="center"/>
        <w:rPr>
          <w:szCs w:val="20"/>
        </w:rPr>
      </w:pPr>
    </w:p>
    <w:p w14:paraId="41D21632" w14:textId="77777777" w:rsidR="004B270C" w:rsidRPr="002850F1" w:rsidRDefault="004B270C" w:rsidP="00BC4DAB">
      <w:pPr>
        <w:pStyle w:val="heading3"/>
      </w:pPr>
      <w:r w:rsidRPr="00BC4DAB">
        <w:rPr>
          <w:highlight w:val="yellow"/>
        </w:rPr>
        <w:t>Good Faith Exception</w:t>
      </w:r>
    </w:p>
    <w:p w14:paraId="68F5D971" w14:textId="020FF15C" w:rsidR="00DC2ABF" w:rsidRDefault="00DC2ABF" w:rsidP="000A1F3A">
      <w:pPr>
        <w:pStyle w:val="ListParagraph"/>
        <w:numPr>
          <w:ilvl w:val="0"/>
          <w:numId w:val="63"/>
        </w:numPr>
        <w:textAlignment w:val="center"/>
        <w:rPr>
          <w:szCs w:val="20"/>
        </w:rPr>
      </w:pPr>
      <w:r w:rsidRPr="00BC4DAB">
        <w:rPr>
          <w:b/>
          <w:szCs w:val="20"/>
        </w:rPr>
        <w:t xml:space="preserve">Definition: </w:t>
      </w:r>
      <w:r w:rsidR="004B270C" w:rsidRPr="00BC4DAB">
        <w:rPr>
          <w:szCs w:val="20"/>
        </w:rPr>
        <w:t xml:space="preserve">Good faith reliance on a defective search warrant </w:t>
      </w:r>
      <w:r w:rsidRPr="00BC4DAB">
        <w:rPr>
          <w:szCs w:val="20"/>
        </w:rPr>
        <w:t>doesn’t</w:t>
      </w:r>
      <w:r w:rsidR="004B270C" w:rsidRPr="00BC4DAB">
        <w:rPr>
          <w:szCs w:val="20"/>
        </w:rPr>
        <w:t xml:space="preserve"> infect evidence obtained </w:t>
      </w:r>
      <w:r w:rsidR="00A6230C">
        <w:rPr>
          <w:szCs w:val="20"/>
        </w:rPr>
        <w:t>from</w:t>
      </w:r>
      <w:r w:rsidR="004B270C" w:rsidRPr="00BC4DAB">
        <w:rPr>
          <w:szCs w:val="20"/>
        </w:rPr>
        <w:t xml:space="preserve"> a search executed under the authority of that warrant</w:t>
      </w:r>
    </w:p>
    <w:p w14:paraId="27760443" w14:textId="4BBBA435" w:rsidR="004B270C" w:rsidRPr="00BC4DAB" w:rsidRDefault="00DC2ABF" w:rsidP="000A1F3A">
      <w:pPr>
        <w:pStyle w:val="ListParagraph"/>
        <w:numPr>
          <w:ilvl w:val="0"/>
          <w:numId w:val="63"/>
        </w:numPr>
        <w:textAlignment w:val="center"/>
        <w:rPr>
          <w:szCs w:val="20"/>
        </w:rPr>
      </w:pPr>
      <w:r w:rsidRPr="00BC4DAB">
        <w:rPr>
          <w:b/>
          <w:szCs w:val="20"/>
        </w:rPr>
        <w:t>Purpose:</w:t>
      </w:r>
      <w:r w:rsidR="004B270C" w:rsidRPr="00BC4DAB">
        <w:rPr>
          <w:b/>
          <w:szCs w:val="20"/>
        </w:rPr>
        <w:t xml:space="preserve"> </w:t>
      </w:r>
      <w:r w:rsidR="008B7611" w:rsidRPr="00BC4DAB">
        <w:rPr>
          <w:szCs w:val="20"/>
        </w:rPr>
        <w:t xml:space="preserve">Deterring police misconduct </w:t>
      </w:r>
      <w:r w:rsidR="00034727">
        <w:rPr>
          <w:szCs w:val="20"/>
        </w:rPr>
        <w:t>not</w:t>
      </w:r>
      <w:r w:rsidR="004B270C" w:rsidRPr="00BC4DAB">
        <w:rPr>
          <w:szCs w:val="20"/>
        </w:rPr>
        <w:t xml:space="preserve"> served by excluding evidence </w:t>
      </w:r>
      <w:r w:rsidR="00034727">
        <w:rPr>
          <w:szCs w:val="20"/>
        </w:rPr>
        <w:t>obtained in good faith</w:t>
      </w:r>
    </w:p>
    <w:p w14:paraId="758E50AF" w14:textId="7BE5E113" w:rsidR="004B270C" w:rsidRPr="00BC4DAB" w:rsidRDefault="00DC2ABF" w:rsidP="000A1F3A">
      <w:pPr>
        <w:pStyle w:val="ListParagraph"/>
        <w:numPr>
          <w:ilvl w:val="0"/>
          <w:numId w:val="63"/>
        </w:numPr>
        <w:textAlignment w:val="center"/>
        <w:rPr>
          <w:szCs w:val="20"/>
        </w:rPr>
      </w:pPr>
      <w:r w:rsidRPr="00BC4DAB">
        <w:rPr>
          <w:b/>
          <w:szCs w:val="20"/>
        </w:rPr>
        <w:t>Negligence</w:t>
      </w:r>
    </w:p>
    <w:p w14:paraId="529204DF" w14:textId="2ADD61E9" w:rsidR="00DC2ABF" w:rsidRPr="00BC4DAB" w:rsidRDefault="00DC2ABF" w:rsidP="000A1F3A">
      <w:pPr>
        <w:pStyle w:val="ListParagraph"/>
        <w:numPr>
          <w:ilvl w:val="1"/>
          <w:numId w:val="63"/>
        </w:numPr>
        <w:textAlignment w:val="center"/>
        <w:rPr>
          <w:szCs w:val="20"/>
        </w:rPr>
      </w:pPr>
      <w:r w:rsidRPr="00BC4DAB">
        <w:rPr>
          <w:b/>
          <w:szCs w:val="20"/>
        </w:rPr>
        <w:t xml:space="preserve">Rule: </w:t>
      </w:r>
      <w:r w:rsidR="004B270C" w:rsidRPr="00BC4DAB">
        <w:rPr>
          <w:szCs w:val="20"/>
        </w:rPr>
        <w:t xml:space="preserve">Simple </w:t>
      </w:r>
      <w:r w:rsidR="00034727">
        <w:rPr>
          <w:szCs w:val="20"/>
        </w:rPr>
        <w:t xml:space="preserve">police </w:t>
      </w:r>
      <w:r w:rsidR="004B270C" w:rsidRPr="00BC4DAB">
        <w:rPr>
          <w:szCs w:val="20"/>
        </w:rPr>
        <w:t xml:space="preserve">negligence in executing a warrant </w:t>
      </w:r>
      <w:r w:rsidR="00DC0766" w:rsidRPr="00BC4DAB">
        <w:rPr>
          <w:szCs w:val="20"/>
        </w:rPr>
        <w:t>can’t</w:t>
      </w:r>
      <w:r w:rsidR="004B270C" w:rsidRPr="00BC4DAB">
        <w:rPr>
          <w:szCs w:val="20"/>
        </w:rPr>
        <w:t xml:space="preserve"> trigger exclusion. </w:t>
      </w:r>
      <w:r w:rsidR="00034727">
        <w:rPr>
          <w:i/>
          <w:szCs w:val="20"/>
        </w:rPr>
        <w:t>(</w:t>
      </w:r>
      <w:r w:rsidR="004B270C" w:rsidRPr="00BC4DAB">
        <w:rPr>
          <w:i/>
          <w:iCs/>
          <w:szCs w:val="20"/>
        </w:rPr>
        <w:t xml:space="preserve">Herring v. </w:t>
      </w:r>
      <w:r w:rsidR="00DC0766" w:rsidRPr="00BC4DAB">
        <w:rPr>
          <w:i/>
          <w:iCs/>
          <w:szCs w:val="20"/>
        </w:rPr>
        <w:t>US</w:t>
      </w:r>
      <w:r w:rsidR="00034727">
        <w:rPr>
          <w:i/>
          <w:iCs/>
          <w:szCs w:val="20"/>
        </w:rPr>
        <w:t>)</w:t>
      </w:r>
    </w:p>
    <w:p w14:paraId="56826213" w14:textId="061770BA" w:rsidR="004B270C" w:rsidRPr="00BC4DAB" w:rsidRDefault="00034727" w:rsidP="000A1F3A">
      <w:pPr>
        <w:pStyle w:val="ListParagraph"/>
        <w:numPr>
          <w:ilvl w:val="1"/>
          <w:numId w:val="63"/>
        </w:numPr>
        <w:textAlignment w:val="center"/>
        <w:rPr>
          <w:szCs w:val="20"/>
        </w:rPr>
      </w:pPr>
      <w:r>
        <w:rPr>
          <w:b/>
          <w:szCs w:val="20"/>
        </w:rPr>
        <w:t>Doesn’t A</w:t>
      </w:r>
      <w:r w:rsidR="00DC2ABF" w:rsidRPr="00BC4DAB">
        <w:rPr>
          <w:b/>
          <w:szCs w:val="20"/>
        </w:rPr>
        <w:t>pply</w:t>
      </w:r>
    </w:p>
    <w:p w14:paraId="62F95009" w14:textId="152BDF47" w:rsidR="004B270C" w:rsidRPr="00FB1CD0" w:rsidRDefault="008B7611" w:rsidP="000A1F3A">
      <w:pPr>
        <w:numPr>
          <w:ilvl w:val="2"/>
          <w:numId w:val="63"/>
        </w:numPr>
        <w:textAlignment w:val="center"/>
        <w:rPr>
          <w:szCs w:val="20"/>
        </w:rPr>
      </w:pPr>
      <w:r>
        <w:rPr>
          <w:szCs w:val="20"/>
        </w:rPr>
        <w:t>P</w:t>
      </w:r>
      <w:r w:rsidR="00A6230C">
        <w:rPr>
          <w:szCs w:val="20"/>
        </w:rPr>
        <w:t>C</w:t>
      </w:r>
      <w:r w:rsidR="004B270C" w:rsidRPr="00FB1CD0">
        <w:rPr>
          <w:szCs w:val="20"/>
        </w:rPr>
        <w:t xml:space="preserve"> </w:t>
      </w:r>
      <w:r w:rsidR="00793797">
        <w:rPr>
          <w:szCs w:val="20"/>
        </w:rPr>
        <w:t xml:space="preserve">in </w:t>
      </w:r>
      <w:r w:rsidR="004B270C" w:rsidRPr="00FB1CD0">
        <w:rPr>
          <w:szCs w:val="20"/>
        </w:rPr>
        <w:t>affidav</w:t>
      </w:r>
      <w:r w:rsidR="00793797">
        <w:rPr>
          <w:szCs w:val="20"/>
        </w:rPr>
        <w:t>it i</w:t>
      </w:r>
      <w:r w:rsidR="00A462C5">
        <w:rPr>
          <w:szCs w:val="20"/>
        </w:rPr>
        <w:t>s</w:t>
      </w:r>
      <w:r w:rsidR="004B270C" w:rsidRPr="00FB1CD0">
        <w:rPr>
          <w:szCs w:val="20"/>
        </w:rPr>
        <w:t xml:space="preserve"> so def</w:t>
      </w:r>
      <w:r w:rsidR="00793797">
        <w:rPr>
          <w:szCs w:val="20"/>
        </w:rPr>
        <w:t>icient that no reasonable</w:t>
      </w:r>
      <w:r w:rsidR="004B270C" w:rsidRPr="00FB1CD0">
        <w:rPr>
          <w:szCs w:val="20"/>
        </w:rPr>
        <w:t xml:space="preserve"> officer </w:t>
      </w:r>
      <w:r w:rsidR="00793797">
        <w:rPr>
          <w:szCs w:val="20"/>
        </w:rPr>
        <w:t>can rely</w:t>
      </w:r>
      <w:r w:rsidR="004B270C" w:rsidRPr="00FB1CD0">
        <w:rPr>
          <w:szCs w:val="20"/>
        </w:rPr>
        <w:t xml:space="preserve"> on it</w:t>
      </w:r>
    </w:p>
    <w:p w14:paraId="11806102" w14:textId="5B407F56" w:rsidR="004B270C" w:rsidRPr="00FB1CD0" w:rsidRDefault="00034727" w:rsidP="000A1F3A">
      <w:pPr>
        <w:numPr>
          <w:ilvl w:val="2"/>
          <w:numId w:val="63"/>
        </w:numPr>
        <w:textAlignment w:val="center"/>
        <w:rPr>
          <w:szCs w:val="20"/>
        </w:rPr>
      </w:pPr>
      <w:r>
        <w:rPr>
          <w:szCs w:val="20"/>
        </w:rPr>
        <w:t>Facially defective warrant</w:t>
      </w:r>
    </w:p>
    <w:p w14:paraId="0516473F" w14:textId="0376D584" w:rsidR="004B270C" w:rsidRPr="00B017A5" w:rsidRDefault="00793797" w:rsidP="00B017A5">
      <w:pPr>
        <w:numPr>
          <w:ilvl w:val="2"/>
          <w:numId w:val="63"/>
        </w:numPr>
        <w:textAlignment w:val="center"/>
        <w:rPr>
          <w:szCs w:val="20"/>
        </w:rPr>
      </w:pPr>
      <w:r>
        <w:rPr>
          <w:szCs w:val="20"/>
        </w:rPr>
        <w:t>O</w:t>
      </w:r>
      <w:r w:rsidR="004B270C" w:rsidRPr="00FB1CD0">
        <w:rPr>
          <w:szCs w:val="20"/>
        </w:rPr>
        <w:t xml:space="preserve">fficer who obtained </w:t>
      </w:r>
      <w:r w:rsidR="004B270C" w:rsidRPr="00B017A5">
        <w:rPr>
          <w:szCs w:val="20"/>
        </w:rPr>
        <w:t>warrant lied to issuing magistrate</w:t>
      </w:r>
    </w:p>
    <w:p w14:paraId="42B7F43C" w14:textId="2D93715D" w:rsidR="004B270C" w:rsidRPr="00FB1CD0" w:rsidRDefault="008B7611" w:rsidP="000A1F3A">
      <w:pPr>
        <w:numPr>
          <w:ilvl w:val="2"/>
          <w:numId w:val="63"/>
        </w:numPr>
        <w:textAlignment w:val="center"/>
        <w:rPr>
          <w:szCs w:val="20"/>
        </w:rPr>
      </w:pPr>
      <w:r>
        <w:rPr>
          <w:szCs w:val="20"/>
        </w:rPr>
        <w:t>M</w:t>
      </w:r>
      <w:r w:rsidR="00034727">
        <w:rPr>
          <w:szCs w:val="20"/>
        </w:rPr>
        <w:t xml:space="preserve">agistrate </w:t>
      </w:r>
      <w:r w:rsidR="004B270C" w:rsidRPr="00FB1CD0">
        <w:rPr>
          <w:szCs w:val="20"/>
        </w:rPr>
        <w:t>abandoned his judicia</w:t>
      </w:r>
      <w:r w:rsidR="00034727">
        <w:rPr>
          <w:szCs w:val="20"/>
        </w:rPr>
        <w:t>l role</w:t>
      </w:r>
    </w:p>
    <w:p w14:paraId="2B79ADDE" w14:textId="77777777" w:rsidR="00BC4DAB" w:rsidRDefault="00BC4DAB" w:rsidP="00BC4DAB">
      <w:pPr>
        <w:pStyle w:val="heading3"/>
        <w:rPr>
          <w:highlight w:val="yellow"/>
        </w:rPr>
      </w:pPr>
    </w:p>
    <w:p w14:paraId="14114653" w14:textId="792E8B15" w:rsidR="00BC4DAB" w:rsidRDefault="004B270C" w:rsidP="00BC4DAB">
      <w:pPr>
        <w:pStyle w:val="heading3"/>
      </w:pPr>
      <w:r w:rsidRPr="00BC4DAB">
        <w:rPr>
          <w:highlight w:val="yellow"/>
        </w:rPr>
        <w:t>Harmless Error</w:t>
      </w:r>
      <w:r w:rsidR="00BC4DAB" w:rsidRPr="00BC4DAB">
        <w:rPr>
          <w:highlight w:val="yellow"/>
        </w:rPr>
        <w:t xml:space="preserve"> E</w:t>
      </w:r>
      <w:r w:rsidR="00EC5D21" w:rsidRPr="00EC5D21">
        <w:rPr>
          <w:highlight w:val="yellow"/>
        </w:rPr>
        <w:t>xception</w:t>
      </w:r>
    </w:p>
    <w:p w14:paraId="0196FE93" w14:textId="2E979719" w:rsidR="005C58B7" w:rsidRPr="00292C03" w:rsidRDefault="004B270C" w:rsidP="000A1F3A">
      <w:pPr>
        <w:pStyle w:val="ListParagraph"/>
        <w:numPr>
          <w:ilvl w:val="0"/>
          <w:numId w:val="63"/>
        </w:numPr>
        <w:textAlignment w:val="center"/>
        <w:rPr>
          <w:b/>
          <w:szCs w:val="20"/>
        </w:rPr>
      </w:pPr>
      <w:r w:rsidRPr="008B7611">
        <w:rPr>
          <w:i/>
          <w:szCs w:val="20"/>
        </w:rPr>
        <w:t>See "Appeals" below</w:t>
      </w:r>
    </w:p>
    <w:p w14:paraId="3926F787" w14:textId="77777777" w:rsidR="00292C03" w:rsidRPr="00BC4DAB" w:rsidRDefault="00292C03" w:rsidP="000A1F3A">
      <w:pPr>
        <w:pStyle w:val="ListParagraph"/>
        <w:numPr>
          <w:ilvl w:val="0"/>
          <w:numId w:val="63"/>
        </w:numPr>
        <w:textAlignment w:val="center"/>
        <w:rPr>
          <w:b/>
          <w:szCs w:val="20"/>
        </w:rPr>
      </w:pPr>
    </w:p>
    <w:p w14:paraId="091B902F" w14:textId="77777777" w:rsidR="00292C03" w:rsidRDefault="00292C03" w:rsidP="00292C03">
      <w:pPr>
        <w:pStyle w:val="heading3"/>
      </w:pPr>
      <w:r w:rsidRPr="001A2A00">
        <w:rPr>
          <w:highlight w:val="yellow"/>
        </w:rPr>
        <w:t>Open Fields Doctrine</w:t>
      </w:r>
    </w:p>
    <w:p w14:paraId="01770ACF" w14:textId="77777777" w:rsidR="00292C03" w:rsidRDefault="00292C03" w:rsidP="00292C03">
      <w:pPr>
        <w:pStyle w:val="ListParagraph"/>
        <w:numPr>
          <w:ilvl w:val="0"/>
          <w:numId w:val="62"/>
        </w:numPr>
      </w:pPr>
      <w:r>
        <w:rPr>
          <w:b/>
        </w:rPr>
        <w:t xml:space="preserve">Rule: </w:t>
      </w:r>
      <w:r>
        <w:t>Open fields search doesn’t implicate 4</w:t>
      </w:r>
      <w:r w:rsidRPr="00B45D1C">
        <w:rPr>
          <w:vertAlign w:val="superscript"/>
        </w:rPr>
        <w:t>th</w:t>
      </w:r>
      <w:r>
        <w:t xml:space="preserve"> Amendment (bc outside curtilage not intimately connected to home) </w:t>
      </w:r>
      <w:r>
        <w:rPr>
          <w:i/>
        </w:rPr>
        <w:t>(Hester)</w:t>
      </w:r>
    </w:p>
    <w:p w14:paraId="4EE64F5C" w14:textId="77777777" w:rsidR="00292C03" w:rsidRPr="00021D43" w:rsidRDefault="00292C03" w:rsidP="00292C03">
      <w:pPr>
        <w:pStyle w:val="ListParagraph"/>
        <w:numPr>
          <w:ilvl w:val="0"/>
          <w:numId w:val="62"/>
        </w:numPr>
      </w:pPr>
      <w:r>
        <w:rPr>
          <w:b/>
        </w:rPr>
        <w:t xml:space="preserve">Open Fields: </w:t>
      </w:r>
      <w:r>
        <w:t>Unoccupied or undeveloped areas of ∆’s property that’s not intimately connected to their home (outside curtilage)</w:t>
      </w:r>
    </w:p>
    <w:p w14:paraId="747F640C" w14:textId="77777777" w:rsidR="00292C03" w:rsidRDefault="00292C03" w:rsidP="00292C03">
      <w:pPr>
        <w:pStyle w:val="ListParagraph"/>
        <w:numPr>
          <w:ilvl w:val="0"/>
          <w:numId w:val="62"/>
        </w:numPr>
      </w:pPr>
      <w:r>
        <w:rPr>
          <w:b/>
        </w:rPr>
        <w:t>Applies:</w:t>
      </w:r>
      <w:r>
        <w:t xml:space="preserve"> Knowing exposure of items on the curtilage</w:t>
      </w:r>
    </w:p>
    <w:p w14:paraId="562E0DAE" w14:textId="77777777" w:rsidR="00292C03" w:rsidRPr="00B45D1C" w:rsidRDefault="00292C03" w:rsidP="00292C03">
      <w:pPr>
        <w:pStyle w:val="ListParagraph"/>
        <w:numPr>
          <w:ilvl w:val="0"/>
          <w:numId w:val="62"/>
        </w:numPr>
      </w:pPr>
      <w:r>
        <w:rPr>
          <w:b/>
          <w:i/>
        </w:rPr>
        <w:t xml:space="preserve">Dunn </w:t>
      </w:r>
      <w:r>
        <w:rPr>
          <w:b/>
        </w:rPr>
        <w:t>Factors</w:t>
      </w:r>
    </w:p>
    <w:p w14:paraId="3FCFA6A6" w14:textId="77777777" w:rsidR="00292C03" w:rsidRDefault="00292C03" w:rsidP="00292C03">
      <w:pPr>
        <w:pStyle w:val="ListParagraph"/>
        <w:numPr>
          <w:ilvl w:val="1"/>
          <w:numId w:val="62"/>
        </w:numPr>
      </w:pPr>
      <w:r>
        <w:t>Proximity to home</w:t>
      </w:r>
    </w:p>
    <w:p w14:paraId="1C39115D" w14:textId="77777777" w:rsidR="00292C03" w:rsidRDefault="00292C03" w:rsidP="00292C03">
      <w:pPr>
        <w:pStyle w:val="ListParagraph"/>
        <w:numPr>
          <w:ilvl w:val="1"/>
          <w:numId w:val="62"/>
        </w:numPr>
      </w:pPr>
      <w:r>
        <w:t>W/in enclosure surrounding home</w:t>
      </w:r>
    </w:p>
    <w:p w14:paraId="545BD535" w14:textId="77777777" w:rsidR="00292C03" w:rsidRDefault="00292C03" w:rsidP="00292C03">
      <w:pPr>
        <w:pStyle w:val="ListParagraph"/>
        <w:numPr>
          <w:ilvl w:val="1"/>
          <w:numId w:val="62"/>
        </w:numPr>
      </w:pPr>
      <w:r>
        <w:t>Nature of use (for area)</w:t>
      </w:r>
    </w:p>
    <w:p w14:paraId="620F2379" w14:textId="77777777" w:rsidR="00292C03" w:rsidRDefault="00292C03" w:rsidP="00292C03">
      <w:pPr>
        <w:pStyle w:val="ListParagraph"/>
        <w:numPr>
          <w:ilvl w:val="1"/>
          <w:numId w:val="62"/>
        </w:numPr>
      </w:pPr>
      <w:r>
        <w:t>Attempt to make private</w:t>
      </w:r>
    </w:p>
    <w:p w14:paraId="79D0D543" w14:textId="77777777" w:rsidR="00292C03" w:rsidRPr="008E5B41" w:rsidRDefault="00292C03" w:rsidP="00292C03">
      <w:pPr>
        <w:pStyle w:val="hea"/>
        <w:rPr>
          <w:b/>
        </w:rPr>
      </w:pPr>
      <w:r w:rsidRPr="008E5B41">
        <w:rPr>
          <w:b/>
        </w:rPr>
        <w:t>Trash</w:t>
      </w:r>
    </w:p>
    <w:p w14:paraId="5B92524A" w14:textId="77777777" w:rsidR="00292C03" w:rsidRPr="00FB1CD0" w:rsidRDefault="00292C03" w:rsidP="00292C03">
      <w:pPr>
        <w:pStyle w:val="ListParagraph"/>
        <w:numPr>
          <w:ilvl w:val="0"/>
          <w:numId w:val="7"/>
        </w:numPr>
        <w:tabs>
          <w:tab w:val="clear" w:pos="144"/>
          <w:tab w:val="num" w:pos="432"/>
        </w:tabs>
        <w:ind w:left="432"/>
      </w:pPr>
      <w:r>
        <w:rPr>
          <w:b/>
        </w:rPr>
        <w:t xml:space="preserve">Rule: </w:t>
      </w:r>
      <w:r>
        <w:t>No REP for g</w:t>
      </w:r>
      <w:r w:rsidRPr="00FB1CD0">
        <w:t xml:space="preserve">arbage abandoned on curb </w:t>
      </w:r>
    </w:p>
    <w:p w14:paraId="176BD0E7" w14:textId="77777777" w:rsidR="00292C03" w:rsidRPr="008E5B41" w:rsidRDefault="00292C03" w:rsidP="00292C03">
      <w:pPr>
        <w:pStyle w:val="ListParagraph"/>
        <w:numPr>
          <w:ilvl w:val="0"/>
          <w:numId w:val="7"/>
        </w:numPr>
        <w:tabs>
          <w:tab w:val="clear" w:pos="144"/>
          <w:tab w:val="num" w:pos="432"/>
        </w:tabs>
        <w:ind w:left="432"/>
        <w:rPr>
          <w:b/>
        </w:rPr>
      </w:pPr>
      <w:r w:rsidRPr="00034727">
        <w:rPr>
          <w:b/>
        </w:rPr>
        <w:t>Methods of Analysis</w:t>
      </w:r>
      <w:r>
        <w:rPr>
          <w:b/>
        </w:rPr>
        <w:t xml:space="preserve">: </w:t>
      </w:r>
      <w:r>
        <w:rPr>
          <w:szCs w:val="20"/>
        </w:rPr>
        <w:t>Knowing e</w:t>
      </w:r>
      <w:r w:rsidRPr="008E5B41">
        <w:rPr>
          <w:szCs w:val="20"/>
        </w:rPr>
        <w:t>xposure</w:t>
      </w:r>
      <w:r>
        <w:rPr>
          <w:szCs w:val="20"/>
        </w:rPr>
        <w:t xml:space="preserve"> </w:t>
      </w:r>
      <w:r>
        <w:rPr>
          <w:b/>
          <w:szCs w:val="20"/>
        </w:rPr>
        <w:t xml:space="preserve">&amp; </w:t>
      </w:r>
      <w:r>
        <w:rPr>
          <w:szCs w:val="20"/>
        </w:rPr>
        <w:t>Open fields</w:t>
      </w:r>
    </w:p>
    <w:p w14:paraId="1E39F69A" w14:textId="77777777" w:rsidR="00292C03" w:rsidRPr="00FC54C5" w:rsidRDefault="00292C03" w:rsidP="00292C03">
      <w:pPr>
        <w:numPr>
          <w:ilvl w:val="0"/>
          <w:numId w:val="62"/>
        </w:numPr>
        <w:textAlignment w:val="center"/>
        <w:rPr>
          <w:szCs w:val="20"/>
        </w:rPr>
      </w:pPr>
    </w:p>
    <w:p w14:paraId="30B62CC4" w14:textId="77777777" w:rsidR="00292C03" w:rsidRPr="00FC54C5" w:rsidRDefault="00292C03" w:rsidP="00292C03">
      <w:pPr>
        <w:pStyle w:val="heading3"/>
      </w:pPr>
      <w:r w:rsidRPr="0000394E">
        <w:rPr>
          <w:highlight w:val="yellow"/>
        </w:rPr>
        <w:t>Surveillance of Curtilage from a Public Vantage Point</w:t>
      </w:r>
    </w:p>
    <w:p w14:paraId="57E0253B" w14:textId="77777777" w:rsidR="00292C03" w:rsidRPr="00FB1CD0" w:rsidRDefault="00292C03" w:rsidP="00292C03">
      <w:pPr>
        <w:numPr>
          <w:ilvl w:val="0"/>
          <w:numId w:val="62"/>
        </w:numPr>
        <w:textAlignment w:val="center"/>
        <w:rPr>
          <w:szCs w:val="20"/>
        </w:rPr>
      </w:pPr>
      <w:r>
        <w:rPr>
          <w:b/>
          <w:szCs w:val="20"/>
        </w:rPr>
        <w:t xml:space="preserve">Rule: </w:t>
      </w:r>
      <w:r>
        <w:rPr>
          <w:szCs w:val="20"/>
        </w:rPr>
        <w:t>Mere</w:t>
      </w:r>
      <w:r w:rsidRPr="00FB1CD0">
        <w:rPr>
          <w:szCs w:val="20"/>
        </w:rPr>
        <w:t xml:space="preserve"> measures to restrict some views of </w:t>
      </w:r>
      <w:r>
        <w:rPr>
          <w:szCs w:val="20"/>
        </w:rPr>
        <w:t>activity</w:t>
      </w:r>
      <w:r w:rsidRPr="00FB1CD0">
        <w:rPr>
          <w:szCs w:val="20"/>
        </w:rPr>
        <w:t xml:space="preserve"> </w:t>
      </w:r>
      <w:r>
        <w:rPr>
          <w:szCs w:val="20"/>
        </w:rPr>
        <w:t>doesn’t</w:t>
      </w:r>
      <w:r w:rsidRPr="00FB1CD0">
        <w:rPr>
          <w:szCs w:val="20"/>
        </w:rPr>
        <w:t xml:space="preserve"> preclude </w:t>
      </w:r>
      <w:r>
        <w:rPr>
          <w:szCs w:val="20"/>
        </w:rPr>
        <w:t>PD’s</w:t>
      </w:r>
      <w:r w:rsidRPr="00FB1CD0">
        <w:rPr>
          <w:szCs w:val="20"/>
        </w:rPr>
        <w:t xml:space="preserve"> observations from a </w:t>
      </w:r>
      <w:r w:rsidRPr="00FB1CD0">
        <w:rPr>
          <w:b/>
          <w:bCs/>
          <w:i/>
          <w:iCs/>
          <w:szCs w:val="20"/>
        </w:rPr>
        <w:t>public vantage point</w:t>
      </w:r>
      <w:r w:rsidRPr="00FB1CD0">
        <w:rPr>
          <w:b/>
          <w:bCs/>
          <w:szCs w:val="20"/>
        </w:rPr>
        <w:t xml:space="preserve"> </w:t>
      </w:r>
      <w:r w:rsidRPr="00FB1CD0">
        <w:rPr>
          <w:szCs w:val="20"/>
        </w:rPr>
        <w:t>where he has a right to be</w:t>
      </w:r>
      <w:r>
        <w:rPr>
          <w:szCs w:val="20"/>
        </w:rPr>
        <w:t xml:space="preserve"> &amp; </w:t>
      </w:r>
      <w:r w:rsidRPr="00FB1CD0">
        <w:rPr>
          <w:b/>
          <w:bCs/>
          <w:i/>
          <w:iCs/>
          <w:szCs w:val="20"/>
        </w:rPr>
        <w:t>which renders the activities clearly visible</w:t>
      </w:r>
      <w:r w:rsidRPr="00FB1CD0">
        <w:rPr>
          <w:i/>
          <w:iCs/>
          <w:szCs w:val="20"/>
        </w:rPr>
        <w:t xml:space="preserve">. </w:t>
      </w:r>
      <w:r>
        <w:rPr>
          <w:i/>
          <w:iCs/>
          <w:szCs w:val="20"/>
        </w:rPr>
        <w:t>(</w:t>
      </w:r>
      <w:r w:rsidRPr="00624760">
        <w:rPr>
          <w:i/>
          <w:iCs/>
          <w:szCs w:val="20"/>
        </w:rPr>
        <w:t>CA v. Ciraolo)</w:t>
      </w:r>
    </w:p>
    <w:p w14:paraId="4D0133F5" w14:textId="77777777" w:rsidR="00292C03" w:rsidRPr="00FC54C5" w:rsidRDefault="00292C03" w:rsidP="00292C03">
      <w:pPr>
        <w:numPr>
          <w:ilvl w:val="0"/>
          <w:numId w:val="62"/>
        </w:numPr>
        <w:textAlignment w:val="center"/>
        <w:rPr>
          <w:szCs w:val="20"/>
        </w:rPr>
      </w:pPr>
    </w:p>
    <w:p w14:paraId="42330A95" w14:textId="77777777" w:rsidR="00292C03" w:rsidRPr="00152060" w:rsidRDefault="00292C03" w:rsidP="00292C03">
      <w:pPr>
        <w:pStyle w:val="ListParagraph"/>
        <w:numPr>
          <w:ilvl w:val="0"/>
          <w:numId w:val="62"/>
        </w:numPr>
        <w:rPr>
          <w:b/>
        </w:rPr>
      </w:pPr>
      <w:r>
        <w:rPr>
          <w:b/>
        </w:rPr>
        <w:t>Aerial S</w:t>
      </w:r>
      <w:r w:rsidRPr="00152060">
        <w:rPr>
          <w:b/>
        </w:rPr>
        <w:t>urveillance</w:t>
      </w:r>
      <w:r>
        <w:rPr>
          <w:b/>
        </w:rPr>
        <w:t xml:space="preserve"> of Curtilage</w:t>
      </w:r>
      <w:r w:rsidRPr="00152060">
        <w:rPr>
          <w:b/>
        </w:rPr>
        <w:t xml:space="preserve"> </w:t>
      </w:r>
    </w:p>
    <w:p w14:paraId="3B29C208" w14:textId="77777777" w:rsidR="00292C03" w:rsidRPr="00793797" w:rsidRDefault="00292C03" w:rsidP="00292C03">
      <w:pPr>
        <w:pStyle w:val="ListParagraph"/>
        <w:numPr>
          <w:ilvl w:val="1"/>
          <w:numId w:val="62"/>
        </w:numPr>
      </w:pPr>
      <w:r>
        <w:rPr>
          <w:b/>
        </w:rPr>
        <w:t xml:space="preserve">Rule: </w:t>
      </w:r>
      <w:r w:rsidRPr="00FB1CD0">
        <w:rPr>
          <w:szCs w:val="20"/>
        </w:rPr>
        <w:t xml:space="preserve">4th Amendment </w:t>
      </w:r>
      <w:r>
        <w:rPr>
          <w:szCs w:val="20"/>
        </w:rPr>
        <w:t>doesn’t require a warrant for police to observe what’</w:t>
      </w:r>
      <w:r w:rsidRPr="00FB1CD0">
        <w:rPr>
          <w:szCs w:val="20"/>
        </w:rPr>
        <w:t xml:space="preserve">s visible to the </w:t>
      </w:r>
      <w:r w:rsidRPr="00FB1CD0">
        <w:rPr>
          <w:b/>
          <w:bCs/>
          <w:i/>
          <w:iCs/>
          <w:szCs w:val="20"/>
        </w:rPr>
        <w:t>naked eye</w:t>
      </w:r>
    </w:p>
    <w:p w14:paraId="4C0586D2" w14:textId="77777777" w:rsidR="00292C03" w:rsidRPr="00FC54C5" w:rsidRDefault="00292C03" w:rsidP="00292C03">
      <w:pPr>
        <w:pStyle w:val="ListParagraph"/>
        <w:numPr>
          <w:ilvl w:val="1"/>
          <w:numId w:val="62"/>
        </w:numPr>
      </w:pPr>
      <w:r w:rsidRPr="00793797">
        <w:rPr>
          <w:b/>
        </w:rPr>
        <w:t xml:space="preserve">Requirement: </w:t>
      </w:r>
      <w:r w:rsidRPr="00A6230C">
        <w:rPr>
          <w:bCs/>
          <w:iCs/>
          <w:szCs w:val="20"/>
        </w:rPr>
        <w:t>Public airspace</w:t>
      </w:r>
      <w:r>
        <w:rPr>
          <w:bCs/>
          <w:iCs/>
          <w:szCs w:val="20"/>
        </w:rPr>
        <w:t xml:space="preserve"> at a normal altitude</w:t>
      </w:r>
    </w:p>
    <w:p w14:paraId="0B11FEEF" w14:textId="77777777" w:rsidR="00292C03" w:rsidRPr="002441E6" w:rsidRDefault="00292C03" w:rsidP="00292C03">
      <w:pPr>
        <w:pStyle w:val="ListParagraph"/>
        <w:numPr>
          <w:ilvl w:val="1"/>
          <w:numId w:val="62"/>
        </w:numPr>
      </w:pPr>
      <w:r w:rsidRPr="003F2D1A">
        <w:rPr>
          <w:b/>
        </w:rPr>
        <w:t>Test:</w:t>
      </w:r>
      <w:r>
        <w:t xml:space="preserve"> Are they flying in a lawful area? </w:t>
      </w:r>
    </w:p>
    <w:p w14:paraId="4C6DC5BB" w14:textId="77777777" w:rsidR="00292C03" w:rsidRDefault="00292C03" w:rsidP="00292C03">
      <w:pPr>
        <w:pStyle w:val="ListParagraph"/>
        <w:numPr>
          <w:ilvl w:val="1"/>
          <w:numId w:val="62"/>
        </w:numPr>
      </w:pPr>
      <w:r>
        <w:t xml:space="preserve">EX: Marijuana hidden on curtilage by fence </w:t>
      </w:r>
      <w:r>
        <w:sym w:font="Wingdings" w:char="F0E0"/>
      </w:r>
      <w:r>
        <w:t xml:space="preserve"> No REP. Police can fly plane over (anyone can see it from above)</w:t>
      </w:r>
    </w:p>
    <w:p w14:paraId="2A476589" w14:textId="77777777" w:rsidR="00292C03" w:rsidRDefault="00292C03" w:rsidP="00292C03">
      <w:pPr>
        <w:pStyle w:val="ListParagraph"/>
        <w:numPr>
          <w:ilvl w:val="1"/>
          <w:numId w:val="62"/>
        </w:numPr>
      </w:pPr>
      <w:r>
        <w:t xml:space="preserve">EX: Aircraft flying over open field </w:t>
      </w:r>
      <w:r>
        <w:sym w:font="Wingdings" w:char="F0E0"/>
      </w:r>
      <w:r>
        <w:t xml:space="preserve"> No search</w:t>
      </w:r>
    </w:p>
    <w:p w14:paraId="100F0101" w14:textId="77777777" w:rsidR="00292C03" w:rsidRDefault="00292C03" w:rsidP="00292C03">
      <w:pPr>
        <w:pStyle w:val="ListParagraph"/>
        <w:numPr>
          <w:ilvl w:val="1"/>
          <w:numId w:val="62"/>
        </w:numPr>
      </w:pPr>
      <w:r>
        <w:t xml:space="preserve">EX: Covered &amp; can’t see from plane </w:t>
      </w:r>
      <w:r>
        <w:sym w:font="Wingdings" w:char="F0E0"/>
      </w:r>
      <w:r>
        <w:t xml:space="preserve"> REP</w:t>
      </w:r>
    </w:p>
    <w:p w14:paraId="2AA63ABD" w14:textId="77777777" w:rsidR="00292C03" w:rsidRPr="00B45D1C" w:rsidRDefault="00292C03" w:rsidP="00292C03"/>
    <w:p w14:paraId="4628210D" w14:textId="77777777" w:rsidR="00292C03" w:rsidRDefault="00292C03" w:rsidP="00292C03">
      <w:pPr>
        <w:pStyle w:val="ListParagraph"/>
        <w:numPr>
          <w:ilvl w:val="0"/>
          <w:numId w:val="62"/>
        </w:numPr>
      </w:pPr>
      <w:r>
        <w:rPr>
          <w:b/>
        </w:rPr>
        <w:t>Examples</w:t>
      </w:r>
    </w:p>
    <w:p w14:paraId="0C88D900" w14:textId="77777777" w:rsidR="00292C03" w:rsidRDefault="00292C03" w:rsidP="00292C03">
      <w:pPr>
        <w:pStyle w:val="ListParagraph"/>
        <w:numPr>
          <w:ilvl w:val="1"/>
          <w:numId w:val="62"/>
        </w:numPr>
      </w:pPr>
      <w:r>
        <w:t>EX: P</w:t>
      </w:r>
      <w:r w:rsidRPr="00152060">
        <w:t>olice step on curtilage</w:t>
      </w:r>
      <w:r>
        <w:t xml:space="preserve"> (inside white picket fence)</w:t>
      </w:r>
      <w:r w:rsidRPr="00152060">
        <w:t xml:space="preserve"> </w:t>
      </w:r>
      <w:r w:rsidRPr="00152060">
        <w:sym w:font="Wingdings" w:char="F0E0"/>
      </w:r>
      <w:r w:rsidRPr="00152060">
        <w:t xml:space="preserve"> Search</w:t>
      </w:r>
      <w:r>
        <w:t xml:space="preserve"> </w:t>
      </w:r>
      <w:r w:rsidRPr="00152060">
        <w:rPr>
          <w:b/>
          <w:color w:val="FF0000"/>
        </w:rPr>
        <w:t>!!!</w:t>
      </w:r>
    </w:p>
    <w:p w14:paraId="78F99057" w14:textId="77777777" w:rsidR="00292C03" w:rsidRDefault="00292C03" w:rsidP="00292C03">
      <w:pPr>
        <w:pStyle w:val="ListParagraph"/>
        <w:numPr>
          <w:ilvl w:val="1"/>
          <w:numId w:val="62"/>
        </w:numPr>
      </w:pPr>
      <w:r>
        <w:t xml:space="preserve">EX: Police observe from open field outside white picket fence </w:t>
      </w:r>
      <w:r>
        <w:sym w:font="Wingdings" w:char="F0E0"/>
      </w:r>
      <w:r>
        <w:t xml:space="preserve"> No search, even if trespass</w:t>
      </w:r>
    </w:p>
    <w:p w14:paraId="1923546A" w14:textId="77777777" w:rsidR="00292C03" w:rsidRDefault="00292C03" w:rsidP="00292C03">
      <w:pPr>
        <w:pStyle w:val="ListParagraph"/>
        <w:numPr>
          <w:ilvl w:val="1"/>
          <w:numId w:val="62"/>
        </w:numPr>
      </w:pPr>
      <w:r>
        <w:t xml:space="preserve">EX: On open field </w:t>
      </w:r>
      <w:r>
        <w:sym w:font="Wingdings" w:char="F0E0"/>
      </w:r>
      <w:r>
        <w:t xml:space="preserve"> Don’t have to worry about going on the open field</w:t>
      </w:r>
    </w:p>
    <w:p w14:paraId="7B6A3541" w14:textId="77777777" w:rsidR="00292C03" w:rsidRDefault="00292C03" w:rsidP="00292C03">
      <w:pPr>
        <w:pStyle w:val="ListParagraph"/>
        <w:numPr>
          <w:ilvl w:val="1"/>
          <w:numId w:val="62"/>
        </w:numPr>
      </w:pPr>
      <w:r>
        <w:t xml:space="preserve">EX: Marijuana field a mile from π’s home </w:t>
      </w:r>
      <w:r>
        <w:sym w:font="Wingdings" w:char="F0E0"/>
      </w:r>
      <w:r>
        <w:t xml:space="preserve"> No search</w:t>
      </w:r>
    </w:p>
    <w:p w14:paraId="3489FB25" w14:textId="77777777" w:rsidR="00292C03" w:rsidRDefault="00292C03" w:rsidP="00292C03">
      <w:pPr>
        <w:pStyle w:val="ListParagraph"/>
        <w:numPr>
          <w:ilvl w:val="1"/>
          <w:numId w:val="62"/>
        </w:numPr>
      </w:pPr>
      <w:r>
        <w:t xml:space="preserve">EX: Closed shed in open field w/ </w:t>
      </w:r>
      <w:r w:rsidRPr="00FC54C5">
        <w:rPr>
          <w:u w:val="single"/>
        </w:rPr>
        <w:t>no</w:t>
      </w:r>
      <w:r>
        <w:t xml:space="preserve"> window </w:t>
      </w:r>
      <w:r>
        <w:sym w:font="Wingdings" w:char="F0E0"/>
      </w:r>
      <w:r>
        <w:t xml:space="preserve"> Search. REP</w:t>
      </w:r>
    </w:p>
    <w:p w14:paraId="2C749016" w14:textId="77777777" w:rsidR="00292C03" w:rsidRDefault="00292C03" w:rsidP="00292C03">
      <w:pPr>
        <w:pStyle w:val="ListParagraph"/>
        <w:numPr>
          <w:ilvl w:val="1"/>
          <w:numId w:val="62"/>
        </w:numPr>
      </w:pPr>
      <w:r>
        <w:t xml:space="preserve">EX: Closed shed in open field w/ window (looking through) </w:t>
      </w:r>
      <w:r>
        <w:sym w:font="Wingdings" w:char="F0E0"/>
      </w:r>
      <w:r>
        <w:t xml:space="preserve"> No search. No REP</w:t>
      </w:r>
    </w:p>
    <w:p w14:paraId="0EC86713" w14:textId="77777777" w:rsidR="00292C03" w:rsidRPr="00292C03" w:rsidRDefault="00292C03" w:rsidP="00292C03">
      <w:pPr>
        <w:pStyle w:val="ListParagraph"/>
        <w:numPr>
          <w:ilvl w:val="1"/>
          <w:numId w:val="62"/>
        </w:numPr>
      </w:pPr>
      <w:r>
        <w:t>EX: P</w:t>
      </w:r>
      <w:r w:rsidRPr="00152060">
        <w:t>olice see it on curtilage</w:t>
      </w:r>
      <w:r w:rsidRPr="00152060">
        <w:rPr>
          <w:b/>
        </w:rPr>
        <w:t xml:space="preserve"> </w:t>
      </w:r>
      <w:r w:rsidRPr="00D3034F">
        <w:rPr>
          <w:b/>
        </w:rPr>
        <w:sym w:font="Wingdings" w:char="F0E0"/>
      </w:r>
      <w:r w:rsidRPr="00152060">
        <w:rPr>
          <w:b/>
        </w:rPr>
        <w:t xml:space="preserve"> </w:t>
      </w:r>
      <w:r>
        <w:t>No search</w:t>
      </w:r>
    </w:p>
    <w:p w14:paraId="18B0F711" w14:textId="77777777" w:rsidR="005C58B7" w:rsidRPr="008B7611" w:rsidRDefault="005C58B7" w:rsidP="005C58B7">
      <w:pPr>
        <w:pStyle w:val="ListParagraph"/>
        <w:numPr>
          <w:ilvl w:val="0"/>
          <w:numId w:val="0"/>
        </w:numPr>
        <w:ind w:left="720"/>
        <w:textAlignment w:val="center"/>
        <w:rPr>
          <w:b/>
          <w:szCs w:val="20"/>
        </w:rPr>
      </w:pPr>
    </w:p>
    <w:p w14:paraId="1AC3D3B0" w14:textId="43B4B189" w:rsidR="004B270C" w:rsidRPr="00FB1CD0" w:rsidRDefault="004B270C" w:rsidP="008E5B41">
      <w:pPr>
        <w:pStyle w:val="Heading1"/>
      </w:pPr>
      <w:bookmarkStart w:id="52" w:name="_Toc218319349"/>
      <w:r w:rsidRPr="00FB1CD0">
        <w:t>4th Amendment</w:t>
      </w:r>
      <w:bookmarkEnd w:id="52"/>
    </w:p>
    <w:p w14:paraId="783B5555" w14:textId="77777777" w:rsidR="005C58B7" w:rsidRPr="00DC0766" w:rsidRDefault="005C58B7" w:rsidP="005C58B7">
      <w:r w:rsidRPr="005C58B7">
        <w:rPr>
          <w:i/>
          <w:iCs/>
          <w:szCs w:val="20"/>
        </w:rPr>
        <w:t>The right of the people to be secure in their persons, houses, papers, &amp; effects, against unreasonable searches &amp; seizures, shall not be violated, &amp; no Warrants shall issue, but upon probable cause, supported by Oath or affirmation, &amp; particularly describing the place to be searched, &amp; the persons or things to be seized</w:t>
      </w:r>
      <w:r w:rsidRPr="005C58B7">
        <w:rPr>
          <w:szCs w:val="20"/>
        </w:rPr>
        <w:t>.</w:t>
      </w:r>
    </w:p>
    <w:p w14:paraId="7D671FC9" w14:textId="77777777" w:rsidR="005C58B7" w:rsidRDefault="005C58B7" w:rsidP="005C58B7">
      <w:pPr>
        <w:pStyle w:val="Heading20"/>
      </w:pPr>
    </w:p>
    <w:p w14:paraId="06DDA94A" w14:textId="06DEC3C1" w:rsidR="005C58B7" w:rsidRPr="00FB1CD0" w:rsidRDefault="005C58B7" w:rsidP="005C58B7">
      <w:pPr>
        <w:pStyle w:val="Heading20"/>
      </w:pPr>
      <w:bookmarkStart w:id="53" w:name="_Toc207704518"/>
      <w:bookmarkStart w:id="54" w:name="_Toc218319350"/>
      <w:r>
        <w:t>Overview</w:t>
      </w:r>
      <w:bookmarkEnd w:id="53"/>
      <w:bookmarkEnd w:id="54"/>
    </w:p>
    <w:p w14:paraId="1AB19C90" w14:textId="4F8FA5D0" w:rsidR="00034727" w:rsidRDefault="005C58B7" w:rsidP="00624760">
      <w:pPr>
        <w:pStyle w:val="ListParagraph"/>
        <w:numPr>
          <w:ilvl w:val="0"/>
          <w:numId w:val="7"/>
        </w:numPr>
      </w:pPr>
      <w:r w:rsidRPr="002850F1">
        <w:rPr>
          <w:b/>
        </w:rPr>
        <w:t>Rationale:</w:t>
      </w:r>
      <w:r>
        <w:rPr>
          <w:b/>
        </w:rPr>
        <w:t xml:space="preserve"> </w:t>
      </w:r>
      <w:r w:rsidR="002F4F0D">
        <w:t>Protect</w:t>
      </w:r>
      <w:r w:rsidR="00465263">
        <w:t>ion</w:t>
      </w:r>
      <w:r w:rsidR="002F4F0D">
        <w:t xml:space="preserve"> against arbitrary search &amp; seizure</w:t>
      </w:r>
      <w:r w:rsidRPr="002850F1">
        <w:t xml:space="preserve"> is essential </w:t>
      </w:r>
      <w:r>
        <w:t>to</w:t>
      </w:r>
      <w:r w:rsidRPr="002850F1">
        <w:t xml:space="preserve"> ordered liberty</w:t>
      </w:r>
      <w:r>
        <w:t xml:space="preserve"> (main const’ limit on S&amp;S)</w:t>
      </w:r>
      <w:r w:rsidR="00B81171" w:rsidRPr="00B81171">
        <w:t xml:space="preserve"> </w:t>
      </w:r>
    </w:p>
    <w:p w14:paraId="1B199324" w14:textId="687E2678" w:rsidR="005C58B7" w:rsidRPr="00465263" w:rsidRDefault="00B81171" w:rsidP="00E224F3">
      <w:pPr>
        <w:pStyle w:val="hea"/>
        <w:rPr>
          <w:b/>
        </w:rPr>
      </w:pPr>
      <w:r w:rsidRPr="00E224F3">
        <w:rPr>
          <w:b/>
        </w:rPr>
        <w:t>Core</w:t>
      </w:r>
      <w:r w:rsidR="00E224F3">
        <w:rPr>
          <w:b/>
        </w:rPr>
        <w:t>:</w:t>
      </w:r>
      <w:r w:rsidRPr="00E224F3">
        <w:rPr>
          <w:b/>
        </w:rPr>
        <w:t xml:space="preserve"> </w:t>
      </w:r>
      <w:r w:rsidR="00E224F3">
        <w:t>S</w:t>
      </w:r>
      <w:r w:rsidRPr="006926A6">
        <w:t>ecurity of privacy against ar</w:t>
      </w:r>
      <w:r>
        <w:t xml:space="preserve">bitrary intrusion by </w:t>
      </w:r>
      <w:r w:rsidR="00465263">
        <w:t>PD</w:t>
      </w:r>
      <w:r>
        <w:t xml:space="preserve">. </w:t>
      </w:r>
      <w:r w:rsidR="00465263">
        <w:t>B</w:t>
      </w:r>
      <w:r w:rsidRPr="006926A6">
        <w:t>asic to a free society</w:t>
      </w:r>
      <w:r w:rsidR="00E224F3">
        <w:t xml:space="preserve"> </w:t>
      </w:r>
      <w:r w:rsidR="00E224F3">
        <w:sym w:font="Wingdings" w:char="F0E0"/>
      </w:r>
      <w:r w:rsidR="00E224F3">
        <w:t xml:space="preserve"> I</w:t>
      </w:r>
      <w:r w:rsidRPr="006926A6">
        <w:t>mplicit in</w:t>
      </w:r>
      <w:r w:rsidR="00034727">
        <w:t xml:space="preserve"> </w:t>
      </w:r>
      <w:r w:rsidR="00465263">
        <w:t>ordered liberty</w:t>
      </w:r>
      <w:r w:rsidR="00E224F3">
        <w:t xml:space="preserve"> </w:t>
      </w:r>
      <w:r w:rsidR="00E224F3">
        <w:sym w:font="Wingdings" w:char="F0E0"/>
      </w:r>
      <w:r w:rsidR="00E224F3">
        <w:t xml:space="preserve"> E</w:t>
      </w:r>
      <w:r w:rsidRPr="006926A6">
        <w:t>nforceable against states through DP</w:t>
      </w:r>
      <w:r>
        <w:t xml:space="preserve"> clause </w:t>
      </w:r>
      <w:r w:rsidRPr="00465263">
        <w:rPr>
          <w:i/>
        </w:rPr>
        <w:t>(Wolf v. CO)</w:t>
      </w:r>
    </w:p>
    <w:p w14:paraId="1FAE2D39" w14:textId="060BA89E" w:rsidR="00624760" w:rsidRDefault="005C58B7" w:rsidP="00624760">
      <w:pPr>
        <w:pStyle w:val="ListParagraph"/>
        <w:numPr>
          <w:ilvl w:val="0"/>
          <w:numId w:val="7"/>
        </w:numPr>
        <w:rPr>
          <w:bCs/>
        </w:rPr>
      </w:pPr>
      <w:r w:rsidRPr="002850F1">
        <w:rPr>
          <w:b/>
        </w:rPr>
        <w:t>Touchston</w:t>
      </w:r>
      <w:r>
        <w:rPr>
          <w:b/>
        </w:rPr>
        <w:t>e of Complianc</w:t>
      </w:r>
      <w:r w:rsidRPr="002850F1">
        <w:rPr>
          <w:b/>
        </w:rPr>
        <w:t>e</w:t>
      </w:r>
      <w:r>
        <w:rPr>
          <w:b/>
        </w:rPr>
        <w:t xml:space="preserve"> w/ 4</w:t>
      </w:r>
      <w:r w:rsidRPr="005C58B7">
        <w:rPr>
          <w:b/>
          <w:vertAlign w:val="superscript"/>
        </w:rPr>
        <w:t>th</w:t>
      </w:r>
      <w:r>
        <w:rPr>
          <w:b/>
        </w:rPr>
        <w:t xml:space="preserve"> Amendment</w:t>
      </w:r>
      <w:r w:rsidRPr="002850F1">
        <w:rPr>
          <w:b/>
        </w:rPr>
        <w:t>:</w:t>
      </w:r>
      <w:r w:rsidRPr="00FB1CD0">
        <w:t xml:space="preserve"> </w:t>
      </w:r>
      <w:r w:rsidR="002F4F0D">
        <w:t xml:space="preserve">Reasonableness </w:t>
      </w:r>
      <w:r w:rsidR="002F4F0D" w:rsidRPr="002F4F0D">
        <w:rPr>
          <w:b/>
          <w:color w:val="FF0000"/>
        </w:rPr>
        <w:t>!!!</w:t>
      </w:r>
    </w:p>
    <w:p w14:paraId="274E9A93" w14:textId="00DCC5D6" w:rsidR="005C58B7" w:rsidRPr="00E72FE5" w:rsidRDefault="005C58B7" w:rsidP="00624760">
      <w:pPr>
        <w:pStyle w:val="ListParagraph"/>
        <w:numPr>
          <w:ilvl w:val="0"/>
          <w:numId w:val="7"/>
        </w:numPr>
      </w:pPr>
      <w:r w:rsidRPr="00E72FE5">
        <w:rPr>
          <w:b/>
        </w:rPr>
        <w:t xml:space="preserve">Restrains: </w:t>
      </w:r>
      <w:r w:rsidR="002F4F0D">
        <w:t>G</w:t>
      </w:r>
      <w:r>
        <w:t>ov’t</w:t>
      </w:r>
    </w:p>
    <w:p w14:paraId="6CADD8EB" w14:textId="77777777" w:rsidR="005C58B7" w:rsidRPr="00E72FE5" w:rsidRDefault="005C58B7" w:rsidP="00624760">
      <w:pPr>
        <w:pStyle w:val="ListParagraph"/>
        <w:numPr>
          <w:ilvl w:val="0"/>
          <w:numId w:val="7"/>
        </w:numPr>
      </w:pPr>
      <w:r w:rsidRPr="00E72FE5">
        <w:rPr>
          <w:b/>
        </w:rPr>
        <w:t>Prime directive:</w:t>
      </w:r>
      <w:r>
        <w:t xml:space="preserve"> Get a warrant</w:t>
      </w:r>
    </w:p>
    <w:p w14:paraId="365396BF" w14:textId="77777777" w:rsidR="002F4F0D" w:rsidRPr="002F4F0D" w:rsidRDefault="005C58B7" w:rsidP="00624760">
      <w:pPr>
        <w:pStyle w:val="ListParagraph"/>
        <w:numPr>
          <w:ilvl w:val="0"/>
          <w:numId w:val="7"/>
        </w:numPr>
      </w:pPr>
      <w:r w:rsidRPr="00E72FE5">
        <w:rPr>
          <w:b/>
        </w:rPr>
        <w:t>Effect</w:t>
      </w:r>
    </w:p>
    <w:p w14:paraId="78FB29D1" w14:textId="6F2F3C85" w:rsidR="005C58B7" w:rsidRPr="002F4F0D" w:rsidRDefault="00E224F3" w:rsidP="002F4F0D">
      <w:pPr>
        <w:pStyle w:val="ListParagraph"/>
      </w:pPr>
      <w:r>
        <w:t>S</w:t>
      </w:r>
      <w:r w:rsidR="001D43A4">
        <w:t>earch or seizure</w:t>
      </w:r>
      <w:r w:rsidR="005C58B7">
        <w:t xml:space="preserve"> b</w:t>
      </w:r>
      <w:r>
        <w:t xml:space="preserve">ased on a warrant </w:t>
      </w:r>
      <w:r>
        <w:sym w:font="Wingdings" w:char="F0E0"/>
      </w:r>
      <w:r>
        <w:t xml:space="preserve"> P</w:t>
      </w:r>
      <w:r w:rsidR="005C58B7">
        <w:t>resum</w:t>
      </w:r>
      <w:r>
        <w:t>e</w:t>
      </w:r>
      <w:r w:rsidR="005C58B7">
        <w:t xml:space="preserve"> reasonable </w:t>
      </w:r>
      <w:r w:rsidR="001D43A4" w:rsidRPr="000B7D77">
        <w:rPr>
          <w:b/>
          <w:color w:val="FF0000"/>
        </w:rPr>
        <w:t xml:space="preserve">!!! </w:t>
      </w:r>
    </w:p>
    <w:p w14:paraId="40900192" w14:textId="0020092E" w:rsidR="002F4F0D" w:rsidRDefault="002F4F0D" w:rsidP="002F4F0D">
      <w:pPr>
        <w:pStyle w:val="ListParagraph"/>
      </w:pPr>
      <w:r>
        <w:t xml:space="preserve">Unreasonable search </w:t>
      </w:r>
      <w:r>
        <w:sym w:font="Wingdings" w:char="F0E0"/>
      </w:r>
      <w:r>
        <w:t xml:space="preserve"> State can defend </w:t>
      </w:r>
      <w:r w:rsidR="00E224F3">
        <w:t>w/</w:t>
      </w:r>
      <w:r>
        <w:t xml:space="preserve"> exception</w:t>
      </w:r>
      <w:r w:rsidR="00E224F3">
        <w:tab/>
      </w:r>
      <w:r w:rsidR="00E224F3">
        <w:tab/>
      </w:r>
      <w:r w:rsidR="00E224F3">
        <w:tab/>
      </w:r>
      <w:r w:rsidR="00E224F3">
        <w:tab/>
      </w:r>
      <w:r w:rsidR="00E224F3">
        <w:tab/>
      </w:r>
      <w:r w:rsidR="00E224F3">
        <w:tab/>
      </w:r>
      <w:r w:rsidR="00E224F3">
        <w:tab/>
      </w:r>
      <w:r w:rsidR="00E224F3">
        <w:tab/>
      </w:r>
      <w:r w:rsidR="00E224F3">
        <w:tab/>
      </w:r>
      <w:r w:rsidR="00E224F3">
        <w:tab/>
      </w:r>
      <w:r w:rsidR="00E224F3">
        <w:tab/>
      </w:r>
      <w:r w:rsidR="00E224F3">
        <w:tab/>
      </w:r>
      <w:r w:rsidR="00E224F3">
        <w:tab/>
      </w:r>
      <w:r w:rsidR="00E224F3">
        <w:tab/>
        <w:t>EX: Good faith</w:t>
      </w:r>
    </w:p>
    <w:p w14:paraId="6F99163A" w14:textId="261B79AF" w:rsidR="002F4F0D" w:rsidRDefault="002F4F0D" w:rsidP="002F4F0D">
      <w:pPr>
        <w:pStyle w:val="ListParagraph"/>
      </w:pPr>
      <w:r>
        <w:t>EX:</w:t>
      </w:r>
      <w:r w:rsidR="00E224F3">
        <w:t xml:space="preserve"> </w:t>
      </w:r>
      <w:r>
        <w:t xml:space="preserve">PC there’s drugs in the car </w:t>
      </w:r>
      <w:r>
        <w:sym w:font="Wingdings" w:char="F0E0"/>
      </w:r>
      <w:r>
        <w:t xml:space="preserve"> Warrant not req’d</w:t>
      </w:r>
    </w:p>
    <w:p w14:paraId="7C43653E" w14:textId="15633599" w:rsidR="002F4F0D" w:rsidRDefault="002F4F0D" w:rsidP="002F4F0D">
      <w:pPr>
        <w:pStyle w:val="ListParagraph"/>
      </w:pPr>
      <w:r>
        <w:t>EX:</w:t>
      </w:r>
      <w:r w:rsidR="00E224F3">
        <w:t xml:space="preserve"> H</w:t>
      </w:r>
      <w:r>
        <w:t xml:space="preserve">ot pursuit of suspect entering home </w:t>
      </w:r>
      <w:r>
        <w:sym w:font="Wingdings" w:char="F0E0"/>
      </w:r>
      <w:r>
        <w:t xml:space="preserve"> Warrant not req’d</w:t>
      </w:r>
    </w:p>
    <w:p w14:paraId="768301FC" w14:textId="77777777" w:rsidR="00B81171" w:rsidRDefault="00B81171" w:rsidP="000A1F3A">
      <w:pPr>
        <w:pStyle w:val="ListParagraph"/>
        <w:numPr>
          <w:ilvl w:val="0"/>
          <w:numId w:val="7"/>
        </w:numPr>
        <w:rPr>
          <w:b/>
        </w:rPr>
      </w:pPr>
    </w:p>
    <w:p w14:paraId="1AF007A7" w14:textId="77777777" w:rsidR="00B81171" w:rsidRPr="006926A6" w:rsidRDefault="00B81171" w:rsidP="000A1F3A">
      <w:pPr>
        <w:pStyle w:val="ListParagraph"/>
        <w:numPr>
          <w:ilvl w:val="0"/>
          <w:numId w:val="7"/>
        </w:numPr>
        <w:rPr>
          <w:b/>
        </w:rPr>
      </w:pPr>
      <w:r>
        <w:rPr>
          <w:b/>
        </w:rPr>
        <w:t xml:space="preserve">Analysis </w:t>
      </w:r>
      <w:r w:rsidRPr="006926A6">
        <w:rPr>
          <w:b/>
          <w:color w:val="FF0000"/>
        </w:rPr>
        <w:t>!!!</w:t>
      </w:r>
    </w:p>
    <w:p w14:paraId="056242C0" w14:textId="25D68D89" w:rsidR="00B81171" w:rsidRPr="00FB1CD0" w:rsidRDefault="00B81171" w:rsidP="000A1F3A">
      <w:pPr>
        <w:numPr>
          <w:ilvl w:val="2"/>
          <w:numId w:val="17"/>
        </w:numPr>
        <w:tabs>
          <w:tab w:val="clear" w:pos="1008"/>
          <w:tab w:val="num" w:pos="180"/>
        </w:tabs>
        <w:ind w:left="720"/>
        <w:textAlignment w:val="center"/>
        <w:rPr>
          <w:szCs w:val="20"/>
        </w:rPr>
      </w:pPr>
      <w:r w:rsidRPr="00FB1CD0">
        <w:rPr>
          <w:szCs w:val="20"/>
        </w:rPr>
        <w:t xml:space="preserve">Does </w:t>
      </w:r>
      <w:r>
        <w:rPr>
          <w:szCs w:val="20"/>
        </w:rPr>
        <w:t>∆</w:t>
      </w:r>
      <w:r w:rsidRPr="00FB1CD0">
        <w:rPr>
          <w:szCs w:val="20"/>
        </w:rPr>
        <w:t xml:space="preserve"> have a 4th Amendment right?</w:t>
      </w:r>
    </w:p>
    <w:p w14:paraId="25A77241" w14:textId="77777777" w:rsidR="00B81171" w:rsidRPr="00FB1CD0" w:rsidRDefault="00B81171" w:rsidP="000A1F3A">
      <w:pPr>
        <w:numPr>
          <w:ilvl w:val="3"/>
          <w:numId w:val="18"/>
        </w:numPr>
        <w:tabs>
          <w:tab w:val="clear" w:pos="1296"/>
          <w:tab w:val="num" w:pos="468"/>
        </w:tabs>
        <w:ind w:left="1260"/>
        <w:textAlignment w:val="center"/>
        <w:rPr>
          <w:szCs w:val="20"/>
        </w:rPr>
      </w:pPr>
      <w:r w:rsidRPr="00FB1CD0">
        <w:rPr>
          <w:szCs w:val="20"/>
        </w:rPr>
        <w:t xml:space="preserve">Was there </w:t>
      </w:r>
      <w:r>
        <w:rPr>
          <w:szCs w:val="20"/>
        </w:rPr>
        <w:t>gov’t</w:t>
      </w:r>
      <w:r w:rsidRPr="00FB1CD0">
        <w:rPr>
          <w:szCs w:val="20"/>
        </w:rPr>
        <w:t xml:space="preserve"> conduct?</w:t>
      </w:r>
    </w:p>
    <w:p w14:paraId="23D6EB6D" w14:textId="77777777" w:rsidR="00B81171" w:rsidRPr="00FB1CD0" w:rsidRDefault="00B81171" w:rsidP="000A1F3A">
      <w:pPr>
        <w:numPr>
          <w:ilvl w:val="3"/>
          <w:numId w:val="19"/>
        </w:numPr>
        <w:tabs>
          <w:tab w:val="clear" w:pos="1296"/>
          <w:tab w:val="num" w:pos="468"/>
        </w:tabs>
        <w:ind w:left="1260"/>
        <w:textAlignment w:val="center"/>
        <w:rPr>
          <w:szCs w:val="20"/>
        </w:rPr>
      </w:pPr>
      <w:r>
        <w:rPr>
          <w:szCs w:val="20"/>
        </w:rPr>
        <w:t>Did ∆</w:t>
      </w:r>
      <w:r w:rsidRPr="00FB1CD0">
        <w:rPr>
          <w:szCs w:val="20"/>
        </w:rPr>
        <w:t xml:space="preserve"> have </w:t>
      </w:r>
      <w:r>
        <w:rPr>
          <w:szCs w:val="20"/>
        </w:rPr>
        <w:t>a REP</w:t>
      </w:r>
      <w:r w:rsidRPr="00FB1CD0">
        <w:rPr>
          <w:szCs w:val="20"/>
        </w:rPr>
        <w:t>?</w:t>
      </w:r>
    </w:p>
    <w:p w14:paraId="071276D7" w14:textId="471E61C6" w:rsidR="00B81171" w:rsidRPr="00FB1CD0" w:rsidRDefault="002F4F0D" w:rsidP="000A1F3A">
      <w:pPr>
        <w:numPr>
          <w:ilvl w:val="2"/>
          <w:numId w:val="20"/>
        </w:numPr>
        <w:tabs>
          <w:tab w:val="clear" w:pos="1008"/>
          <w:tab w:val="num" w:pos="180"/>
        </w:tabs>
        <w:ind w:left="720"/>
        <w:textAlignment w:val="center"/>
        <w:rPr>
          <w:szCs w:val="20"/>
        </w:rPr>
      </w:pPr>
      <w:r>
        <w:rPr>
          <w:szCs w:val="20"/>
        </w:rPr>
        <w:t>Did PD</w:t>
      </w:r>
      <w:r w:rsidR="00B81171" w:rsidRPr="00FB1CD0">
        <w:rPr>
          <w:szCs w:val="20"/>
        </w:rPr>
        <w:t xml:space="preserve"> have a valid warrant?</w:t>
      </w:r>
    </w:p>
    <w:p w14:paraId="6A65B918" w14:textId="05B0436A" w:rsidR="00B81171" w:rsidRDefault="002F4F0D" w:rsidP="000A1F3A">
      <w:pPr>
        <w:numPr>
          <w:ilvl w:val="2"/>
          <w:numId w:val="21"/>
        </w:numPr>
        <w:tabs>
          <w:tab w:val="clear" w:pos="1008"/>
          <w:tab w:val="num" w:pos="180"/>
        </w:tabs>
        <w:ind w:left="720"/>
        <w:textAlignment w:val="center"/>
        <w:rPr>
          <w:szCs w:val="20"/>
        </w:rPr>
      </w:pPr>
      <w:r>
        <w:rPr>
          <w:szCs w:val="20"/>
        </w:rPr>
        <w:t>If not, did PD</w:t>
      </w:r>
      <w:r w:rsidR="00B81171" w:rsidRPr="00FB1CD0">
        <w:rPr>
          <w:szCs w:val="20"/>
        </w:rPr>
        <w:t xml:space="preserve"> conduct a valid warrantless search?</w:t>
      </w:r>
    </w:p>
    <w:p w14:paraId="5B7AC740" w14:textId="77777777" w:rsidR="00B81171" w:rsidRPr="00FB1CD0" w:rsidRDefault="00B81171" w:rsidP="00B81171">
      <w:pPr>
        <w:ind w:left="720"/>
        <w:textAlignment w:val="center"/>
        <w:rPr>
          <w:szCs w:val="20"/>
        </w:rPr>
      </w:pPr>
    </w:p>
    <w:p w14:paraId="103AD3EB" w14:textId="73DDD2B9" w:rsidR="00B81171" w:rsidRPr="00FB1CD0" w:rsidRDefault="00E224F3" w:rsidP="00465263">
      <w:pPr>
        <w:pStyle w:val="heading3"/>
      </w:pPr>
      <w:r>
        <w:rPr>
          <w:highlight w:val="yellow"/>
        </w:rPr>
        <w:t xml:space="preserve">1. </w:t>
      </w:r>
      <w:r w:rsidR="00B81171" w:rsidRPr="00465263">
        <w:rPr>
          <w:highlight w:val="yellow"/>
        </w:rPr>
        <w:t>Requirements to trigger a 4th Amendment violation</w:t>
      </w:r>
    </w:p>
    <w:p w14:paraId="3BE0A6E7" w14:textId="2577B0AF" w:rsidR="00B81171" w:rsidRPr="004D10F1" w:rsidRDefault="00B81171" w:rsidP="004D10F1">
      <w:pPr>
        <w:pStyle w:val="hea"/>
        <w:rPr>
          <w:b/>
        </w:rPr>
      </w:pPr>
      <w:r w:rsidRPr="004D10F1">
        <w:rPr>
          <w:b/>
        </w:rPr>
        <w:t>1) People</w:t>
      </w:r>
    </w:p>
    <w:p w14:paraId="749BBF96" w14:textId="5BA5699A" w:rsidR="00465263" w:rsidRPr="00E224F3" w:rsidRDefault="00465263" w:rsidP="004D10F1">
      <w:pPr>
        <w:pStyle w:val="ListParagraph"/>
      </w:pPr>
      <w:r w:rsidRPr="004D10F1">
        <w:rPr>
          <w:b/>
        </w:rPr>
        <w:t>Protects:</w:t>
      </w:r>
      <w:r>
        <w:t xml:space="preserve"> People w/ reasonable connection to US (not places) </w:t>
      </w:r>
      <w:r w:rsidRPr="00E224F3">
        <w:rPr>
          <w:b/>
          <w:color w:val="FF0000"/>
        </w:rPr>
        <w:t>!!!</w:t>
      </w:r>
    </w:p>
    <w:p w14:paraId="5ACDD12E" w14:textId="469B86E7" w:rsidR="00E224F3" w:rsidRPr="00E72FE5" w:rsidRDefault="00E224F3" w:rsidP="00E224F3">
      <w:pPr>
        <w:pStyle w:val="ListParagraph"/>
      </w:pPr>
      <w:r>
        <w:rPr>
          <w:b/>
        </w:rPr>
        <w:t xml:space="preserve">Trigger: </w:t>
      </w:r>
      <w:r>
        <w:t xml:space="preserve">Gov’t action directed against the people </w:t>
      </w:r>
      <w:r w:rsidRPr="00624760">
        <w:sym w:font="Wingdings" w:char="F0E0"/>
      </w:r>
      <w:r>
        <w:t xml:space="preserve"> Must determine if it’s a search or seizure</w:t>
      </w:r>
    </w:p>
    <w:p w14:paraId="1F9BB3FE" w14:textId="4C0E4730" w:rsidR="00E224F3" w:rsidRPr="00465263" w:rsidRDefault="00E224F3" w:rsidP="00E224F3">
      <w:pPr>
        <w:pStyle w:val="ListParagraph"/>
      </w:pPr>
      <w:r>
        <w:rPr>
          <w:b/>
        </w:rPr>
        <w:t>Applies:</w:t>
      </w:r>
      <w:r w:rsidR="00465263">
        <w:t xml:space="preserve"> Illegal aliens </w:t>
      </w:r>
      <w:r w:rsidR="00465263">
        <w:sym w:font="Wingdings" w:char="F0E0"/>
      </w:r>
      <w:r w:rsidR="00465263">
        <w:t xml:space="preserve"> Protected (bc resident w/ connection to US)</w:t>
      </w:r>
    </w:p>
    <w:p w14:paraId="5D5BA62C" w14:textId="7F9511AD" w:rsidR="00E224F3" w:rsidRPr="00E224F3" w:rsidRDefault="00B81171" w:rsidP="004D10F1">
      <w:pPr>
        <w:pStyle w:val="ListParagraph"/>
      </w:pPr>
      <w:r w:rsidRPr="004D10F1">
        <w:rPr>
          <w:b/>
        </w:rPr>
        <w:t xml:space="preserve">Doesn’t </w:t>
      </w:r>
      <w:r w:rsidR="00E224F3">
        <w:rPr>
          <w:b/>
        </w:rPr>
        <w:t>Apply</w:t>
      </w:r>
    </w:p>
    <w:p w14:paraId="016A7D5C" w14:textId="3C529ED2" w:rsidR="00E224F3" w:rsidRDefault="00E224F3" w:rsidP="00E224F3">
      <w:pPr>
        <w:pStyle w:val="ListParagraph"/>
        <w:numPr>
          <w:ilvl w:val="2"/>
          <w:numId w:val="7"/>
        </w:numPr>
      </w:pPr>
      <w:r>
        <w:t>Non-resident alien w/ no connection to US</w:t>
      </w:r>
      <w:r>
        <w:tab/>
      </w:r>
      <w:r>
        <w:tab/>
      </w:r>
      <w:r>
        <w:tab/>
      </w:r>
      <w:r w:rsidR="009613E8">
        <w:tab/>
      </w:r>
      <w:r w:rsidR="009613E8">
        <w:tab/>
      </w:r>
      <w:r w:rsidR="009613E8">
        <w:tab/>
      </w:r>
      <w:r w:rsidR="009613E8">
        <w:tab/>
      </w:r>
      <w:r w:rsidR="009613E8">
        <w:tab/>
        <w:t xml:space="preserve">EX: Involuntarily in US for </w:t>
      </w:r>
      <w:r>
        <w:t>trial</w:t>
      </w:r>
    </w:p>
    <w:p w14:paraId="1FE5F1E6" w14:textId="6000D6D4" w:rsidR="00E224F3" w:rsidRDefault="00E224F3" w:rsidP="00E224F3">
      <w:pPr>
        <w:pStyle w:val="ListParagraph"/>
        <w:numPr>
          <w:ilvl w:val="2"/>
          <w:numId w:val="7"/>
        </w:numPr>
      </w:pPr>
      <w:r w:rsidRPr="002F4F0D">
        <w:t xml:space="preserve">Private person </w:t>
      </w:r>
      <w:r w:rsidRPr="00E224F3">
        <w:rPr>
          <w:color w:val="800000"/>
        </w:rPr>
        <w:t>unless gov’t actor</w:t>
      </w:r>
      <w:r w:rsidRPr="00E224F3">
        <w:rPr>
          <w:b/>
        </w:rPr>
        <w:t xml:space="preserve"> </w:t>
      </w:r>
      <w:r w:rsidRPr="00E224F3">
        <w:rPr>
          <w:b/>
          <w:color w:val="FF0000"/>
        </w:rPr>
        <w:t>!!!</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t xml:space="preserve">EX: Neighbor breaks in &amp; photographs pot plants </w:t>
      </w:r>
    </w:p>
    <w:p w14:paraId="5F85976C" w14:textId="77777777" w:rsidR="00E224F3" w:rsidRDefault="00E224F3" w:rsidP="00E224F3">
      <w:pPr>
        <w:pStyle w:val="ListParagraph"/>
        <w:numPr>
          <w:ilvl w:val="2"/>
          <w:numId w:val="7"/>
        </w:numPr>
      </w:pPr>
      <w:r>
        <w:t xml:space="preserve">Property search in foreign country owned by </w:t>
      </w:r>
      <w:r w:rsidRPr="00FB1CD0">
        <w:t>nonresident</w:t>
      </w:r>
      <w:r>
        <w:t xml:space="preserve"> alien only briefly on US</w:t>
      </w:r>
      <w:r w:rsidRPr="00FB1CD0">
        <w:t xml:space="preserve"> soil </w:t>
      </w:r>
      <w:r>
        <w:t>(</w:t>
      </w:r>
      <w:r w:rsidRPr="00FB1CD0">
        <w:t xml:space="preserve">even if conducted by </w:t>
      </w:r>
      <w:r>
        <w:t>US</w:t>
      </w:r>
      <w:r w:rsidRPr="00FB1CD0">
        <w:t xml:space="preserve"> agents</w:t>
      </w:r>
      <w:r>
        <w:t>)</w:t>
      </w:r>
    </w:p>
    <w:p w14:paraId="0F666DAB" w14:textId="77777777" w:rsidR="00E224F3" w:rsidRPr="00465263" w:rsidRDefault="00E224F3" w:rsidP="00E224F3">
      <w:pPr>
        <w:pStyle w:val="ListParagraph"/>
        <w:numPr>
          <w:ilvl w:val="0"/>
          <w:numId w:val="0"/>
        </w:numPr>
        <w:ind w:left="1008"/>
      </w:pPr>
    </w:p>
    <w:p w14:paraId="2386168C" w14:textId="2B5D44DB" w:rsidR="00B81171" w:rsidRPr="004D10F1" w:rsidRDefault="00E224F3" w:rsidP="004D10F1">
      <w:pPr>
        <w:pStyle w:val="hea"/>
        <w:rPr>
          <w:b/>
        </w:rPr>
      </w:pPr>
      <w:r>
        <w:rPr>
          <w:b/>
        </w:rPr>
        <w:t>2) Persons, Houses, Papers &amp; E</w:t>
      </w:r>
      <w:r w:rsidR="00B81171" w:rsidRPr="004D10F1">
        <w:rPr>
          <w:b/>
        </w:rPr>
        <w:t>ffects</w:t>
      </w:r>
    </w:p>
    <w:p w14:paraId="6A1BC79B" w14:textId="085072B2" w:rsidR="00B81171" w:rsidRPr="00FB1CD0" w:rsidRDefault="00B81171" w:rsidP="004D10F1">
      <w:pPr>
        <w:pStyle w:val="ListParagraph"/>
      </w:pPr>
      <w:r w:rsidRPr="004D10F1">
        <w:rPr>
          <w:b/>
        </w:rPr>
        <w:t xml:space="preserve">Rule: </w:t>
      </w:r>
      <w:r>
        <w:t>Police conduct must</w:t>
      </w:r>
      <w:r w:rsidRPr="00FB1CD0">
        <w:t xml:space="preserve"> involve "persons, houses, papers,</w:t>
      </w:r>
      <w:r>
        <w:t xml:space="preserve"> &amp; effects doesn’</w:t>
      </w:r>
      <w:r w:rsidRPr="00FB1CD0">
        <w:t xml:space="preserve">t fall </w:t>
      </w:r>
      <w:r>
        <w:t>w/</w:t>
      </w:r>
      <w:r w:rsidRPr="00FB1CD0">
        <w:t>in the scope of 4th Amendment,</w:t>
      </w:r>
      <w:r>
        <w:t xml:space="preserve"> &amp; </w:t>
      </w:r>
      <w:r w:rsidR="004D10F1">
        <w:t>not</w:t>
      </w:r>
      <w:r w:rsidRPr="00FB1CD0">
        <w:t xml:space="preserve"> limited by 4th Amendment re</w:t>
      </w:r>
      <w:r>
        <w:t>asonableness re</w:t>
      </w:r>
      <w:r w:rsidRPr="00FB1CD0">
        <w:t>q</w:t>
      </w:r>
      <w:r>
        <w:t>’</w:t>
      </w:r>
      <w:r w:rsidRPr="00FB1CD0">
        <w:t>t</w:t>
      </w:r>
      <w:r>
        <w:t>”</w:t>
      </w:r>
    </w:p>
    <w:p w14:paraId="46C581D7" w14:textId="3A777D36" w:rsidR="00B81171" w:rsidRPr="004D10F1" w:rsidRDefault="00B81171" w:rsidP="004D10F1">
      <w:pPr>
        <w:pStyle w:val="ListParagraph"/>
        <w:rPr>
          <w:b/>
        </w:rPr>
      </w:pPr>
      <w:r w:rsidRPr="004D10F1">
        <w:rPr>
          <w:b/>
        </w:rPr>
        <w:t>Persons</w:t>
      </w:r>
      <w:r w:rsidR="004D10F1">
        <w:rPr>
          <w:b/>
        </w:rPr>
        <w:t xml:space="preserve"> Includes</w:t>
      </w:r>
    </w:p>
    <w:p w14:paraId="2212EA9A" w14:textId="58164921" w:rsidR="00B81171" w:rsidRPr="00FB1CD0" w:rsidRDefault="00B81171" w:rsidP="004D10F1">
      <w:pPr>
        <w:pStyle w:val="ListParagraph"/>
        <w:numPr>
          <w:ilvl w:val="2"/>
          <w:numId w:val="7"/>
        </w:numPr>
      </w:pPr>
      <w:r w:rsidRPr="00FB1CD0">
        <w:t>One’s body, as a who</w:t>
      </w:r>
      <w:r w:rsidR="00465263">
        <w:t>le</w:t>
      </w:r>
      <w:r w:rsidR="00465263">
        <w:tab/>
      </w:r>
      <w:r w:rsidR="00465263">
        <w:tab/>
      </w:r>
      <w:r w:rsidR="00465263">
        <w:tab/>
      </w:r>
      <w:r w:rsidR="00465263">
        <w:tab/>
      </w:r>
      <w:r w:rsidR="00465263">
        <w:tab/>
      </w:r>
      <w:r w:rsidR="00465263">
        <w:tab/>
      </w:r>
      <w:r w:rsidR="00465263">
        <w:tab/>
      </w:r>
      <w:r w:rsidR="00465263">
        <w:tab/>
      </w:r>
      <w:r w:rsidR="004D10F1">
        <w:tab/>
      </w:r>
      <w:r w:rsidR="009613E8">
        <w:tab/>
      </w:r>
      <w:r w:rsidR="009613E8">
        <w:tab/>
      </w:r>
      <w:r w:rsidR="009613E8">
        <w:tab/>
      </w:r>
      <w:r w:rsidR="009613E8">
        <w:tab/>
      </w:r>
      <w:r w:rsidR="009613E8">
        <w:tab/>
      </w:r>
      <w:r w:rsidR="009613E8">
        <w:tab/>
      </w:r>
      <w:r w:rsidR="009613E8">
        <w:tab/>
      </w:r>
      <w:r w:rsidR="004D10F1">
        <w:tab/>
      </w:r>
      <w:r w:rsidR="004D10F1">
        <w:tab/>
      </w:r>
      <w:r w:rsidR="004D10F1">
        <w:tab/>
      </w:r>
      <w:r w:rsidR="00465263">
        <w:t>EX: SITLA</w:t>
      </w:r>
    </w:p>
    <w:p w14:paraId="1E4AF6BD" w14:textId="6A006E0C" w:rsidR="009613E8" w:rsidRDefault="00B81171" w:rsidP="004D10F1">
      <w:pPr>
        <w:pStyle w:val="ListParagraph"/>
        <w:numPr>
          <w:ilvl w:val="2"/>
          <w:numId w:val="7"/>
        </w:numPr>
      </w:pPr>
      <w:r>
        <w:t>E</w:t>
      </w:r>
      <w:r w:rsidRPr="00FB1CD0">
        <w:t>xter</w:t>
      </w:r>
      <w:r>
        <w:t xml:space="preserve">ior of </w:t>
      </w:r>
      <w:r w:rsidR="00465263">
        <w:t xml:space="preserve">body (includes clothing) </w:t>
      </w:r>
      <w:r w:rsidR="00465263">
        <w:tab/>
      </w:r>
      <w:r w:rsidR="00465263">
        <w:tab/>
      </w:r>
      <w:r w:rsidR="00465263">
        <w:tab/>
      </w:r>
      <w:r w:rsidR="00465263">
        <w:tab/>
      </w:r>
      <w:r w:rsidR="004D10F1">
        <w:tab/>
      </w:r>
      <w:r w:rsidR="004D10F1">
        <w:tab/>
      </w:r>
      <w:r w:rsidR="009613E8">
        <w:tab/>
      </w:r>
      <w:r w:rsidR="009613E8">
        <w:tab/>
      </w:r>
      <w:r w:rsidR="009613E8">
        <w:tab/>
      </w:r>
      <w:r w:rsidR="009613E8">
        <w:tab/>
      </w:r>
      <w:r w:rsidR="009613E8">
        <w:tab/>
      </w:r>
      <w:r w:rsidR="009613E8">
        <w:tab/>
      </w:r>
      <w:r w:rsidR="009613E8">
        <w:tab/>
      </w:r>
      <w:r w:rsidR="004D10F1">
        <w:tab/>
      </w:r>
      <w:r w:rsidR="004D10F1">
        <w:tab/>
      </w:r>
      <w:r w:rsidR="00465263">
        <w:t>EX: P</w:t>
      </w:r>
      <w:r>
        <w:t>at-</w:t>
      </w:r>
      <w:r w:rsidRPr="00FB1CD0">
        <w:t>down</w:t>
      </w:r>
      <w:r>
        <w:t xml:space="preserve"> search</w:t>
      </w:r>
    </w:p>
    <w:p w14:paraId="15B4D53A" w14:textId="67E505A4" w:rsidR="00B81171" w:rsidRPr="00FB1CD0" w:rsidRDefault="00B81171" w:rsidP="004D10F1">
      <w:pPr>
        <w:pStyle w:val="ListParagraph"/>
        <w:numPr>
          <w:ilvl w:val="2"/>
          <w:numId w:val="7"/>
        </w:numPr>
      </w:pPr>
      <w:r>
        <w:t>I</w:t>
      </w:r>
      <w:r w:rsidRPr="00FB1CD0">
        <w:t>nterior of body</w:t>
      </w:r>
      <w:r w:rsidR="00465263">
        <w:t xml:space="preserve"> </w:t>
      </w:r>
      <w:r w:rsidR="00465263">
        <w:tab/>
      </w:r>
      <w:r w:rsidR="00465263">
        <w:tab/>
      </w:r>
      <w:r w:rsidR="00465263">
        <w:tab/>
      </w:r>
      <w:r w:rsidR="00465263">
        <w:tab/>
      </w:r>
      <w:r w:rsidR="00465263">
        <w:tab/>
      </w:r>
      <w:r w:rsidR="00465263">
        <w:tab/>
      </w:r>
      <w:r w:rsidR="00465263">
        <w:tab/>
      </w:r>
      <w:r w:rsidR="00465263">
        <w:tab/>
      </w:r>
      <w:r w:rsidR="00465263">
        <w:tab/>
      </w:r>
      <w:r w:rsidR="004D10F1">
        <w:tab/>
      </w:r>
      <w:r w:rsidR="009613E8">
        <w:tab/>
      </w:r>
      <w:r w:rsidR="009613E8">
        <w:tab/>
      </w:r>
      <w:r w:rsidR="009613E8">
        <w:tab/>
      </w:r>
      <w:r w:rsidR="009613E8">
        <w:tab/>
      </w:r>
      <w:r w:rsidR="009613E8">
        <w:tab/>
      </w:r>
      <w:r w:rsidR="009613E8">
        <w:tab/>
      </w:r>
      <w:r w:rsidR="009613E8">
        <w:tab/>
      </w:r>
      <w:r w:rsidR="004D10F1">
        <w:tab/>
      </w:r>
      <w:r w:rsidR="004D10F1">
        <w:tab/>
      </w:r>
      <w:r w:rsidR="00465263">
        <w:tab/>
        <w:t>EX: Blood alcohol test</w:t>
      </w:r>
    </w:p>
    <w:p w14:paraId="5564CA91" w14:textId="3B65B2AF" w:rsidR="00B81171" w:rsidRPr="004D10F1" w:rsidRDefault="00B81171" w:rsidP="004D10F1">
      <w:pPr>
        <w:pStyle w:val="ListParagraph"/>
        <w:rPr>
          <w:b/>
        </w:rPr>
      </w:pPr>
      <w:r w:rsidRPr="004D10F1">
        <w:rPr>
          <w:b/>
        </w:rPr>
        <w:t>Houses</w:t>
      </w:r>
      <w:r w:rsidR="002921FB">
        <w:rPr>
          <w:b/>
        </w:rPr>
        <w:t xml:space="preserve"> </w:t>
      </w:r>
      <w:r w:rsidR="004D10F1">
        <w:rPr>
          <w:b/>
        </w:rPr>
        <w:t>Includes</w:t>
      </w:r>
    </w:p>
    <w:p w14:paraId="16BBF4DF" w14:textId="3331BDDF" w:rsidR="00B81171" w:rsidRPr="00FB1CD0" w:rsidRDefault="009613E8" w:rsidP="004D10F1">
      <w:pPr>
        <w:pStyle w:val="ListParagraph"/>
        <w:numPr>
          <w:ilvl w:val="2"/>
          <w:numId w:val="7"/>
        </w:numPr>
      </w:pPr>
      <w:r>
        <w:t>S</w:t>
      </w:r>
      <w:r w:rsidR="0028197A">
        <w:t>tructures</w:t>
      </w:r>
      <w:r w:rsidR="00B81171" w:rsidRPr="00FB1CD0">
        <w:t xml:space="preserve"> commonly use</w:t>
      </w:r>
      <w:r w:rsidR="0028197A">
        <w:t>d</w:t>
      </w:r>
      <w:r w:rsidR="00B81171" w:rsidRPr="00FB1CD0">
        <w:t xml:space="preserve"> as a residence</w:t>
      </w:r>
    </w:p>
    <w:p w14:paraId="43ADBA78" w14:textId="347A42EA" w:rsidR="00B81171" w:rsidRPr="00FB1CD0" w:rsidRDefault="00B81171" w:rsidP="004D10F1">
      <w:pPr>
        <w:pStyle w:val="ListParagraph"/>
        <w:numPr>
          <w:ilvl w:val="2"/>
          <w:numId w:val="7"/>
        </w:numPr>
      </w:pPr>
      <w:r w:rsidRPr="00FB1CD0">
        <w:t>Buildings attached to residence</w:t>
      </w:r>
      <w:r w:rsidR="004D10F1">
        <w:t xml:space="preserve"> </w:t>
      </w:r>
      <w:r w:rsidR="004D10F1">
        <w:tab/>
      </w:r>
      <w:r w:rsidR="004D10F1">
        <w:tab/>
      </w:r>
      <w:r w:rsidR="00B017A5">
        <w:tab/>
      </w:r>
      <w:r w:rsidR="004D10F1">
        <w:tab/>
      </w:r>
      <w:r w:rsidR="004D10F1">
        <w:tab/>
      </w:r>
      <w:r w:rsidR="004D10F1">
        <w:tab/>
      </w:r>
      <w:r w:rsidR="004D10F1">
        <w:tab/>
      </w:r>
      <w:r w:rsidR="004D10F1">
        <w:tab/>
      </w:r>
      <w:r w:rsidR="009613E8">
        <w:tab/>
      </w:r>
      <w:r w:rsidR="009613E8">
        <w:tab/>
      </w:r>
      <w:r w:rsidR="009613E8">
        <w:tab/>
      </w:r>
      <w:r w:rsidR="009613E8">
        <w:tab/>
      </w:r>
      <w:r w:rsidR="009613E8">
        <w:tab/>
      </w:r>
      <w:r w:rsidR="009613E8">
        <w:tab/>
      </w:r>
      <w:r w:rsidR="009613E8">
        <w:tab/>
      </w:r>
      <w:r w:rsidR="004D10F1">
        <w:tab/>
      </w:r>
      <w:r>
        <w:t>EX:</w:t>
      </w:r>
      <w:r w:rsidR="004D10F1">
        <w:t xml:space="preserve"> G</w:t>
      </w:r>
      <w:r w:rsidRPr="00FB1CD0">
        <w:t>arage</w:t>
      </w:r>
    </w:p>
    <w:p w14:paraId="7AD774EB" w14:textId="478C746D" w:rsidR="00B81171" w:rsidRPr="00FB1CD0" w:rsidRDefault="004D10F1" w:rsidP="004D10F1">
      <w:pPr>
        <w:pStyle w:val="ListParagraph"/>
        <w:numPr>
          <w:ilvl w:val="2"/>
          <w:numId w:val="7"/>
        </w:numPr>
      </w:pPr>
      <w:r>
        <w:t xml:space="preserve">Buildings not </w:t>
      </w:r>
      <w:r w:rsidR="00B81171" w:rsidRPr="00FB1CD0">
        <w:t>physic</w:t>
      </w:r>
      <w:r w:rsidR="0028197A">
        <w:t>ally connected to house if</w:t>
      </w:r>
      <w:r w:rsidR="00B81171" w:rsidRPr="00FB1CD0">
        <w:t xml:space="preserve"> used for</w:t>
      </w:r>
      <w:r w:rsidR="00B81171" w:rsidRPr="00FB1CD0">
        <w:rPr>
          <w:bCs/>
        </w:rPr>
        <w:t xml:space="preserve"> intimate activities of home</w:t>
      </w:r>
    </w:p>
    <w:p w14:paraId="6FA17E47" w14:textId="5776DCC1" w:rsidR="009613E8" w:rsidRPr="009613E8" w:rsidRDefault="00B81171" w:rsidP="002921FB">
      <w:pPr>
        <w:pStyle w:val="ListParagraph"/>
        <w:numPr>
          <w:ilvl w:val="2"/>
          <w:numId w:val="7"/>
        </w:numPr>
      </w:pPr>
      <w:r w:rsidRPr="009613E8">
        <w:rPr>
          <w:bCs/>
        </w:rPr>
        <w:t>Curtilage</w:t>
      </w:r>
      <w:r w:rsidRPr="009613E8">
        <w:t xml:space="preserve"> of home</w:t>
      </w:r>
    </w:p>
    <w:p w14:paraId="30A52A7F" w14:textId="3CE8921B" w:rsidR="00B81171" w:rsidRPr="00FB1CD0" w:rsidRDefault="009613E8" w:rsidP="002921FB">
      <w:pPr>
        <w:pStyle w:val="ListParagraph"/>
        <w:numPr>
          <w:ilvl w:val="2"/>
          <w:numId w:val="7"/>
        </w:numPr>
      </w:pPr>
      <w:r>
        <w:rPr>
          <w:bCs/>
        </w:rPr>
        <w:t>C</w:t>
      </w:r>
      <w:r w:rsidR="00B81171" w:rsidRPr="00FB1CD0">
        <w:t xml:space="preserve">ommercial buildings </w:t>
      </w:r>
      <w:r w:rsidR="00B81171">
        <w:t>get</w:t>
      </w:r>
      <w:r w:rsidR="00B81171" w:rsidRPr="00FB1CD0">
        <w:t xml:space="preserve"> some</w:t>
      </w:r>
      <w:r w:rsidR="00B81171">
        <w:t xml:space="preserve"> constitutional protection (</w:t>
      </w:r>
      <w:r w:rsidR="002921FB">
        <w:t xml:space="preserve">less than </w:t>
      </w:r>
      <w:r w:rsidR="00B81171" w:rsidRPr="00FB1CD0">
        <w:t>home</w:t>
      </w:r>
      <w:r w:rsidR="00B81171">
        <w:t>)</w:t>
      </w:r>
      <w:r>
        <w:tab/>
      </w:r>
      <w:r>
        <w:tab/>
      </w:r>
      <w:r>
        <w:tab/>
      </w:r>
      <w:r>
        <w:tab/>
        <w:t>EX: Office, store</w:t>
      </w:r>
    </w:p>
    <w:p w14:paraId="4B5C1D02" w14:textId="594F63A3" w:rsidR="00B81171" w:rsidRPr="00FB1CD0" w:rsidRDefault="00B81171" w:rsidP="002921FB">
      <w:pPr>
        <w:pStyle w:val="ListParagraph"/>
        <w:numPr>
          <w:ilvl w:val="2"/>
          <w:numId w:val="7"/>
        </w:numPr>
      </w:pPr>
      <w:r w:rsidRPr="002921FB">
        <w:rPr>
          <w:b/>
        </w:rPr>
        <w:t xml:space="preserve">Note: </w:t>
      </w:r>
      <w:r w:rsidRPr="00FB1CD0">
        <w:t>Analyze knowing exposure</w:t>
      </w:r>
      <w:r>
        <w:t xml:space="preserve"> &amp; </w:t>
      </w:r>
      <w:r w:rsidRPr="00FB1CD0">
        <w:t xml:space="preserve">plain view when </w:t>
      </w:r>
      <w:r w:rsidR="002921FB">
        <w:t>to determine</w:t>
      </w:r>
      <w:r w:rsidRPr="00FB1CD0">
        <w:t xml:space="preserve"> whether a search </w:t>
      </w:r>
    </w:p>
    <w:p w14:paraId="31ADE655" w14:textId="2E37AB8F" w:rsidR="00B81171" w:rsidRPr="002921FB" w:rsidRDefault="00B81171" w:rsidP="002921FB">
      <w:pPr>
        <w:pStyle w:val="ListParagraph"/>
        <w:rPr>
          <w:b/>
        </w:rPr>
      </w:pPr>
      <w:r w:rsidRPr="002921FB">
        <w:rPr>
          <w:b/>
        </w:rPr>
        <w:t>Papers</w:t>
      </w:r>
      <w:r w:rsidR="002921FB">
        <w:rPr>
          <w:b/>
        </w:rPr>
        <w:t xml:space="preserve">: </w:t>
      </w:r>
      <w:r w:rsidRPr="00FB1CD0">
        <w:t xml:space="preserve">Personal items </w:t>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rsidR="009613E8">
        <w:tab/>
      </w:r>
      <w:r>
        <w:t>EX:</w:t>
      </w:r>
      <w:r w:rsidR="009613E8">
        <w:t xml:space="preserve"> Letter, diary</w:t>
      </w:r>
      <w:r w:rsidRPr="00FB1CD0">
        <w:t>,</w:t>
      </w:r>
      <w:r w:rsidR="009613E8">
        <w:t xml:space="preserve"> business record</w:t>
      </w:r>
    </w:p>
    <w:p w14:paraId="3092E5B7" w14:textId="641A17FA" w:rsidR="005C58B7" w:rsidRDefault="00B81171" w:rsidP="00E224F3">
      <w:pPr>
        <w:pStyle w:val="ListParagraph"/>
      </w:pPr>
      <w:r w:rsidRPr="002921FB">
        <w:rPr>
          <w:b/>
        </w:rPr>
        <w:t>Effects</w:t>
      </w:r>
      <w:r w:rsidR="002921FB" w:rsidRPr="002921FB">
        <w:rPr>
          <w:b/>
        </w:rPr>
        <w:t xml:space="preserve">: </w:t>
      </w:r>
      <w:r w:rsidR="002921FB">
        <w:t>Residual. Less inclusive than “property</w:t>
      </w:r>
      <w:r w:rsidR="002921FB">
        <w:tab/>
      </w:r>
      <w:r w:rsidR="002921FB">
        <w:tab/>
      </w:r>
      <w:r w:rsidR="002921FB">
        <w:tab/>
      </w:r>
      <w:r w:rsidR="002921FB">
        <w:tab/>
      </w:r>
      <w:r w:rsidR="002921FB">
        <w:tab/>
      </w:r>
      <w:r w:rsidR="002921FB">
        <w:tab/>
      </w:r>
      <w:r w:rsidR="002921FB">
        <w:tab/>
      </w:r>
      <w:r w:rsidR="002921FB">
        <w:tab/>
      </w:r>
      <w:r w:rsidR="002921FB">
        <w:tab/>
      </w:r>
      <w:r w:rsidR="002921FB">
        <w:tab/>
      </w:r>
      <w:r w:rsidR="002921FB">
        <w:tab/>
      </w:r>
      <w:r w:rsidR="002921FB">
        <w:tab/>
      </w:r>
      <w:r w:rsidR="002921FB">
        <w:tab/>
        <w:t>EX:</w:t>
      </w:r>
      <w:r w:rsidRPr="00FB1CD0">
        <w:t xml:space="preserve"> </w:t>
      </w:r>
      <w:r>
        <w:t>Car</w:t>
      </w:r>
      <w:r w:rsidRPr="00FB1CD0">
        <w:t>s, luggage,</w:t>
      </w:r>
      <w:r>
        <w:t xml:space="preserve"> containers</w:t>
      </w:r>
    </w:p>
    <w:p w14:paraId="5816CA14" w14:textId="77777777" w:rsidR="00E224F3" w:rsidRDefault="00E224F3" w:rsidP="00E224F3">
      <w:pPr>
        <w:pStyle w:val="ListParagraph"/>
        <w:numPr>
          <w:ilvl w:val="0"/>
          <w:numId w:val="0"/>
        </w:numPr>
        <w:ind w:left="720"/>
      </w:pPr>
    </w:p>
    <w:p w14:paraId="0225FA80" w14:textId="1FE9EE95" w:rsidR="002921FB" w:rsidRDefault="00E224F3" w:rsidP="00E224F3">
      <w:pPr>
        <w:pStyle w:val="heading3"/>
      </w:pPr>
      <w:r w:rsidRPr="00E224F3">
        <w:rPr>
          <w:highlight w:val="yellow"/>
        </w:rPr>
        <w:t>2. Scope</w:t>
      </w:r>
    </w:p>
    <w:p w14:paraId="7F0CFD3E" w14:textId="0EF195DB" w:rsidR="00E224F3" w:rsidRDefault="009613E8" w:rsidP="009613E8">
      <w:pPr>
        <w:pStyle w:val="hea"/>
      </w:pPr>
      <w:r>
        <w:rPr>
          <w:b/>
        </w:rPr>
        <w:t xml:space="preserve">Scope: </w:t>
      </w:r>
      <w:r>
        <w:t>Reasonable Search</w:t>
      </w:r>
    </w:p>
    <w:p w14:paraId="607D95AC" w14:textId="77777777" w:rsidR="009613E8" w:rsidRDefault="009613E8" w:rsidP="009613E8">
      <w:pPr>
        <w:pStyle w:val="hea"/>
      </w:pPr>
    </w:p>
    <w:p w14:paraId="6D0D09F8" w14:textId="2D67AAA2" w:rsidR="009613E8" w:rsidRDefault="009613E8" w:rsidP="009613E8">
      <w:pPr>
        <w:pStyle w:val="heading3"/>
      </w:pPr>
      <w:r w:rsidRPr="00E224F3">
        <w:rPr>
          <w:highlight w:val="yellow"/>
        </w:rPr>
        <w:t xml:space="preserve">2. </w:t>
      </w:r>
      <w:r w:rsidRPr="009613E8">
        <w:rPr>
          <w:highlight w:val="yellow"/>
        </w:rPr>
        <w:t>Remed</w:t>
      </w:r>
      <w:r>
        <w:rPr>
          <w:highlight w:val="yellow"/>
        </w:rPr>
        <w:t>y for Violation</w:t>
      </w:r>
    </w:p>
    <w:p w14:paraId="284454FF" w14:textId="5165C946" w:rsidR="009613E8" w:rsidRDefault="009613E8" w:rsidP="009613E8">
      <w:pPr>
        <w:pStyle w:val="hea"/>
      </w:pPr>
      <w:r>
        <w:rPr>
          <w:b/>
        </w:rPr>
        <w:t xml:space="preserve">Remedy: </w:t>
      </w:r>
      <w:r>
        <w:t>Exclude fruits of the poisonous tree (of the violation)</w:t>
      </w:r>
    </w:p>
    <w:p w14:paraId="28A9A37C" w14:textId="77777777" w:rsidR="009613E8" w:rsidRDefault="009613E8" w:rsidP="009613E8">
      <w:pPr>
        <w:pStyle w:val="hea"/>
        <w:numPr>
          <w:ilvl w:val="0"/>
          <w:numId w:val="0"/>
        </w:numPr>
        <w:ind w:left="144" w:hanging="144"/>
      </w:pPr>
    </w:p>
    <w:p w14:paraId="0715F939" w14:textId="77097E5F" w:rsidR="002F4F0D" w:rsidRDefault="002F4F0D" w:rsidP="002F4F0D">
      <w:pPr>
        <w:pStyle w:val="heading3"/>
      </w:pPr>
      <w:r w:rsidRPr="002F4F0D">
        <w:rPr>
          <w:highlight w:val="yellow"/>
        </w:rPr>
        <w:t>Defens</w:t>
      </w:r>
      <w:r w:rsidR="00E224F3">
        <w:rPr>
          <w:highlight w:val="yellow"/>
        </w:rPr>
        <w:t>es for ∆ to R</w:t>
      </w:r>
      <w:r w:rsidR="002921FB">
        <w:rPr>
          <w:highlight w:val="yellow"/>
        </w:rPr>
        <w:t>ebut the Presumption of Reasonableness</w:t>
      </w:r>
    </w:p>
    <w:p w14:paraId="38F5A6EF" w14:textId="73D7D2CB" w:rsidR="002F4F0D" w:rsidRPr="002921FB" w:rsidRDefault="002921FB" w:rsidP="002921FB">
      <w:pPr>
        <w:pStyle w:val="hea"/>
        <w:rPr>
          <w:b/>
        </w:rPr>
      </w:pPr>
      <w:r>
        <w:rPr>
          <w:b/>
        </w:rPr>
        <w:t xml:space="preserve">1. </w:t>
      </w:r>
      <w:r w:rsidR="002F4F0D" w:rsidRPr="002921FB">
        <w:rPr>
          <w:b/>
        </w:rPr>
        <w:t>Magistrate wasn’t neutral &amp; detached</w:t>
      </w:r>
    </w:p>
    <w:p w14:paraId="4311F5E4" w14:textId="7F30A80F" w:rsidR="002F4F0D" w:rsidRPr="002921FB" w:rsidRDefault="002921FB" w:rsidP="002921FB">
      <w:pPr>
        <w:pStyle w:val="hea"/>
        <w:rPr>
          <w:b/>
        </w:rPr>
      </w:pPr>
      <w:r>
        <w:rPr>
          <w:b/>
        </w:rPr>
        <w:t xml:space="preserve">2. </w:t>
      </w:r>
      <w:r w:rsidR="002F4F0D" w:rsidRPr="002921FB">
        <w:rPr>
          <w:b/>
        </w:rPr>
        <w:t>Facially defective warrant</w:t>
      </w:r>
      <w:r>
        <w:rPr>
          <w:b/>
        </w:rPr>
        <w:t xml:space="preserve">: </w:t>
      </w:r>
      <w:r w:rsidR="002F4F0D">
        <w:t xml:space="preserve">So nonspecific that a reasonable officer would know it fails specificity req’t </w:t>
      </w:r>
    </w:p>
    <w:p w14:paraId="5C72CCBE" w14:textId="3C4CC37B" w:rsidR="002F4F0D" w:rsidRPr="002921FB" w:rsidRDefault="002921FB" w:rsidP="002921FB">
      <w:pPr>
        <w:pStyle w:val="hea"/>
        <w:rPr>
          <w:b/>
        </w:rPr>
      </w:pPr>
      <w:r w:rsidRPr="002921FB">
        <w:rPr>
          <w:b/>
        </w:rPr>
        <w:t xml:space="preserve">3. </w:t>
      </w:r>
      <w:r w:rsidR="002F4F0D" w:rsidRPr="002921FB">
        <w:rPr>
          <w:b/>
        </w:rPr>
        <w:t>Unreasonable manner of execution</w:t>
      </w:r>
    </w:p>
    <w:p w14:paraId="3B258A36" w14:textId="789D5E18" w:rsidR="002F4F0D" w:rsidRPr="0057113F" w:rsidRDefault="002F4F0D" w:rsidP="002921FB">
      <w:pPr>
        <w:pStyle w:val="ListParagraph"/>
      </w:pPr>
      <w:r>
        <w:rPr>
          <w:b/>
        </w:rPr>
        <w:t xml:space="preserve">Rule: </w:t>
      </w:r>
      <w:r>
        <w:t>Extreme gov’t behavior</w:t>
      </w:r>
      <w:r w:rsidRPr="0057113F">
        <w:t xml:space="preserve"> </w:t>
      </w:r>
      <w:r>
        <w:t>(</w:t>
      </w:r>
      <w:r w:rsidRPr="0057113F">
        <w:t>S&amp;S</w:t>
      </w:r>
      <w:r>
        <w:t>)</w:t>
      </w:r>
      <w:r w:rsidRPr="0057113F">
        <w:t xml:space="preserve"> </w:t>
      </w:r>
      <w:r w:rsidR="002921FB">
        <w:t xml:space="preserve">violates DP </w:t>
      </w:r>
      <w:r w:rsidR="002921FB">
        <w:sym w:font="Wingdings" w:char="F0E0"/>
      </w:r>
      <w:r>
        <w:t xml:space="preserve"> </w:t>
      </w:r>
      <w:r w:rsidR="002921FB">
        <w:t>I</w:t>
      </w:r>
      <w:r w:rsidRPr="0057113F">
        <w:t>nad</w:t>
      </w:r>
      <w:r>
        <w:t>missible. No need to apply e</w:t>
      </w:r>
      <w:r w:rsidRPr="0057113F">
        <w:t xml:space="preserve">xclusionary rule </w:t>
      </w:r>
    </w:p>
    <w:p w14:paraId="482FAD8A" w14:textId="24FFA70F" w:rsidR="002921FB" w:rsidRDefault="002921FB" w:rsidP="002921FB">
      <w:pPr>
        <w:pStyle w:val="ListParagraph"/>
        <w:rPr>
          <w:b/>
        </w:rPr>
      </w:pPr>
      <w:r>
        <w:rPr>
          <w:b/>
        </w:rPr>
        <w:t xml:space="preserve">Applies: </w:t>
      </w:r>
      <w:r>
        <w:t>Violations that s</w:t>
      </w:r>
      <w:r w:rsidRPr="00E537D7">
        <w:t>hock the conscience</w:t>
      </w:r>
      <w:r w:rsidR="009613E8">
        <w:tab/>
      </w:r>
      <w:r w:rsidR="009613E8">
        <w:tab/>
      </w:r>
      <w:r w:rsidR="009613E8">
        <w:tab/>
      </w:r>
      <w:r w:rsidR="009613E8">
        <w:tab/>
      </w:r>
      <w:r w:rsidR="009613E8">
        <w:tab/>
      </w:r>
      <w:r w:rsidR="009613E8" w:rsidRPr="0057113F">
        <w:t xml:space="preserve">EX: </w:t>
      </w:r>
      <w:r w:rsidR="009613E8">
        <w:t>P</w:t>
      </w:r>
      <w:r w:rsidR="009613E8" w:rsidRPr="0057113F">
        <w:t xml:space="preserve">ump stomach of someone </w:t>
      </w:r>
      <w:r w:rsidR="009613E8">
        <w:t>PD thinks</w:t>
      </w:r>
      <w:r w:rsidR="009613E8" w:rsidRPr="0057113F">
        <w:t xml:space="preserve"> swallowed drugs</w:t>
      </w:r>
    </w:p>
    <w:p w14:paraId="2A3416C1" w14:textId="12075AAC" w:rsidR="002F4F0D" w:rsidRPr="002921FB" w:rsidRDefault="0028197A" w:rsidP="002921FB">
      <w:pPr>
        <w:pStyle w:val="ListParagraph"/>
        <w:rPr>
          <w:b/>
        </w:rPr>
      </w:pPr>
      <w:r w:rsidRPr="0028197A">
        <w:rPr>
          <w:b/>
        </w:rPr>
        <w:t xml:space="preserve">Doesn’t Apply: </w:t>
      </w:r>
      <w:r w:rsidR="009613E8">
        <w:t>Fail</w:t>
      </w:r>
      <w:r>
        <w:t xml:space="preserve"> to knock &amp; announce </w:t>
      </w:r>
      <w:r w:rsidR="002921FB">
        <w:tab/>
      </w:r>
      <w:r w:rsidR="002921FB">
        <w:tab/>
      </w:r>
      <w:r w:rsidR="009613E8">
        <w:tab/>
      </w:r>
      <w:r w:rsidR="002921FB">
        <w:tab/>
      </w:r>
      <w:r w:rsidR="002921FB">
        <w:tab/>
      </w:r>
    </w:p>
    <w:p w14:paraId="020D96D7" w14:textId="23F763B7" w:rsidR="002F4F0D" w:rsidRPr="002921FB" w:rsidRDefault="002921FB" w:rsidP="002921FB">
      <w:pPr>
        <w:pStyle w:val="hea"/>
        <w:rPr>
          <w:b/>
        </w:rPr>
      </w:pPr>
      <w:r w:rsidRPr="002921FB">
        <w:rPr>
          <w:b/>
        </w:rPr>
        <w:t xml:space="preserve">4. </w:t>
      </w:r>
      <w:r w:rsidR="0028197A" w:rsidRPr="002921FB">
        <w:rPr>
          <w:b/>
        </w:rPr>
        <w:t xml:space="preserve">No </w:t>
      </w:r>
      <w:r w:rsidRPr="002921FB">
        <w:rPr>
          <w:b/>
        </w:rPr>
        <w:t>PC</w:t>
      </w:r>
    </w:p>
    <w:p w14:paraId="6B145996" w14:textId="77777777" w:rsidR="002F4F0D" w:rsidRPr="005D05A5" w:rsidRDefault="002F4F0D" w:rsidP="005C58B7"/>
    <w:p w14:paraId="0E837D51" w14:textId="17064883" w:rsidR="005C58B7" w:rsidRPr="00E15188" w:rsidRDefault="005C58B7" w:rsidP="005C58B7">
      <w:pPr>
        <w:pStyle w:val="ex"/>
        <w:rPr>
          <w:b/>
        </w:rPr>
      </w:pPr>
      <w:r w:rsidRPr="00D51716">
        <w:rPr>
          <w:b/>
          <w:i/>
        </w:rPr>
        <w:t>Wolf v. Colorado</w:t>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i/>
        </w:rPr>
        <w:tab/>
      </w:r>
      <w:r w:rsidR="00E15188">
        <w:rPr>
          <w:b/>
        </w:rPr>
        <w:t xml:space="preserve">***Overruled by </w:t>
      </w:r>
      <w:r w:rsidR="00E15188">
        <w:rPr>
          <w:b/>
          <w:i/>
        </w:rPr>
        <w:t>Mapp v. OH</w:t>
      </w:r>
      <w:r w:rsidR="00E15188">
        <w:rPr>
          <w:b/>
        </w:rPr>
        <w:t>***</w:t>
      </w:r>
    </w:p>
    <w:p w14:paraId="656B4C1D" w14:textId="5C9D691D" w:rsidR="005C58B7" w:rsidRDefault="005C58B7" w:rsidP="005C58B7">
      <w:pPr>
        <w:pStyle w:val="ex"/>
      </w:pPr>
      <w:r>
        <w:tab/>
      </w:r>
      <w:r>
        <w:rPr>
          <w:b/>
        </w:rPr>
        <w:t>Rule:</w:t>
      </w:r>
      <w:r w:rsidR="009613E8">
        <w:rPr>
          <w:b/>
        </w:rPr>
        <w:t xml:space="preserve"> </w:t>
      </w:r>
      <w:r>
        <w:t>14</w:t>
      </w:r>
      <w:r w:rsidRPr="00E72FE5">
        <w:rPr>
          <w:vertAlign w:val="superscript"/>
        </w:rPr>
        <w:t>th</w:t>
      </w:r>
      <w:r>
        <w:t xml:space="preserve"> Amendment DP Clause doesn’t prohibit evidence obtained during an apparently illegal S&amp;S in </w:t>
      </w:r>
      <w:r w:rsidR="009613E8">
        <w:t>State Ct</w:t>
      </w:r>
      <w:r w:rsidR="00E15188">
        <w:t>. Didn’t</w:t>
      </w:r>
      <w:r>
        <w:t xml:space="preserve"> extend exclusionary rule to the states. Caused police incentive to conduct illegal searches.</w:t>
      </w:r>
    </w:p>
    <w:p w14:paraId="0C65B06D" w14:textId="77777777" w:rsidR="005C58B7" w:rsidRPr="00D51716" w:rsidRDefault="005C58B7" w:rsidP="005C58B7"/>
    <w:p w14:paraId="342E042A" w14:textId="17A08269" w:rsidR="005C58B7" w:rsidRPr="00E15188" w:rsidRDefault="005C58B7" w:rsidP="005C58B7">
      <w:pPr>
        <w:pStyle w:val="ex"/>
        <w:rPr>
          <w:b/>
        </w:rPr>
      </w:pPr>
      <w:r w:rsidRPr="00D51716">
        <w:rPr>
          <w:b/>
          <w:i/>
        </w:rPr>
        <w:t>Mapp v. Ohio</w:t>
      </w:r>
      <w:r w:rsidR="00E15188">
        <w:rPr>
          <w:b/>
        </w:rPr>
        <w:tab/>
      </w:r>
      <w:r w:rsidR="00E15188">
        <w:rPr>
          <w:b/>
        </w:rPr>
        <w:tab/>
      </w:r>
      <w:r w:rsidR="00E15188">
        <w:rPr>
          <w:b/>
        </w:rPr>
        <w:tab/>
      </w:r>
      <w:r w:rsidR="00E15188">
        <w:rPr>
          <w:b/>
        </w:rPr>
        <w:tab/>
      </w:r>
      <w:r w:rsidR="00E15188">
        <w:rPr>
          <w:b/>
        </w:rPr>
        <w:tab/>
      </w:r>
      <w:r w:rsidR="00E15188">
        <w:rPr>
          <w:b/>
        </w:rPr>
        <w:tab/>
      </w:r>
      <w:r w:rsidR="00E15188">
        <w:rPr>
          <w:b/>
        </w:rPr>
        <w:tab/>
      </w:r>
      <w:r w:rsidR="00E15188">
        <w:rPr>
          <w:b/>
        </w:rPr>
        <w:tab/>
      </w:r>
      <w:r w:rsidR="00E15188">
        <w:rPr>
          <w:b/>
        </w:rPr>
        <w:tab/>
      </w:r>
      <w:r w:rsidR="00E15188">
        <w:rPr>
          <w:b/>
        </w:rPr>
        <w:tab/>
      </w:r>
      <w:r w:rsidR="00E15188">
        <w:rPr>
          <w:b/>
        </w:rPr>
        <w:tab/>
      </w:r>
      <w:r w:rsidR="00E15188">
        <w:rPr>
          <w:b/>
        </w:rPr>
        <w:tab/>
      </w:r>
      <w:r w:rsidR="00E15188">
        <w:rPr>
          <w:b/>
        </w:rPr>
        <w:tab/>
      </w:r>
      <w:r w:rsidR="00E15188">
        <w:rPr>
          <w:b/>
        </w:rPr>
        <w:tab/>
      </w:r>
      <w:r w:rsidR="00E15188">
        <w:rPr>
          <w:b/>
        </w:rPr>
        <w:tab/>
        <w:t xml:space="preserve">***Extends </w:t>
      </w:r>
      <w:r w:rsidR="00E15188">
        <w:rPr>
          <w:b/>
          <w:i/>
        </w:rPr>
        <w:t>Weeks</w:t>
      </w:r>
      <w:r w:rsidR="00E15188">
        <w:rPr>
          <w:b/>
        </w:rPr>
        <w:t xml:space="preserve"> to the state. Overruled </w:t>
      </w:r>
      <w:r w:rsidR="00E15188">
        <w:rPr>
          <w:b/>
          <w:i/>
        </w:rPr>
        <w:t>Wolf</w:t>
      </w:r>
      <w:r w:rsidR="00E15188">
        <w:rPr>
          <w:b/>
        </w:rPr>
        <w:t>***</w:t>
      </w:r>
    </w:p>
    <w:p w14:paraId="64628C6F" w14:textId="3747E930" w:rsidR="005C58B7" w:rsidRPr="00D51716" w:rsidRDefault="005C58B7" w:rsidP="005C58B7">
      <w:pPr>
        <w:pStyle w:val="ex"/>
        <w:rPr>
          <w:b/>
        </w:rPr>
      </w:pPr>
      <w:r w:rsidRPr="00D51716">
        <w:rPr>
          <w:b/>
        </w:rPr>
        <w:tab/>
        <w:t>Facts:</w:t>
      </w:r>
      <w:r>
        <w:rPr>
          <w:b/>
        </w:rPr>
        <w:t xml:space="preserve"> </w:t>
      </w:r>
      <w:r w:rsidR="000B3E8E">
        <w:t>PD</w:t>
      </w:r>
      <w:r>
        <w:t xml:space="preserve"> held up fake warrant in searc</w:t>
      </w:r>
      <w:r w:rsidR="000B3E8E">
        <w:t xml:space="preserve">h of gambling paraphernalia &amp; </w:t>
      </w:r>
      <w:r>
        <w:t>search</w:t>
      </w:r>
      <w:r w:rsidR="000B3E8E">
        <w:t>ed</w:t>
      </w:r>
      <w:r>
        <w:t xml:space="preserve"> bedroom incident to arrest (police can search immediate area when arresting, w/out warrant &amp; w/out PC) </w:t>
      </w:r>
      <w:r>
        <w:sym w:font="Wingdings" w:char="F0E0"/>
      </w:r>
      <w:r>
        <w:t xml:space="preserve"> Unreasonable</w:t>
      </w:r>
      <w:r w:rsidR="009613E8">
        <w:t>.</w:t>
      </w:r>
      <w:r>
        <w:t xml:space="preserve"> </w:t>
      </w:r>
      <w:r w:rsidR="009613E8">
        <w:t>PD</w:t>
      </w:r>
      <w:r>
        <w:t xml:space="preserve"> created their own exigency</w:t>
      </w:r>
      <w:r w:rsidRPr="00D51716">
        <w:rPr>
          <w:b/>
        </w:rPr>
        <w:t xml:space="preserve"> </w:t>
      </w:r>
    </w:p>
    <w:p w14:paraId="33B25B9C" w14:textId="6E47F55B" w:rsidR="005C58B7" w:rsidRPr="0057113F" w:rsidRDefault="005C58B7" w:rsidP="005C58B7">
      <w:pPr>
        <w:pStyle w:val="ex"/>
        <w:rPr>
          <w:i/>
        </w:rPr>
      </w:pPr>
      <w:r>
        <w:tab/>
      </w:r>
      <w:r w:rsidRPr="00D51716">
        <w:rPr>
          <w:b/>
        </w:rPr>
        <w:t>Rule:</w:t>
      </w:r>
      <w:r>
        <w:t xml:space="preserve"> All evidence discovered from S&amp;S that violates the 4</w:t>
      </w:r>
      <w:r w:rsidRPr="00D51716">
        <w:rPr>
          <w:vertAlign w:val="superscript"/>
        </w:rPr>
        <w:t>th</w:t>
      </w:r>
      <w:r w:rsidR="00E15188">
        <w:t xml:space="preserve"> A</w:t>
      </w:r>
      <w:r>
        <w:t xml:space="preserve">mendment is inadmissible in state Ct. </w:t>
      </w:r>
      <w:r>
        <w:rPr>
          <w:b/>
        </w:rPr>
        <w:t>Exclusion applies to the states through the conduit of the 14</w:t>
      </w:r>
      <w:r w:rsidRPr="0057113F">
        <w:rPr>
          <w:b/>
          <w:vertAlign w:val="superscript"/>
        </w:rPr>
        <w:t>th</w:t>
      </w:r>
      <w:r>
        <w:rPr>
          <w:b/>
        </w:rPr>
        <w:t xml:space="preserve"> Amendment </w:t>
      </w:r>
      <w:r w:rsidRPr="00193B59">
        <w:rPr>
          <w:b/>
          <w:color w:val="FF0000"/>
        </w:rPr>
        <w:t>!!!</w:t>
      </w:r>
      <w:r>
        <w:rPr>
          <w:b/>
        </w:rPr>
        <w:t xml:space="preserve"> </w:t>
      </w:r>
      <w:r>
        <w:t xml:space="preserve">Applies </w:t>
      </w:r>
      <w:r w:rsidR="009613E8">
        <w:t>regardless</w:t>
      </w:r>
      <w:r>
        <w:t xml:space="preserve"> of </w:t>
      </w:r>
      <w:r w:rsidR="009613E8">
        <w:t>reliability</w:t>
      </w:r>
      <w:r>
        <w:t xml:space="preserve"> (</w:t>
      </w:r>
      <w:r w:rsidR="009613E8">
        <w:t>Irrelevant</w:t>
      </w:r>
      <w:r>
        <w:t xml:space="preserve"> it was there. </w:t>
      </w:r>
      <w:r w:rsidR="009613E8">
        <w:t>Relevant</w:t>
      </w:r>
      <w:r w:rsidR="00E15188">
        <w:t xml:space="preserve"> it was seized illegally</w:t>
      </w:r>
      <w:r w:rsidR="009613E8">
        <w:t>)</w:t>
      </w:r>
    </w:p>
    <w:p w14:paraId="790301BD" w14:textId="77777777" w:rsidR="0000394E" w:rsidRDefault="0000394E" w:rsidP="002850F1">
      <w:pPr>
        <w:pStyle w:val="heading3"/>
        <w:rPr>
          <w:highlight w:val="yellow"/>
        </w:rPr>
      </w:pPr>
    </w:p>
    <w:p w14:paraId="62AC0770" w14:textId="2A339A97" w:rsidR="0000394E" w:rsidRDefault="00EC102E" w:rsidP="00EC102E">
      <w:pPr>
        <w:pStyle w:val="Heading20"/>
      </w:pPr>
      <w:bookmarkStart w:id="55" w:name="_Toc207704519"/>
      <w:bookmarkStart w:id="56" w:name="_Toc218319351"/>
      <w:r>
        <w:t>S</w:t>
      </w:r>
      <w:r w:rsidR="0000394E" w:rsidRPr="00EC102E">
        <w:t>earch</w:t>
      </w:r>
      <w:bookmarkEnd w:id="55"/>
      <w:bookmarkEnd w:id="56"/>
    </w:p>
    <w:p w14:paraId="3A379BC8" w14:textId="3B510990" w:rsidR="000B3E8E" w:rsidRPr="000B3E8E" w:rsidRDefault="000B3E8E" w:rsidP="000A1F3A">
      <w:pPr>
        <w:numPr>
          <w:ilvl w:val="0"/>
          <w:numId w:val="62"/>
        </w:numPr>
        <w:textAlignment w:val="center"/>
        <w:rPr>
          <w:szCs w:val="20"/>
        </w:rPr>
      </w:pPr>
      <w:r w:rsidRPr="000B3E8E">
        <w:rPr>
          <w:b/>
          <w:szCs w:val="20"/>
        </w:rPr>
        <w:t xml:space="preserve">Key Case: </w:t>
      </w:r>
      <w:r>
        <w:rPr>
          <w:i/>
          <w:szCs w:val="20"/>
        </w:rPr>
        <w:t>Katz</w:t>
      </w:r>
    </w:p>
    <w:p w14:paraId="22129A00" w14:textId="1DD66CE2" w:rsidR="00B81171" w:rsidRPr="00795FA9" w:rsidRDefault="00E15188" w:rsidP="000A1F3A">
      <w:pPr>
        <w:numPr>
          <w:ilvl w:val="0"/>
          <w:numId w:val="62"/>
        </w:numPr>
        <w:textAlignment w:val="center"/>
        <w:rPr>
          <w:szCs w:val="20"/>
        </w:rPr>
      </w:pPr>
      <w:r>
        <w:rPr>
          <w:b/>
          <w:szCs w:val="20"/>
        </w:rPr>
        <w:t>Rule</w:t>
      </w:r>
      <w:r w:rsidR="0000394E">
        <w:rPr>
          <w:b/>
          <w:szCs w:val="20"/>
        </w:rPr>
        <w:t xml:space="preserve">: </w:t>
      </w:r>
      <w:r w:rsidR="0028197A">
        <w:rPr>
          <w:szCs w:val="20"/>
        </w:rPr>
        <w:t>G</w:t>
      </w:r>
      <w:r w:rsidR="0000394E">
        <w:rPr>
          <w:szCs w:val="20"/>
        </w:rPr>
        <w:t>ov’t intrusion on a reasonable expectation of privacy (REP)</w:t>
      </w:r>
      <w:r>
        <w:rPr>
          <w:b/>
          <w:szCs w:val="20"/>
        </w:rPr>
        <w:t xml:space="preserve"> </w:t>
      </w:r>
      <w:r w:rsidRPr="009613E8">
        <w:rPr>
          <w:szCs w:val="20"/>
        </w:rPr>
        <w:t>i</w:t>
      </w:r>
      <w:r w:rsidR="0000394E">
        <w:rPr>
          <w:szCs w:val="20"/>
        </w:rPr>
        <w:t>mplicates 4</w:t>
      </w:r>
      <w:r w:rsidR="0000394E" w:rsidRPr="00365036">
        <w:rPr>
          <w:szCs w:val="20"/>
          <w:vertAlign w:val="superscript"/>
        </w:rPr>
        <w:t>th</w:t>
      </w:r>
      <w:r w:rsidR="0000394E">
        <w:rPr>
          <w:szCs w:val="20"/>
        </w:rPr>
        <w:t xml:space="preserve"> Amendment</w:t>
      </w:r>
      <w:r w:rsidRPr="001D43A4">
        <w:rPr>
          <w:b/>
          <w:szCs w:val="20"/>
        </w:rPr>
        <w:t xml:space="preserve"> </w:t>
      </w:r>
      <w:r w:rsidRPr="001D43A4">
        <w:rPr>
          <w:b/>
          <w:color w:val="FF0000"/>
          <w:szCs w:val="20"/>
        </w:rPr>
        <w:t>!!!</w:t>
      </w:r>
    </w:p>
    <w:p w14:paraId="1DC241A6" w14:textId="5093445D" w:rsidR="00795FA9" w:rsidRPr="00795FA9" w:rsidRDefault="00795FA9" w:rsidP="000A1F3A">
      <w:pPr>
        <w:numPr>
          <w:ilvl w:val="0"/>
          <w:numId w:val="62"/>
        </w:numPr>
        <w:textAlignment w:val="center"/>
        <w:rPr>
          <w:szCs w:val="20"/>
        </w:rPr>
      </w:pPr>
      <w:r w:rsidRPr="00FB1CD0">
        <w:rPr>
          <w:b/>
          <w:bCs/>
          <w:color w:val="0000FF"/>
          <w:szCs w:val="20"/>
        </w:rPr>
        <w:t>Unreasonable Searches</w:t>
      </w:r>
      <w:r>
        <w:rPr>
          <w:b/>
          <w:bCs/>
          <w:color w:val="0000FF"/>
          <w:szCs w:val="20"/>
        </w:rPr>
        <w:t xml:space="preserve"> &amp; </w:t>
      </w:r>
      <w:r w:rsidRPr="00FB1CD0">
        <w:rPr>
          <w:b/>
          <w:bCs/>
          <w:color w:val="0000FF"/>
          <w:szCs w:val="20"/>
        </w:rPr>
        <w:t>Seizures</w:t>
      </w:r>
      <w:r w:rsidRPr="00FB1CD0">
        <w:rPr>
          <w:b/>
          <w:bCs/>
          <w:szCs w:val="20"/>
        </w:rPr>
        <w:t xml:space="preserve">: </w:t>
      </w:r>
      <w:r w:rsidRPr="00A620FD">
        <w:rPr>
          <w:bCs/>
          <w:iCs/>
          <w:szCs w:val="20"/>
        </w:rPr>
        <w:t>Gov’t intrusion or action that violates the people's REP</w:t>
      </w:r>
      <w:r>
        <w:rPr>
          <w:bCs/>
          <w:iCs/>
          <w:szCs w:val="20"/>
        </w:rPr>
        <w:t xml:space="preserve"> </w:t>
      </w:r>
      <w:r w:rsidRPr="00A620FD">
        <w:rPr>
          <w:b/>
          <w:bCs/>
          <w:iCs/>
          <w:color w:val="FF0000"/>
          <w:szCs w:val="20"/>
        </w:rPr>
        <w:t>!!!</w:t>
      </w:r>
    </w:p>
    <w:p w14:paraId="3C392A40" w14:textId="03F1D4CB" w:rsidR="00B81171" w:rsidRPr="00B81171" w:rsidRDefault="00B81171" w:rsidP="000A1F3A">
      <w:pPr>
        <w:numPr>
          <w:ilvl w:val="0"/>
          <w:numId w:val="62"/>
        </w:numPr>
        <w:textAlignment w:val="center"/>
        <w:rPr>
          <w:szCs w:val="20"/>
        </w:rPr>
      </w:pPr>
      <w:r w:rsidRPr="00B81171">
        <w:rPr>
          <w:b/>
        </w:rPr>
        <w:t xml:space="preserve">Touchstone of REP: </w:t>
      </w:r>
      <w:r>
        <w:t xml:space="preserve">Attempts to make it private </w:t>
      </w:r>
      <w:r>
        <w:sym w:font="Wingdings" w:char="F0E0"/>
      </w:r>
      <w:r>
        <w:t xml:space="preserve"> Sub</w:t>
      </w:r>
      <w:r w:rsidR="009613E8">
        <w:t xml:space="preserve">jective effort to make private </w:t>
      </w:r>
      <w:r w:rsidR="009613E8">
        <w:tab/>
      </w:r>
      <w:r w:rsidR="009613E8">
        <w:tab/>
      </w:r>
      <w:r w:rsidR="009613E8">
        <w:tab/>
      </w:r>
      <w:r w:rsidR="009613E8">
        <w:tab/>
      </w:r>
      <w:r w:rsidR="009613E8">
        <w:tab/>
      </w:r>
      <w:r w:rsidR="009613E8">
        <w:tab/>
      </w:r>
      <w:r w:rsidR="009613E8">
        <w:tab/>
      </w:r>
      <w:r w:rsidR="009613E8">
        <w:tab/>
        <w:t>EX: Hide in bag</w:t>
      </w:r>
    </w:p>
    <w:p w14:paraId="3A65D338" w14:textId="77777777" w:rsidR="0000394E" w:rsidRDefault="0000394E" w:rsidP="000A1F3A">
      <w:pPr>
        <w:numPr>
          <w:ilvl w:val="0"/>
          <w:numId w:val="62"/>
        </w:numPr>
        <w:textAlignment w:val="center"/>
        <w:rPr>
          <w:szCs w:val="20"/>
        </w:rPr>
      </w:pPr>
      <w:r>
        <w:rPr>
          <w:b/>
          <w:szCs w:val="20"/>
        </w:rPr>
        <w:t xml:space="preserve">Applies: </w:t>
      </w:r>
      <w:r>
        <w:rPr>
          <w:szCs w:val="20"/>
        </w:rPr>
        <w:t>When they enter the home. Going to get it</w:t>
      </w:r>
    </w:p>
    <w:p w14:paraId="6F64E3FB" w14:textId="5C80C841" w:rsidR="0000394E" w:rsidRPr="00527847" w:rsidRDefault="0000394E" w:rsidP="000A1F3A">
      <w:pPr>
        <w:numPr>
          <w:ilvl w:val="0"/>
          <w:numId w:val="62"/>
        </w:numPr>
        <w:textAlignment w:val="center"/>
        <w:rPr>
          <w:b/>
          <w:szCs w:val="20"/>
        </w:rPr>
      </w:pPr>
      <w:r>
        <w:rPr>
          <w:b/>
          <w:szCs w:val="20"/>
        </w:rPr>
        <w:t xml:space="preserve">Doesn’t Apply: </w:t>
      </w:r>
      <w:r w:rsidR="00B81171">
        <w:rPr>
          <w:szCs w:val="20"/>
        </w:rPr>
        <w:t xml:space="preserve">Knowingly exposed to the public, info voluntarily exposed to a 3P </w:t>
      </w:r>
    </w:p>
    <w:p w14:paraId="3C2B60CB" w14:textId="5CAC1847" w:rsidR="00527847" w:rsidRPr="00527847" w:rsidRDefault="00E15188" w:rsidP="000A1F3A">
      <w:pPr>
        <w:numPr>
          <w:ilvl w:val="0"/>
          <w:numId w:val="62"/>
        </w:numPr>
        <w:textAlignment w:val="center"/>
        <w:rPr>
          <w:b/>
          <w:szCs w:val="20"/>
        </w:rPr>
      </w:pPr>
      <w:r>
        <w:rPr>
          <w:b/>
          <w:szCs w:val="20"/>
        </w:rPr>
        <w:t>Requirements to apply to the 4</w:t>
      </w:r>
      <w:r w:rsidRPr="00E15188">
        <w:rPr>
          <w:b/>
          <w:szCs w:val="20"/>
          <w:vertAlign w:val="superscript"/>
        </w:rPr>
        <w:t>th</w:t>
      </w:r>
      <w:r>
        <w:rPr>
          <w:b/>
          <w:szCs w:val="20"/>
        </w:rPr>
        <w:t xml:space="preserve"> Amendment</w:t>
      </w:r>
    </w:p>
    <w:p w14:paraId="1895C08A" w14:textId="3A1E4E6E" w:rsidR="00527847" w:rsidRPr="00527847" w:rsidRDefault="00527847" w:rsidP="000A1F3A">
      <w:pPr>
        <w:numPr>
          <w:ilvl w:val="1"/>
          <w:numId w:val="62"/>
        </w:numPr>
        <w:textAlignment w:val="center"/>
        <w:rPr>
          <w:b/>
          <w:szCs w:val="20"/>
        </w:rPr>
      </w:pPr>
      <w:r>
        <w:rPr>
          <w:szCs w:val="20"/>
        </w:rPr>
        <w:t>Reasonable</w:t>
      </w:r>
    </w:p>
    <w:p w14:paraId="37B3B804" w14:textId="3010441F" w:rsidR="00527847" w:rsidRPr="00527847" w:rsidRDefault="00B81171" w:rsidP="000A1F3A">
      <w:pPr>
        <w:numPr>
          <w:ilvl w:val="2"/>
          <w:numId w:val="62"/>
        </w:numPr>
        <w:textAlignment w:val="center"/>
        <w:rPr>
          <w:b/>
          <w:szCs w:val="20"/>
        </w:rPr>
      </w:pPr>
      <w:r>
        <w:rPr>
          <w:i/>
          <w:szCs w:val="20"/>
        </w:rPr>
        <w:t>Substantive C</w:t>
      </w:r>
      <w:r w:rsidR="0028197A">
        <w:rPr>
          <w:i/>
          <w:szCs w:val="20"/>
        </w:rPr>
        <w:t>ause:</w:t>
      </w:r>
      <w:r>
        <w:rPr>
          <w:i/>
          <w:szCs w:val="20"/>
        </w:rPr>
        <w:t xml:space="preserve"> </w:t>
      </w:r>
      <w:r w:rsidR="00527847">
        <w:rPr>
          <w:szCs w:val="20"/>
        </w:rPr>
        <w:t>Do they have the right level of cause? (P</w:t>
      </w:r>
      <w:r w:rsidR="009613E8">
        <w:rPr>
          <w:szCs w:val="20"/>
        </w:rPr>
        <w:t>C</w:t>
      </w:r>
      <w:r w:rsidR="00527847">
        <w:rPr>
          <w:szCs w:val="20"/>
        </w:rPr>
        <w:t xml:space="preserve">, </w:t>
      </w:r>
      <w:r>
        <w:rPr>
          <w:szCs w:val="20"/>
        </w:rPr>
        <w:t>reasonable suspicion, etc</w:t>
      </w:r>
      <w:r w:rsidR="00527847">
        <w:rPr>
          <w:szCs w:val="20"/>
        </w:rPr>
        <w:t>)</w:t>
      </w:r>
    </w:p>
    <w:p w14:paraId="52282865" w14:textId="72CC8538" w:rsidR="00527847" w:rsidRPr="00527847" w:rsidRDefault="00527847" w:rsidP="000A1F3A">
      <w:pPr>
        <w:numPr>
          <w:ilvl w:val="2"/>
          <w:numId w:val="62"/>
        </w:numPr>
        <w:textAlignment w:val="center"/>
        <w:rPr>
          <w:b/>
          <w:szCs w:val="20"/>
        </w:rPr>
      </w:pPr>
      <w:r w:rsidRPr="00B81171">
        <w:rPr>
          <w:i/>
          <w:szCs w:val="20"/>
        </w:rPr>
        <w:t>Procedural:</w:t>
      </w:r>
      <w:r>
        <w:rPr>
          <w:szCs w:val="20"/>
        </w:rPr>
        <w:t xml:space="preserve"> Do they have a warrant?</w:t>
      </w:r>
    </w:p>
    <w:p w14:paraId="28BC52B8" w14:textId="77777777" w:rsidR="00795FA9" w:rsidRDefault="00795FA9" w:rsidP="000A1F3A">
      <w:pPr>
        <w:numPr>
          <w:ilvl w:val="3"/>
          <w:numId w:val="62"/>
        </w:numPr>
        <w:textAlignment w:val="center"/>
        <w:rPr>
          <w:b/>
          <w:szCs w:val="20"/>
        </w:rPr>
      </w:pPr>
      <w:r>
        <w:rPr>
          <w:b/>
          <w:szCs w:val="20"/>
        </w:rPr>
        <w:t xml:space="preserve">Rule: </w:t>
      </w:r>
      <w:r w:rsidR="00527847">
        <w:rPr>
          <w:szCs w:val="20"/>
        </w:rPr>
        <w:t>Must have PC to get a warrant</w:t>
      </w:r>
    </w:p>
    <w:p w14:paraId="6CFF9EEE" w14:textId="1BAE4C6E" w:rsidR="00527847" w:rsidRPr="00795FA9" w:rsidRDefault="00795FA9" w:rsidP="000A1F3A">
      <w:pPr>
        <w:numPr>
          <w:ilvl w:val="3"/>
          <w:numId w:val="62"/>
        </w:numPr>
        <w:textAlignment w:val="center"/>
        <w:rPr>
          <w:b/>
          <w:szCs w:val="20"/>
        </w:rPr>
      </w:pPr>
      <w:r w:rsidRPr="00795FA9">
        <w:rPr>
          <w:b/>
          <w:szCs w:val="20"/>
        </w:rPr>
        <w:t>Probable Cause</w:t>
      </w:r>
      <w:r w:rsidR="00527847" w:rsidRPr="00795FA9">
        <w:rPr>
          <w:b/>
          <w:szCs w:val="20"/>
        </w:rPr>
        <w:t xml:space="preserve">: </w:t>
      </w:r>
      <w:r w:rsidR="00527847" w:rsidRPr="00795FA9">
        <w:rPr>
          <w:szCs w:val="20"/>
        </w:rPr>
        <w:t xml:space="preserve">Must have a fair probability based on the totality of facts &amp; circs, that a crime has or is about to occur, </w:t>
      </w:r>
      <w:r w:rsidR="00527847" w:rsidRPr="00F90C64">
        <w:rPr>
          <w:b/>
          <w:szCs w:val="20"/>
        </w:rPr>
        <w:t>or</w:t>
      </w:r>
      <w:r w:rsidR="00F90C64">
        <w:rPr>
          <w:szCs w:val="20"/>
        </w:rPr>
        <w:t xml:space="preserve"> </w:t>
      </w:r>
      <w:r w:rsidR="00527847" w:rsidRPr="00795FA9">
        <w:rPr>
          <w:szCs w:val="20"/>
        </w:rPr>
        <w:t>evidence will be found where suspected (means fair probability)</w:t>
      </w:r>
    </w:p>
    <w:p w14:paraId="16B34064" w14:textId="686D44EC" w:rsidR="00527847" w:rsidRPr="00527847" w:rsidRDefault="009613E8" w:rsidP="000A1F3A">
      <w:pPr>
        <w:numPr>
          <w:ilvl w:val="5"/>
          <w:numId w:val="62"/>
        </w:numPr>
        <w:textAlignment w:val="center"/>
        <w:rPr>
          <w:b/>
          <w:szCs w:val="20"/>
        </w:rPr>
      </w:pPr>
      <w:r>
        <w:rPr>
          <w:b/>
          <w:szCs w:val="20"/>
        </w:rPr>
        <w:t>Applies</w:t>
      </w:r>
    </w:p>
    <w:p w14:paraId="0D4881CE" w14:textId="44279812" w:rsidR="00527847" w:rsidRPr="00527847" w:rsidRDefault="00527847" w:rsidP="000A1F3A">
      <w:pPr>
        <w:numPr>
          <w:ilvl w:val="6"/>
          <w:numId w:val="62"/>
        </w:numPr>
        <w:textAlignment w:val="center"/>
        <w:rPr>
          <w:b/>
          <w:szCs w:val="20"/>
        </w:rPr>
      </w:pPr>
      <w:r>
        <w:rPr>
          <w:szCs w:val="20"/>
        </w:rPr>
        <w:t>Fair probability a crime is being committed</w:t>
      </w:r>
    </w:p>
    <w:p w14:paraId="3E01C0C8" w14:textId="18F7734D" w:rsidR="00527847" w:rsidRPr="00527847" w:rsidRDefault="00527847" w:rsidP="000A1F3A">
      <w:pPr>
        <w:numPr>
          <w:ilvl w:val="6"/>
          <w:numId w:val="62"/>
        </w:numPr>
        <w:textAlignment w:val="center"/>
        <w:rPr>
          <w:b/>
          <w:szCs w:val="20"/>
        </w:rPr>
      </w:pPr>
      <w:r>
        <w:rPr>
          <w:szCs w:val="20"/>
        </w:rPr>
        <w:t>Blood analysis</w:t>
      </w:r>
    </w:p>
    <w:p w14:paraId="680EFE4D" w14:textId="48E75A18" w:rsidR="00527847" w:rsidRPr="00527847" w:rsidRDefault="00527847" w:rsidP="000A1F3A">
      <w:pPr>
        <w:numPr>
          <w:ilvl w:val="6"/>
          <w:numId w:val="62"/>
        </w:numPr>
        <w:textAlignment w:val="center"/>
        <w:rPr>
          <w:b/>
          <w:szCs w:val="20"/>
        </w:rPr>
      </w:pPr>
      <w:r>
        <w:rPr>
          <w:szCs w:val="20"/>
        </w:rPr>
        <w:t>Description of suspect</w:t>
      </w:r>
    </w:p>
    <w:p w14:paraId="13B6A871" w14:textId="7EFCFA3F" w:rsidR="00527847" w:rsidRPr="00527847" w:rsidRDefault="00527847" w:rsidP="000A1F3A">
      <w:pPr>
        <w:numPr>
          <w:ilvl w:val="5"/>
          <w:numId w:val="62"/>
        </w:numPr>
        <w:textAlignment w:val="center"/>
        <w:rPr>
          <w:b/>
          <w:szCs w:val="20"/>
        </w:rPr>
      </w:pPr>
      <w:r>
        <w:rPr>
          <w:b/>
          <w:szCs w:val="20"/>
        </w:rPr>
        <w:t xml:space="preserve">Difficult Assessment: </w:t>
      </w:r>
      <w:r w:rsidR="00F90C64">
        <w:rPr>
          <w:szCs w:val="20"/>
        </w:rPr>
        <w:t>Informants (L</w:t>
      </w:r>
      <w:r>
        <w:rPr>
          <w:szCs w:val="20"/>
        </w:rPr>
        <w:t>ikely on bar exam)</w:t>
      </w:r>
    </w:p>
    <w:p w14:paraId="6D256C5F" w14:textId="4CDED55C" w:rsidR="00527847" w:rsidRPr="00527847" w:rsidRDefault="00527847" w:rsidP="000A1F3A">
      <w:pPr>
        <w:numPr>
          <w:ilvl w:val="5"/>
          <w:numId w:val="62"/>
        </w:numPr>
        <w:textAlignment w:val="center"/>
        <w:rPr>
          <w:b/>
          <w:szCs w:val="20"/>
        </w:rPr>
      </w:pPr>
      <w:r>
        <w:rPr>
          <w:szCs w:val="20"/>
        </w:rPr>
        <w:t>EX: Jaywalking to get a bagel</w:t>
      </w:r>
      <w:r w:rsidR="00795FA9" w:rsidRPr="00795FA9">
        <w:rPr>
          <w:szCs w:val="20"/>
        </w:rPr>
        <w:t xml:space="preserve"> </w:t>
      </w:r>
      <w:r w:rsidR="00795FA9" w:rsidRPr="00795FA9">
        <w:rPr>
          <w:szCs w:val="20"/>
        </w:rPr>
        <w:sym w:font="Wingdings" w:char="F0E0"/>
      </w:r>
      <w:r w:rsidR="00795FA9" w:rsidRPr="00795FA9">
        <w:rPr>
          <w:szCs w:val="20"/>
        </w:rPr>
        <w:t xml:space="preserve"> PC</w:t>
      </w:r>
    </w:p>
    <w:p w14:paraId="1A15AE50" w14:textId="59224E2B" w:rsidR="00527847" w:rsidRPr="00E15188" w:rsidRDefault="00527847" w:rsidP="000A1F3A">
      <w:pPr>
        <w:numPr>
          <w:ilvl w:val="5"/>
          <w:numId w:val="62"/>
        </w:numPr>
        <w:textAlignment w:val="center"/>
        <w:rPr>
          <w:b/>
          <w:szCs w:val="20"/>
        </w:rPr>
      </w:pPr>
      <w:r>
        <w:rPr>
          <w:szCs w:val="20"/>
        </w:rPr>
        <w:t>EX: Notice that store was robbed &amp; find suspect that meets the specific description</w:t>
      </w:r>
      <w:r w:rsidR="00795FA9">
        <w:rPr>
          <w:szCs w:val="20"/>
        </w:rPr>
        <w:t xml:space="preserve"> </w:t>
      </w:r>
      <w:r w:rsidR="00795FA9" w:rsidRPr="00795FA9">
        <w:rPr>
          <w:szCs w:val="20"/>
        </w:rPr>
        <w:sym w:font="Wingdings" w:char="F0E0"/>
      </w:r>
      <w:r w:rsidR="00795FA9">
        <w:rPr>
          <w:szCs w:val="20"/>
        </w:rPr>
        <w:t xml:space="preserve"> PC</w:t>
      </w:r>
    </w:p>
    <w:p w14:paraId="7AAB9D7F" w14:textId="77777777" w:rsidR="0000394E" w:rsidRDefault="0000394E" w:rsidP="000A1F3A">
      <w:pPr>
        <w:numPr>
          <w:ilvl w:val="0"/>
          <w:numId w:val="62"/>
        </w:numPr>
        <w:textAlignment w:val="center"/>
        <w:rPr>
          <w:szCs w:val="20"/>
        </w:rPr>
      </w:pPr>
    </w:p>
    <w:p w14:paraId="0C8B0FD2" w14:textId="10064A51" w:rsidR="0000394E" w:rsidRDefault="0000394E" w:rsidP="00F90C64">
      <w:pPr>
        <w:pStyle w:val="hea"/>
      </w:pPr>
      <w:r>
        <w:t xml:space="preserve">EX: </w:t>
      </w:r>
      <w:r w:rsidR="000B3E8E">
        <w:t>PD</w:t>
      </w:r>
      <w:r>
        <w:t xml:space="preserve"> sees marijuana in window </w:t>
      </w:r>
      <w:r w:rsidRPr="008F2909">
        <w:sym w:font="Wingdings" w:char="F0E0"/>
      </w:r>
      <w:r>
        <w:t xml:space="preserve"> No search. Knowingly exposed to the public</w:t>
      </w:r>
    </w:p>
    <w:p w14:paraId="258571B4" w14:textId="5C5DB800" w:rsidR="0000394E" w:rsidRDefault="0000394E" w:rsidP="00F90C64">
      <w:pPr>
        <w:pStyle w:val="hea"/>
      </w:pPr>
      <w:r>
        <w:t xml:space="preserve">EX: </w:t>
      </w:r>
      <w:r w:rsidR="000B3E8E">
        <w:t>PD</w:t>
      </w:r>
      <w:r>
        <w:t xml:space="preserve"> sees marijuana in window, then enters house to seize, w/out warrant </w:t>
      </w:r>
      <w:r w:rsidRPr="008F2909">
        <w:sym w:font="Wingdings" w:char="F0E0"/>
      </w:r>
      <w:r w:rsidR="00F90C64">
        <w:t xml:space="preserve"> Search </w:t>
      </w:r>
    </w:p>
    <w:p w14:paraId="0129E2A3" w14:textId="77777777" w:rsidR="0000394E" w:rsidRDefault="0000394E" w:rsidP="00F90C64">
      <w:pPr>
        <w:pStyle w:val="ListParagraph"/>
      </w:pPr>
      <w:r>
        <w:t>Plain view doesn’t mean they can take it</w:t>
      </w:r>
    </w:p>
    <w:p w14:paraId="45E5C2B1" w14:textId="65148FE0" w:rsidR="0000394E" w:rsidRDefault="000B3E8E" w:rsidP="00F90C64">
      <w:pPr>
        <w:pStyle w:val="ListParagraph"/>
      </w:pPr>
      <w:r>
        <w:t>PD</w:t>
      </w:r>
      <w:r w:rsidR="00F90C64">
        <w:t xml:space="preserve"> must </w:t>
      </w:r>
      <w:r w:rsidR="0000394E">
        <w:t>search for it to seize it</w:t>
      </w:r>
      <w:r>
        <w:t xml:space="preserve"> </w:t>
      </w:r>
      <w:r>
        <w:sym w:font="Wingdings" w:char="F0E0"/>
      </w:r>
      <w:r>
        <w:t xml:space="preserve"> </w:t>
      </w:r>
      <w:r w:rsidR="00F90C64">
        <w:t>Invalid</w:t>
      </w:r>
    </w:p>
    <w:p w14:paraId="41C8B0F2" w14:textId="1268C925" w:rsidR="0000394E" w:rsidRPr="0000394E" w:rsidRDefault="0000394E" w:rsidP="00F90C64">
      <w:pPr>
        <w:pStyle w:val="hea"/>
      </w:pPr>
      <w:r>
        <w:t xml:space="preserve">EX: </w:t>
      </w:r>
      <w:r w:rsidR="000B3E8E">
        <w:t>PD</w:t>
      </w:r>
      <w:r w:rsidRPr="0000394E">
        <w:t xml:space="preserve"> sees marijuana in window</w:t>
      </w:r>
      <w:r>
        <w:t>, owner sees him take a pic</w:t>
      </w:r>
      <w:r w:rsidR="00C158FB">
        <w:t xml:space="preserve"> </w:t>
      </w:r>
      <w:r w:rsidRPr="008F2909">
        <w:sym w:font="Wingdings" w:char="F0E0"/>
      </w:r>
      <w:r w:rsidR="00C158FB">
        <w:t xml:space="preserve"> Warrant not req’d. </w:t>
      </w:r>
      <w:r w:rsidR="00F90C64">
        <w:t>E</w:t>
      </w:r>
      <w:r w:rsidR="000B3E8E">
        <w:t>xigency O will destroy it</w:t>
      </w:r>
    </w:p>
    <w:p w14:paraId="4B39176B" w14:textId="60E081CE" w:rsidR="0000394E" w:rsidRDefault="0000394E" w:rsidP="00F90C64">
      <w:pPr>
        <w:pStyle w:val="hea"/>
      </w:pPr>
      <w:r>
        <w:t xml:space="preserve">EX: Lip reader watches man in public phone booth </w:t>
      </w:r>
      <w:r w:rsidRPr="00365036">
        <w:sym w:font="Wingdings" w:char="F0E0"/>
      </w:r>
      <w:r>
        <w:t xml:space="preserve"> No s</w:t>
      </w:r>
      <w:r w:rsidR="00795FA9">
        <w:t xml:space="preserve">earch. No REP of </w:t>
      </w:r>
      <w:r w:rsidR="0028197A">
        <w:t>observers</w:t>
      </w:r>
      <w:r>
        <w:t xml:space="preserve"> (only REP they won’t listen)</w:t>
      </w:r>
    </w:p>
    <w:p w14:paraId="05343C60" w14:textId="237B8947" w:rsidR="00EC102E" w:rsidRDefault="00EC102E" w:rsidP="00EC102E">
      <w:pPr>
        <w:pStyle w:val="heading3"/>
      </w:pPr>
    </w:p>
    <w:p w14:paraId="554E2542" w14:textId="065A7DDE" w:rsidR="00795FA9" w:rsidRPr="00EC102E" w:rsidRDefault="00795FA9" w:rsidP="00EC102E">
      <w:pPr>
        <w:pStyle w:val="heading3"/>
      </w:pPr>
      <w:r w:rsidRPr="00795FA9">
        <w:rPr>
          <w:highlight w:val="yellow"/>
        </w:rPr>
        <w:t>Sense Enhancing Technology</w:t>
      </w:r>
    </w:p>
    <w:p w14:paraId="5352DB20" w14:textId="11C5C8AF" w:rsidR="00EC102E" w:rsidRPr="00FB1CD0" w:rsidRDefault="00EC102E" w:rsidP="00F90C64">
      <w:pPr>
        <w:pStyle w:val="hea"/>
      </w:pPr>
      <w:r>
        <w:rPr>
          <w:b/>
        </w:rPr>
        <w:t xml:space="preserve">Rule: </w:t>
      </w:r>
      <w:r>
        <w:t>Obtaining info re:</w:t>
      </w:r>
      <w:r w:rsidR="00F45BA8">
        <w:t xml:space="preserve"> home interior w/</w:t>
      </w:r>
      <w:r w:rsidRPr="00FB1CD0">
        <w:t xml:space="preserve"> sense enhancing technology</w:t>
      </w:r>
      <w:r w:rsidR="00F45BA8">
        <w:t>,</w:t>
      </w:r>
      <w:r w:rsidRPr="00FB1CD0">
        <w:t xml:space="preserve"> that </w:t>
      </w:r>
      <w:r>
        <w:t>couldn’</w:t>
      </w:r>
      <w:r w:rsidR="00F45BA8">
        <w:t xml:space="preserve">t  be </w:t>
      </w:r>
      <w:r w:rsidRPr="00FB1CD0">
        <w:t xml:space="preserve">obtained </w:t>
      </w:r>
      <w:r>
        <w:t>w/</w:t>
      </w:r>
      <w:r w:rsidRPr="00FB1CD0">
        <w:t>out physical intrusion</w:t>
      </w:r>
      <w:r w:rsidR="00F45BA8">
        <w:t xml:space="preserve"> </w:t>
      </w:r>
      <w:r w:rsidR="00F45BA8">
        <w:sym w:font="Wingdings" w:char="F0E0"/>
      </w:r>
      <w:r w:rsidR="00F45BA8">
        <w:t xml:space="preserve"> S</w:t>
      </w:r>
      <w:r w:rsidRPr="00FB1CD0">
        <w:t>earch</w:t>
      </w:r>
    </w:p>
    <w:p w14:paraId="78623B09" w14:textId="77777777" w:rsidR="00F45BA8" w:rsidRDefault="00F45BA8" w:rsidP="00F45BA8">
      <w:pPr>
        <w:pStyle w:val="hea"/>
        <w:rPr>
          <w:b/>
          <w:color w:val="FF0000"/>
        </w:rPr>
      </w:pPr>
      <w:r w:rsidRPr="00EC102E">
        <w:rPr>
          <w:b/>
          <w:color w:val="FF0000"/>
        </w:rPr>
        <w:t>Tip:</w:t>
      </w:r>
      <w:r w:rsidRPr="00EC102E">
        <w:t xml:space="preserve"> Focus on exact nature of thing searched or seized </w:t>
      </w:r>
      <w:r w:rsidRPr="00EC102E">
        <w:rPr>
          <w:b/>
          <w:color w:val="FF0000"/>
        </w:rPr>
        <w:t>!!!</w:t>
      </w:r>
    </w:p>
    <w:p w14:paraId="7BDBB081" w14:textId="50C6B41C" w:rsidR="00EC102E" w:rsidRPr="00FB1CD0" w:rsidRDefault="00EC102E" w:rsidP="00F90C64">
      <w:pPr>
        <w:pStyle w:val="ListParagraph"/>
      </w:pPr>
      <w:r>
        <w:t>E</w:t>
      </w:r>
      <w:r w:rsidRPr="00FB1CD0">
        <w:t>manated from house</w:t>
      </w:r>
      <w:r>
        <w:t xml:space="preserve"> </w:t>
      </w:r>
      <w:r w:rsidRPr="00EC102E">
        <w:sym w:font="Wingdings" w:char="F0E0"/>
      </w:r>
      <w:r>
        <w:t xml:space="preserve"> N</w:t>
      </w:r>
      <w:r w:rsidRPr="00FB1CD0">
        <w:t>o search</w:t>
      </w:r>
    </w:p>
    <w:p w14:paraId="5B8AFE90" w14:textId="6E78387C" w:rsidR="00795FA9" w:rsidRPr="00795FA9" w:rsidRDefault="00EC102E" w:rsidP="00F90C64">
      <w:pPr>
        <w:pStyle w:val="ListParagraph"/>
      </w:pPr>
      <w:r w:rsidRPr="00EC102E">
        <w:t>Inside house</w:t>
      </w:r>
      <w:r>
        <w:t xml:space="preserve"> </w:t>
      </w:r>
      <w:r w:rsidRPr="00EC102E">
        <w:sym w:font="Wingdings" w:char="F0E0"/>
      </w:r>
      <w:r>
        <w:t>S</w:t>
      </w:r>
      <w:r w:rsidRPr="00FB1CD0">
        <w:t>earch</w:t>
      </w:r>
      <w:r>
        <w:t xml:space="preserve"> likely</w:t>
      </w:r>
    </w:p>
    <w:p w14:paraId="3F161302" w14:textId="77777777" w:rsidR="00F90C64" w:rsidRPr="00EC102E" w:rsidRDefault="00F90C64" w:rsidP="00795FA9">
      <w:pPr>
        <w:pStyle w:val="ListParagraph"/>
        <w:numPr>
          <w:ilvl w:val="0"/>
          <w:numId w:val="0"/>
        </w:numPr>
        <w:ind w:left="468"/>
        <w:textAlignment w:val="center"/>
        <w:rPr>
          <w:szCs w:val="20"/>
        </w:rPr>
      </w:pPr>
    </w:p>
    <w:p w14:paraId="15820635" w14:textId="636BF154" w:rsidR="00EC102E" w:rsidRPr="005C58B7" w:rsidRDefault="00E15188" w:rsidP="00E15188">
      <w:pPr>
        <w:pStyle w:val="ex"/>
      </w:pPr>
      <w:r w:rsidRPr="00E15188">
        <w:rPr>
          <w:b/>
          <w:i/>
          <w:iCs/>
          <w:highlight w:val="lightGray"/>
        </w:rPr>
        <w:t>Kyllo v. US</w:t>
      </w:r>
      <w:r w:rsidRPr="005C58B7">
        <w:t xml:space="preserve"> </w:t>
      </w:r>
      <w:r>
        <w:t xml:space="preserve"> - </w:t>
      </w:r>
      <w:r w:rsidR="00EC102E" w:rsidRPr="005C58B7">
        <w:t>Heat sensing technology</w:t>
      </w:r>
      <w:r w:rsidR="005C58B7" w:rsidRPr="005C58B7">
        <w:t xml:space="preserve"> used to reveal</w:t>
      </w:r>
      <w:r w:rsidR="00EC102E" w:rsidRPr="005C58B7">
        <w:t xml:space="preserve"> ∆</w:t>
      </w:r>
      <w:r w:rsidR="005C58B7" w:rsidRPr="005C58B7">
        <w:t xml:space="preserve"> </w:t>
      </w:r>
      <w:r w:rsidR="00F90C64">
        <w:t>uses</w:t>
      </w:r>
      <w:r w:rsidR="00EC102E" w:rsidRPr="005C58B7">
        <w:t xml:space="preserve"> heat lamps to grow marij</w:t>
      </w:r>
      <w:r>
        <w:t xml:space="preserve">uana </w:t>
      </w:r>
      <w:r w:rsidR="00F90C64">
        <w:sym w:font="Wingdings" w:char="F0E0"/>
      </w:r>
      <w:r w:rsidR="00F90C64">
        <w:t xml:space="preserve"> U</w:t>
      </w:r>
      <w:r>
        <w:t>nreasonable search</w:t>
      </w:r>
    </w:p>
    <w:p w14:paraId="2C5DBEF1" w14:textId="77777777" w:rsidR="00795FA9" w:rsidRDefault="00795FA9" w:rsidP="00795FA9">
      <w:pPr>
        <w:ind w:left="468"/>
        <w:rPr>
          <w:b/>
          <w:bCs/>
          <w:smallCaps/>
          <w:szCs w:val="20"/>
          <w:u w:val="single"/>
        </w:rPr>
      </w:pPr>
    </w:p>
    <w:p w14:paraId="244B2B27" w14:textId="77777777" w:rsidR="00795FA9" w:rsidRPr="00816D40" w:rsidRDefault="00795FA9" w:rsidP="00795FA9">
      <w:pPr>
        <w:rPr>
          <w:b/>
          <w:bCs/>
          <w:smallCaps/>
          <w:szCs w:val="20"/>
          <w:u w:val="single"/>
        </w:rPr>
      </w:pPr>
      <w:r w:rsidRPr="00795FA9">
        <w:rPr>
          <w:b/>
          <w:bCs/>
          <w:smallCaps/>
          <w:szCs w:val="20"/>
          <w:highlight w:val="yellow"/>
          <w:u w:val="single"/>
        </w:rPr>
        <w:t>Prerequisites to a Search</w:t>
      </w:r>
    </w:p>
    <w:p w14:paraId="43E8C0CF" w14:textId="77777777" w:rsidR="00F90C64" w:rsidRDefault="00795FA9" w:rsidP="00F90C64">
      <w:pPr>
        <w:pStyle w:val="hea"/>
        <w:rPr>
          <w:b/>
        </w:rPr>
      </w:pPr>
      <w:r w:rsidRPr="00F90C64">
        <w:rPr>
          <w:b/>
        </w:rPr>
        <w:t>1) Gov’t intrusion or actio</w:t>
      </w:r>
      <w:r w:rsidR="00F90C64">
        <w:rPr>
          <w:b/>
        </w:rPr>
        <w:t>n</w:t>
      </w:r>
    </w:p>
    <w:p w14:paraId="1492077F" w14:textId="77777777" w:rsidR="00F90C64" w:rsidRPr="00F90C64" w:rsidRDefault="00795FA9" w:rsidP="00F90C64">
      <w:pPr>
        <w:pStyle w:val="ListParagraph"/>
        <w:rPr>
          <w:b/>
        </w:rPr>
      </w:pPr>
      <w:r w:rsidRPr="00F90C64">
        <w:rPr>
          <w:b/>
        </w:rPr>
        <w:t xml:space="preserve">Requirements: </w:t>
      </w:r>
      <w:r w:rsidR="00F90C64" w:rsidRPr="00F90C64">
        <w:t>D</w:t>
      </w:r>
      <w:r w:rsidRPr="00F90C64">
        <w:t>irect gov’t action, or actio</w:t>
      </w:r>
      <w:r w:rsidR="00F90C64" w:rsidRPr="00F90C64">
        <w:t>n of a private individual that’</w:t>
      </w:r>
      <w:r w:rsidRPr="00F90C64">
        <w:t>s imputed upon gov’t</w:t>
      </w:r>
    </w:p>
    <w:p w14:paraId="6D4946AE" w14:textId="77777777" w:rsidR="00F90C64" w:rsidRPr="00F90C64" w:rsidRDefault="00795FA9" w:rsidP="00F90C64">
      <w:pPr>
        <w:pStyle w:val="ListParagraph"/>
        <w:rPr>
          <w:b/>
        </w:rPr>
      </w:pPr>
      <w:r w:rsidRPr="00F90C64">
        <w:rPr>
          <w:b/>
          <w:szCs w:val="20"/>
        </w:rPr>
        <w:t xml:space="preserve">Doesn’t Apply: </w:t>
      </w:r>
      <w:r w:rsidRPr="00F90C64">
        <w:rPr>
          <w:szCs w:val="20"/>
        </w:rPr>
        <w:t xml:space="preserve">Private citizens acting independently of gov’t authorization </w:t>
      </w:r>
    </w:p>
    <w:p w14:paraId="67132B1A" w14:textId="693FA4DD" w:rsidR="00F90C64" w:rsidRPr="00F90C64" w:rsidRDefault="00F45BA8" w:rsidP="00F90C64">
      <w:pPr>
        <w:pStyle w:val="ListParagraph"/>
        <w:rPr>
          <w:b/>
        </w:rPr>
      </w:pPr>
      <w:r>
        <w:rPr>
          <w:b/>
          <w:szCs w:val="20"/>
        </w:rPr>
        <w:t xml:space="preserve">Doesn’t Require: </w:t>
      </w:r>
      <w:r>
        <w:rPr>
          <w:szCs w:val="20"/>
        </w:rPr>
        <w:t xml:space="preserve">Trespass </w:t>
      </w:r>
      <w:r>
        <w:rPr>
          <w:b/>
          <w:szCs w:val="20"/>
        </w:rPr>
        <w:t xml:space="preserve">or </w:t>
      </w:r>
      <w:r w:rsidR="00795FA9" w:rsidRPr="00F90C64">
        <w:rPr>
          <w:szCs w:val="20"/>
        </w:rPr>
        <w:t>Examination</w:t>
      </w:r>
      <w:r>
        <w:rPr>
          <w:szCs w:val="20"/>
        </w:rPr>
        <w:t xml:space="preserve"> or taking of physical property</w:t>
      </w:r>
    </w:p>
    <w:p w14:paraId="4AA5D903" w14:textId="77777777" w:rsidR="00F90C64" w:rsidRPr="00F90C64" w:rsidRDefault="00795FA9" w:rsidP="00F90C64">
      <w:pPr>
        <w:pStyle w:val="ListParagraph"/>
        <w:rPr>
          <w:b/>
        </w:rPr>
      </w:pPr>
      <w:r w:rsidRPr="00F90C64">
        <w:rPr>
          <w:szCs w:val="20"/>
        </w:rPr>
        <w:t xml:space="preserve">Interception of conversations reasonably intended to be private </w:t>
      </w:r>
      <w:r w:rsidRPr="008B7611">
        <w:sym w:font="Wingdings" w:char="F0E0"/>
      </w:r>
      <w:r w:rsidRPr="00F90C64">
        <w:rPr>
          <w:szCs w:val="20"/>
        </w:rPr>
        <w:t xml:space="preserve"> May be a search &amp; seizure</w:t>
      </w:r>
    </w:p>
    <w:p w14:paraId="3F3C269A" w14:textId="77777777" w:rsidR="00F90C64" w:rsidRDefault="00F90C64" w:rsidP="00F90C64">
      <w:pPr>
        <w:pStyle w:val="hea"/>
      </w:pPr>
    </w:p>
    <w:p w14:paraId="2816F850" w14:textId="77777777" w:rsidR="00F90C64" w:rsidRDefault="00795FA9" w:rsidP="00F90C64">
      <w:pPr>
        <w:pStyle w:val="hea"/>
        <w:rPr>
          <w:b/>
        </w:rPr>
      </w:pPr>
      <w:r w:rsidRPr="00F90C64">
        <w:rPr>
          <w:b/>
        </w:rPr>
        <w:t xml:space="preserve">2) Reasonable Expectation of Privacy (REP) </w:t>
      </w:r>
    </w:p>
    <w:p w14:paraId="5AF1CABF" w14:textId="5BB4EC6A" w:rsidR="00F90C64" w:rsidRPr="00F90C64" w:rsidRDefault="00F45BA8" w:rsidP="00F90C64">
      <w:pPr>
        <w:pStyle w:val="ListParagraph"/>
        <w:rPr>
          <w:b/>
        </w:rPr>
      </w:pPr>
      <w:r>
        <w:rPr>
          <w:b/>
        </w:rPr>
        <w:t>Requirement</w:t>
      </w:r>
      <w:r w:rsidR="00795FA9" w:rsidRPr="00F90C64">
        <w:rPr>
          <w:b/>
        </w:rPr>
        <w:t>:</w:t>
      </w:r>
      <w:r w:rsidR="00795FA9" w:rsidRPr="00F90C64">
        <w:t xml:space="preserve"> </w:t>
      </w:r>
      <w:r>
        <w:rPr>
          <w:u w:val="single"/>
        </w:rPr>
        <w:t>S</w:t>
      </w:r>
      <w:r w:rsidR="00795FA9" w:rsidRPr="00F90C64">
        <w:rPr>
          <w:u w:val="single"/>
        </w:rPr>
        <w:t>ubjective expectation of privacy</w:t>
      </w:r>
      <w:r w:rsidR="00795FA9" w:rsidRPr="00F90C64">
        <w:t xml:space="preserve"> </w:t>
      </w:r>
      <w:r w:rsidR="000C502B">
        <w:t>(</w:t>
      </w:r>
      <w:r>
        <w:t>of</w:t>
      </w:r>
      <w:r w:rsidR="00795FA9" w:rsidRPr="00F90C64">
        <w:t xml:space="preserve"> place searched or thing seized</w:t>
      </w:r>
      <w:r w:rsidR="000C502B">
        <w:t>)</w:t>
      </w:r>
      <w:r w:rsidR="00795FA9" w:rsidRPr="00F90C64">
        <w:t xml:space="preserve"> that society recognize</w:t>
      </w:r>
      <w:r w:rsidR="000C502B">
        <w:t>s</w:t>
      </w:r>
      <w:r w:rsidR="00795FA9" w:rsidRPr="00F90C64">
        <w:t xml:space="preserve"> as </w:t>
      </w:r>
      <w:r w:rsidR="00795FA9" w:rsidRPr="00F90C64">
        <w:rPr>
          <w:u w:val="single"/>
        </w:rPr>
        <w:t>objectively reasonable</w:t>
      </w:r>
      <w:r w:rsidR="00292C03">
        <w:t xml:space="preserve"> </w:t>
      </w:r>
      <w:r w:rsidR="00292C03">
        <w:rPr>
          <w:i/>
        </w:rPr>
        <w:t>(Katz v. US)</w:t>
      </w:r>
      <w:r w:rsidR="00795FA9" w:rsidRPr="00F90C64">
        <w:t xml:space="preserve"> </w:t>
      </w:r>
      <w:r w:rsidR="00795FA9" w:rsidRPr="00F90C64">
        <w:rPr>
          <w:b/>
          <w:color w:val="FF0000"/>
        </w:rPr>
        <w:t>!!!</w:t>
      </w:r>
    </w:p>
    <w:p w14:paraId="679C8BA0" w14:textId="218E3E45" w:rsidR="00F90C64" w:rsidRPr="00F90C64" w:rsidRDefault="00795FA9" w:rsidP="00F90C64">
      <w:pPr>
        <w:pStyle w:val="ListParagraph"/>
      </w:pPr>
      <w:r w:rsidRPr="00F90C64">
        <w:rPr>
          <w:b/>
          <w:bCs/>
          <w:szCs w:val="20"/>
        </w:rPr>
        <w:t xml:space="preserve">Totality of the </w:t>
      </w:r>
      <w:r w:rsidR="00F90C64">
        <w:rPr>
          <w:b/>
          <w:bCs/>
          <w:szCs w:val="20"/>
        </w:rPr>
        <w:t>Cir</w:t>
      </w:r>
      <w:r w:rsidR="000C502B">
        <w:rPr>
          <w:b/>
          <w:bCs/>
          <w:szCs w:val="20"/>
        </w:rPr>
        <w:t>c</w:t>
      </w:r>
      <w:r w:rsidR="00F90C64">
        <w:rPr>
          <w:b/>
          <w:bCs/>
          <w:szCs w:val="20"/>
        </w:rPr>
        <w:t>s</w:t>
      </w:r>
      <w:r w:rsidRPr="00F90C64">
        <w:rPr>
          <w:b/>
          <w:szCs w:val="20"/>
        </w:rPr>
        <w:t xml:space="preserve"> Factors</w:t>
      </w:r>
      <w:r w:rsidR="00292C03">
        <w:rPr>
          <w:b/>
          <w:szCs w:val="20"/>
        </w:rPr>
        <w:t>: Justice Harlan’s 2-Prong Test</w:t>
      </w:r>
      <w:r w:rsidRPr="00F90C64">
        <w:rPr>
          <w:b/>
          <w:szCs w:val="20"/>
        </w:rPr>
        <w:t xml:space="preserve"> </w:t>
      </w:r>
      <w:r w:rsidR="00F90C64">
        <w:rPr>
          <w:b/>
          <w:szCs w:val="20"/>
        </w:rPr>
        <w:t>(</w:t>
      </w:r>
      <w:r w:rsidRPr="00F90C64">
        <w:rPr>
          <w:szCs w:val="20"/>
        </w:rPr>
        <w:t>to determine reasonableness of REP</w:t>
      </w:r>
      <w:r w:rsidR="00F90C64">
        <w:rPr>
          <w:szCs w:val="20"/>
        </w:rPr>
        <w:t>)</w:t>
      </w:r>
    </w:p>
    <w:p w14:paraId="338A3963" w14:textId="77777777" w:rsidR="00F90C64" w:rsidRPr="00F90C64" w:rsidRDefault="00795FA9" w:rsidP="00F90C64">
      <w:pPr>
        <w:pStyle w:val="ListParagraph"/>
        <w:numPr>
          <w:ilvl w:val="2"/>
          <w:numId w:val="7"/>
        </w:numPr>
      </w:pPr>
      <w:r w:rsidRPr="00F90C64">
        <w:rPr>
          <w:szCs w:val="20"/>
          <w:u w:val="single"/>
        </w:rPr>
        <w:t>Subjective expectation</w:t>
      </w:r>
    </w:p>
    <w:p w14:paraId="266EF005" w14:textId="62315AAF" w:rsidR="00F90C64" w:rsidRPr="00F90C64" w:rsidRDefault="00795FA9" w:rsidP="00F90C64">
      <w:pPr>
        <w:pStyle w:val="ListParagraph"/>
        <w:numPr>
          <w:ilvl w:val="3"/>
          <w:numId w:val="7"/>
        </w:numPr>
      </w:pPr>
      <w:r w:rsidRPr="00F90C64">
        <w:rPr>
          <w:b/>
          <w:bCs/>
          <w:color w:val="0000FF"/>
          <w:szCs w:val="20"/>
        </w:rPr>
        <w:t>Knowing exposure</w:t>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Pr>
          <w:b/>
          <w:bCs/>
          <w:color w:val="0000FF"/>
          <w:szCs w:val="20"/>
        </w:rPr>
        <w:tab/>
      </w:r>
      <w:r w:rsidR="00292C03" w:rsidRPr="00292C03">
        <w:rPr>
          <w:b/>
          <w:bCs/>
          <w:color w:val="FF0000"/>
          <w:szCs w:val="20"/>
        </w:rPr>
        <w:tab/>
        <w:t>Key to REP Analysis !!!</w:t>
      </w:r>
    </w:p>
    <w:p w14:paraId="68BF0596" w14:textId="23850C78" w:rsidR="00F90C64" w:rsidRDefault="00795FA9" w:rsidP="00F90C64">
      <w:pPr>
        <w:pStyle w:val="ListParagraph"/>
        <w:numPr>
          <w:ilvl w:val="4"/>
          <w:numId w:val="7"/>
        </w:numPr>
      </w:pPr>
      <w:r w:rsidRPr="00F90C64">
        <w:rPr>
          <w:b/>
        </w:rPr>
        <w:t xml:space="preserve">Rule: </w:t>
      </w:r>
      <w:r w:rsidR="00292C03" w:rsidRPr="00292C03">
        <w:t>No REP intrusion for e</w:t>
      </w:r>
      <w:r w:rsidRPr="0028197A">
        <w:t>vidence knowingly exposed to the public</w:t>
      </w:r>
      <w:r w:rsidR="000C502B">
        <w:t xml:space="preserve"> </w:t>
      </w:r>
      <w:r w:rsidR="00D77FE5">
        <w:sym w:font="Wingdings" w:char="F0E0"/>
      </w:r>
      <w:r w:rsidR="00D77FE5">
        <w:t xml:space="preserve"> No search</w:t>
      </w:r>
    </w:p>
    <w:p w14:paraId="40D2E94A" w14:textId="77777777" w:rsidR="00F90C64" w:rsidRPr="00F90C64" w:rsidRDefault="000B3E8E" w:rsidP="00F90C64">
      <w:pPr>
        <w:pStyle w:val="ListParagraph"/>
        <w:numPr>
          <w:ilvl w:val="4"/>
          <w:numId w:val="7"/>
        </w:numPr>
      </w:pPr>
      <w:r w:rsidRPr="00F90C64">
        <w:rPr>
          <w:b/>
        </w:rPr>
        <w:t>No REP in</w:t>
      </w:r>
    </w:p>
    <w:p w14:paraId="32133058" w14:textId="77777777" w:rsidR="00F90C64" w:rsidRDefault="0028197A" w:rsidP="00F90C64">
      <w:pPr>
        <w:pStyle w:val="ListParagraph"/>
        <w:numPr>
          <w:ilvl w:val="5"/>
          <w:numId w:val="7"/>
        </w:numPr>
      </w:pPr>
      <w:r>
        <w:t>Bank records</w:t>
      </w:r>
    </w:p>
    <w:p w14:paraId="30A26482" w14:textId="77777777" w:rsidR="00F90C64" w:rsidRDefault="0028197A" w:rsidP="00F90C64">
      <w:pPr>
        <w:pStyle w:val="ListParagraph"/>
        <w:numPr>
          <w:ilvl w:val="5"/>
          <w:numId w:val="7"/>
        </w:numPr>
      </w:pPr>
      <w:r>
        <w:t>Handwriting exemplars</w:t>
      </w:r>
    </w:p>
    <w:p w14:paraId="2A71AB34" w14:textId="77777777" w:rsidR="00F90C64" w:rsidRDefault="0028197A" w:rsidP="00F90C64">
      <w:pPr>
        <w:pStyle w:val="ListParagraph"/>
        <w:numPr>
          <w:ilvl w:val="5"/>
          <w:numId w:val="7"/>
        </w:numPr>
      </w:pPr>
      <w:r>
        <w:t>Numbers dialed from your phone</w:t>
      </w:r>
    </w:p>
    <w:p w14:paraId="5BD40E83" w14:textId="77777777" w:rsidR="00F90C64" w:rsidRDefault="0028197A" w:rsidP="00F90C64">
      <w:pPr>
        <w:pStyle w:val="ListParagraph"/>
        <w:numPr>
          <w:ilvl w:val="5"/>
          <w:numId w:val="7"/>
        </w:numPr>
      </w:pPr>
      <w:r>
        <w:t>Header info on your email</w:t>
      </w:r>
    </w:p>
    <w:p w14:paraId="6AEEBAC4" w14:textId="77777777" w:rsidR="00F90C64" w:rsidRDefault="0028197A" w:rsidP="00F90C64">
      <w:pPr>
        <w:pStyle w:val="ListParagraph"/>
        <w:numPr>
          <w:ilvl w:val="5"/>
          <w:numId w:val="7"/>
        </w:numPr>
      </w:pPr>
      <w:r>
        <w:t>A</w:t>
      </w:r>
      <w:r w:rsidRPr="00DE23C2">
        <w:t xml:space="preserve">nything someone </w:t>
      </w:r>
      <w:r>
        <w:t xml:space="preserve">can walk by your house </w:t>
      </w:r>
      <w:r w:rsidR="00F90C64">
        <w:t>&amp;</w:t>
      </w:r>
      <w:r>
        <w:t xml:space="preserve"> see</w:t>
      </w:r>
    </w:p>
    <w:p w14:paraId="78C6C9B5" w14:textId="756238B5" w:rsidR="00F90C64" w:rsidRDefault="00DE602B" w:rsidP="00F90C64">
      <w:pPr>
        <w:pStyle w:val="ListParagraph"/>
        <w:numPr>
          <w:ilvl w:val="5"/>
          <w:numId w:val="7"/>
        </w:numPr>
      </w:pPr>
      <w:r>
        <w:t xml:space="preserve">Something in backyard </w:t>
      </w:r>
      <w:r w:rsidR="0028197A" w:rsidRPr="00DE23C2">
        <w:t>observed from</w:t>
      </w:r>
      <w:r w:rsidR="0028197A">
        <w:t xml:space="preserve"> lawful flight</w:t>
      </w:r>
    </w:p>
    <w:p w14:paraId="423C2F09" w14:textId="30EBE448" w:rsidR="00D77FE5" w:rsidRDefault="00D77FE5" w:rsidP="00F90C64">
      <w:pPr>
        <w:pStyle w:val="ListParagraph"/>
        <w:numPr>
          <w:ilvl w:val="5"/>
          <w:numId w:val="7"/>
        </w:numPr>
      </w:pPr>
      <w:r>
        <w:t>Garbage on sidewalk</w:t>
      </w:r>
    </w:p>
    <w:p w14:paraId="3BCC21C4" w14:textId="665045FE" w:rsidR="00292C03" w:rsidRDefault="0028197A" w:rsidP="00292C03">
      <w:pPr>
        <w:pStyle w:val="ListParagraph"/>
        <w:numPr>
          <w:ilvl w:val="5"/>
          <w:numId w:val="7"/>
        </w:numPr>
      </w:pPr>
      <w:r w:rsidRPr="0028197A">
        <w:t>Odor emanating from a bag</w:t>
      </w:r>
      <w:r w:rsidR="00D77FE5">
        <w:tab/>
      </w:r>
      <w:r w:rsidR="00D77FE5">
        <w:tab/>
      </w:r>
      <w:r w:rsidR="00D77FE5">
        <w:tab/>
      </w:r>
      <w:r w:rsidR="00D77FE5">
        <w:tab/>
      </w:r>
      <w:r w:rsidR="00D77FE5">
        <w:tab/>
      </w:r>
      <w:r w:rsidR="00D77FE5">
        <w:tab/>
      </w:r>
      <w:r w:rsidR="00D77FE5">
        <w:tab/>
      </w:r>
      <w:r w:rsidR="00D77FE5">
        <w:tab/>
      </w:r>
      <w:r w:rsidR="00D77FE5">
        <w:tab/>
        <w:t>EX: Dog smells bomb hidden in suitcase at airport</w:t>
      </w:r>
    </w:p>
    <w:p w14:paraId="3099FC03" w14:textId="1E65D7A8" w:rsidR="00D77FE5" w:rsidRDefault="00D77FE5" w:rsidP="00292C03">
      <w:pPr>
        <w:pStyle w:val="ListParagraph"/>
        <w:numPr>
          <w:ilvl w:val="5"/>
          <w:numId w:val="7"/>
        </w:numPr>
      </w:pPr>
      <w:r>
        <w:t>Odor emanating from car on public road</w:t>
      </w:r>
    </w:p>
    <w:p w14:paraId="1483515C" w14:textId="77777777" w:rsidR="00D77FE5" w:rsidRDefault="00292C03" w:rsidP="00D77FE5">
      <w:pPr>
        <w:pStyle w:val="ListParagraph"/>
        <w:numPr>
          <w:ilvl w:val="5"/>
          <w:numId w:val="7"/>
        </w:numPr>
      </w:pPr>
      <w:r>
        <w:t xml:space="preserve">Walk narcotics dog around car on public road </w:t>
      </w:r>
      <w:r>
        <w:sym w:font="Wingdings" w:char="F0E0"/>
      </w:r>
      <w:r>
        <w:t xml:space="preserve"> No search. Knowingly exposed bc public rd (even if hidden)</w:t>
      </w:r>
    </w:p>
    <w:p w14:paraId="43A94FFD" w14:textId="7D737CED" w:rsidR="00292C03" w:rsidRDefault="00D77FE5" w:rsidP="00D77FE5">
      <w:pPr>
        <w:pStyle w:val="ListParagraph"/>
        <w:numPr>
          <w:ilvl w:val="5"/>
          <w:numId w:val="7"/>
        </w:numPr>
      </w:pPr>
      <w:r w:rsidRPr="00F90C64">
        <w:rPr>
          <w:szCs w:val="20"/>
        </w:rPr>
        <w:t>Pen re</w:t>
      </w:r>
      <w:r>
        <w:rPr>
          <w:szCs w:val="20"/>
        </w:rPr>
        <w:t>gister to extract #’s dialed shows</w:t>
      </w:r>
      <w:r w:rsidRPr="00F90C64">
        <w:rPr>
          <w:szCs w:val="20"/>
        </w:rPr>
        <w:t xml:space="preserve"> ∆</w:t>
      </w:r>
      <w:r>
        <w:rPr>
          <w:szCs w:val="20"/>
        </w:rPr>
        <w:t xml:space="preserve"> called victim </w:t>
      </w:r>
      <w:r w:rsidRPr="00F90C64">
        <w:rPr>
          <w:i/>
          <w:szCs w:val="20"/>
        </w:rPr>
        <w:t>(</w:t>
      </w:r>
      <w:r w:rsidRPr="00F90C64">
        <w:rPr>
          <w:i/>
          <w:iCs/>
          <w:szCs w:val="20"/>
        </w:rPr>
        <w:t>Smith v. MD)</w:t>
      </w:r>
    </w:p>
    <w:p w14:paraId="4BF10724" w14:textId="78ABDEF8" w:rsidR="00D77FE5" w:rsidRDefault="00D77FE5" w:rsidP="00D77FE5">
      <w:pPr>
        <w:pStyle w:val="ListParagraph"/>
        <w:numPr>
          <w:ilvl w:val="4"/>
          <w:numId w:val="7"/>
        </w:numPr>
      </w:pPr>
      <w:r>
        <w:rPr>
          <w:b/>
        </w:rPr>
        <w:t>Have REP in</w:t>
      </w:r>
    </w:p>
    <w:p w14:paraId="7495C9B3" w14:textId="717DB223" w:rsidR="00D77FE5" w:rsidRDefault="00D77FE5" w:rsidP="00D77FE5">
      <w:pPr>
        <w:pStyle w:val="ListParagraph"/>
        <w:numPr>
          <w:ilvl w:val="5"/>
          <w:numId w:val="7"/>
        </w:numPr>
      </w:pPr>
      <w:r>
        <w:t>Home (most REP)</w:t>
      </w:r>
      <w:r>
        <w:tab/>
      </w:r>
      <w:r>
        <w:tab/>
      </w:r>
      <w:r>
        <w:tab/>
      </w:r>
      <w:r>
        <w:tab/>
      </w:r>
      <w:r>
        <w:tab/>
      </w:r>
      <w:r>
        <w:tab/>
      </w:r>
      <w:r>
        <w:tab/>
      </w:r>
      <w:r>
        <w:tab/>
      </w:r>
      <w:r>
        <w:tab/>
      </w:r>
      <w:r>
        <w:tab/>
      </w:r>
      <w:r>
        <w:tab/>
      </w:r>
      <w:r>
        <w:tab/>
      </w:r>
      <w:r>
        <w:tab/>
      </w:r>
      <w:r>
        <w:tab/>
      </w:r>
      <w:r>
        <w:tab/>
      </w:r>
      <w:r>
        <w:tab/>
        <w:t>EX: Surveillance to see through wall</w:t>
      </w:r>
    </w:p>
    <w:p w14:paraId="3167D0BD" w14:textId="0F3AA285" w:rsidR="00D77FE5" w:rsidRDefault="00D77FE5" w:rsidP="00D77FE5">
      <w:pPr>
        <w:pStyle w:val="ListParagraph"/>
        <w:numPr>
          <w:ilvl w:val="5"/>
          <w:numId w:val="7"/>
        </w:numPr>
      </w:pPr>
      <w:r>
        <w:t>Car (Less REP)</w:t>
      </w:r>
    </w:p>
    <w:p w14:paraId="32876501" w14:textId="6BA00021" w:rsidR="00D77FE5" w:rsidRDefault="00D77FE5" w:rsidP="00D77FE5">
      <w:pPr>
        <w:pStyle w:val="ListParagraph"/>
        <w:numPr>
          <w:ilvl w:val="5"/>
          <w:numId w:val="7"/>
        </w:numPr>
      </w:pPr>
      <w:r>
        <w:t>Locekd desk at work</w:t>
      </w:r>
    </w:p>
    <w:p w14:paraId="577982E9" w14:textId="39E601D4" w:rsidR="00D77FE5" w:rsidRDefault="00D77FE5" w:rsidP="00D77FE5">
      <w:pPr>
        <w:pStyle w:val="ListParagraph"/>
        <w:numPr>
          <w:ilvl w:val="5"/>
          <w:numId w:val="7"/>
        </w:numPr>
      </w:pPr>
      <w:r>
        <w:t>Hotel room unless let maid in</w:t>
      </w:r>
    </w:p>
    <w:p w14:paraId="7431E9DF" w14:textId="5A19E865" w:rsidR="00D77FE5" w:rsidRDefault="00D77FE5" w:rsidP="00D77FE5">
      <w:pPr>
        <w:pStyle w:val="ListParagraph"/>
        <w:numPr>
          <w:ilvl w:val="5"/>
          <w:numId w:val="7"/>
        </w:numPr>
      </w:pPr>
      <w:r>
        <w:t>Surveillance that tracks your every move</w:t>
      </w:r>
      <w:r>
        <w:tab/>
      </w:r>
      <w:r>
        <w:tab/>
      </w:r>
      <w:r>
        <w:tab/>
      </w:r>
      <w:r>
        <w:tab/>
      </w:r>
      <w:r>
        <w:tab/>
      </w:r>
      <w:r>
        <w:tab/>
      </w:r>
      <w:r>
        <w:tab/>
      </w:r>
      <w:r>
        <w:tab/>
      </w:r>
      <w:r>
        <w:tab/>
      </w:r>
      <w:r>
        <w:tab/>
        <w:t xml:space="preserve">EX: GPS </w:t>
      </w:r>
      <w:r>
        <w:sym w:font="Wingdings" w:char="F0E0"/>
      </w:r>
      <w:r>
        <w:t xml:space="preserve"> Search</w:t>
      </w:r>
    </w:p>
    <w:p w14:paraId="5B3851EB" w14:textId="447C7C98" w:rsidR="00D77FE5" w:rsidRDefault="00D77FE5" w:rsidP="00D77FE5">
      <w:pPr>
        <w:pStyle w:val="ListParagraph"/>
        <w:numPr>
          <w:ilvl w:val="5"/>
          <w:numId w:val="7"/>
        </w:numPr>
      </w:pPr>
      <w:r>
        <w:t>Contents of cell phone</w:t>
      </w:r>
    </w:p>
    <w:p w14:paraId="4FE8563C" w14:textId="77777777" w:rsidR="00F90C64" w:rsidRPr="00F90C64" w:rsidRDefault="00795FA9" w:rsidP="00D77FE5">
      <w:pPr>
        <w:pStyle w:val="ListParagraph"/>
        <w:numPr>
          <w:ilvl w:val="5"/>
          <w:numId w:val="7"/>
        </w:numPr>
      </w:pPr>
      <w:r w:rsidRPr="00F90C64">
        <w:rPr>
          <w:b/>
          <w:bCs/>
          <w:szCs w:val="20"/>
        </w:rPr>
        <w:t>False Friend Doctrine</w:t>
      </w:r>
      <w:r w:rsidRPr="00F90C64">
        <w:rPr>
          <w:szCs w:val="20"/>
        </w:rPr>
        <w:t xml:space="preserve"> </w:t>
      </w:r>
    </w:p>
    <w:p w14:paraId="04701FF5" w14:textId="11D88D9A" w:rsidR="00F90C64" w:rsidRPr="00F90C64" w:rsidRDefault="00795FA9" w:rsidP="00D77FE5">
      <w:pPr>
        <w:pStyle w:val="ListParagraph"/>
        <w:numPr>
          <w:ilvl w:val="6"/>
          <w:numId w:val="7"/>
        </w:numPr>
      </w:pPr>
      <w:r w:rsidRPr="00F90C64">
        <w:rPr>
          <w:szCs w:val="20"/>
        </w:rPr>
        <w:t xml:space="preserve">No legitimate expectation of privacy in info </w:t>
      </w:r>
      <w:r w:rsidRPr="00F90C64">
        <w:rPr>
          <w:b/>
          <w:bCs/>
          <w:i/>
          <w:iCs/>
          <w:szCs w:val="20"/>
        </w:rPr>
        <w:t>voluntarily turned over</w:t>
      </w:r>
      <w:r w:rsidRPr="00F90C64">
        <w:rPr>
          <w:i/>
          <w:iCs/>
          <w:szCs w:val="20"/>
        </w:rPr>
        <w:t xml:space="preserve"> </w:t>
      </w:r>
      <w:r w:rsidR="00D77FE5">
        <w:rPr>
          <w:szCs w:val="20"/>
        </w:rPr>
        <w:t>to 3P</w:t>
      </w:r>
    </w:p>
    <w:p w14:paraId="434E25B9" w14:textId="3F534230" w:rsidR="00F90C64" w:rsidRPr="00F90C64" w:rsidRDefault="00795FA9" w:rsidP="00D77FE5">
      <w:pPr>
        <w:pStyle w:val="ListParagraph"/>
        <w:numPr>
          <w:ilvl w:val="6"/>
          <w:numId w:val="7"/>
        </w:numPr>
      </w:pPr>
      <w:r w:rsidRPr="00F90C64">
        <w:rPr>
          <w:szCs w:val="20"/>
        </w:rPr>
        <w:t xml:space="preserve">Not constitutionally significant that undercover officer secretly records conversations </w:t>
      </w:r>
      <w:r w:rsidR="0028197A" w:rsidRPr="00F90C64">
        <w:rPr>
          <w:i/>
          <w:szCs w:val="20"/>
        </w:rPr>
        <w:t>(</w:t>
      </w:r>
      <w:r w:rsidRPr="00F90C64">
        <w:rPr>
          <w:i/>
          <w:iCs/>
          <w:szCs w:val="20"/>
        </w:rPr>
        <w:t>US v. White</w:t>
      </w:r>
      <w:r w:rsidR="0028197A" w:rsidRPr="00F90C64">
        <w:rPr>
          <w:i/>
          <w:iCs/>
          <w:szCs w:val="20"/>
        </w:rPr>
        <w:t>)</w:t>
      </w:r>
      <w:r w:rsidRPr="00F90C64">
        <w:rPr>
          <w:i/>
          <w:iCs/>
          <w:szCs w:val="20"/>
        </w:rPr>
        <w:t xml:space="preserve"> </w:t>
      </w:r>
    </w:p>
    <w:p w14:paraId="1B3B174F" w14:textId="3A950AF6" w:rsidR="00F90C64" w:rsidRPr="00D77FE5" w:rsidRDefault="00F90C64" w:rsidP="00F90C64">
      <w:pPr>
        <w:pStyle w:val="ListParagraph"/>
        <w:numPr>
          <w:ilvl w:val="4"/>
          <w:numId w:val="7"/>
        </w:numPr>
      </w:pPr>
      <w:r>
        <w:rPr>
          <w:b/>
          <w:bCs/>
          <w:szCs w:val="20"/>
        </w:rPr>
        <w:t>E</w:t>
      </w:r>
      <w:r w:rsidR="00292C03">
        <w:rPr>
          <w:b/>
          <w:bCs/>
          <w:szCs w:val="20"/>
        </w:rPr>
        <w:t>xtent of</w:t>
      </w:r>
      <w:r w:rsidR="00795FA9" w:rsidRPr="00F90C64">
        <w:rPr>
          <w:b/>
          <w:bCs/>
          <w:szCs w:val="20"/>
        </w:rPr>
        <w:t xml:space="preserve"> measures to keep info, property, or activities private</w:t>
      </w:r>
    </w:p>
    <w:p w14:paraId="64A16782" w14:textId="153E4575" w:rsidR="00D77FE5" w:rsidRPr="00D77FE5" w:rsidRDefault="00D77FE5" w:rsidP="00D77FE5">
      <w:pPr>
        <w:pStyle w:val="ListParagraph"/>
        <w:numPr>
          <w:ilvl w:val="5"/>
          <w:numId w:val="7"/>
        </w:numPr>
      </w:pPr>
      <w:r>
        <w:rPr>
          <w:bCs/>
          <w:szCs w:val="20"/>
        </w:rPr>
        <w:t>REP not tied to property rights bc no REP in open fields (even if PD trespasses)</w:t>
      </w:r>
    </w:p>
    <w:p w14:paraId="2EF55803" w14:textId="611F6F4F" w:rsidR="00D77FE5" w:rsidRPr="00F90C64" w:rsidRDefault="00D77FE5" w:rsidP="00D77FE5">
      <w:pPr>
        <w:pStyle w:val="ListParagraph"/>
        <w:numPr>
          <w:ilvl w:val="5"/>
          <w:numId w:val="7"/>
        </w:numPr>
      </w:pPr>
      <w:r>
        <w:rPr>
          <w:bCs/>
          <w:szCs w:val="20"/>
        </w:rPr>
        <w:t xml:space="preserve">PD intrudes on REP </w:t>
      </w:r>
      <w:r w:rsidRPr="00D77FE5">
        <w:rPr>
          <w:bCs/>
          <w:szCs w:val="20"/>
        </w:rPr>
        <w:sym w:font="Wingdings" w:char="F0E0"/>
      </w:r>
      <w:r>
        <w:rPr>
          <w:bCs/>
          <w:szCs w:val="20"/>
        </w:rPr>
        <w:t xml:space="preserve"> Search must be reasonable</w:t>
      </w:r>
    </w:p>
    <w:p w14:paraId="621C2B7D" w14:textId="77777777" w:rsidR="00F90C64" w:rsidRPr="00F90C64" w:rsidRDefault="00795FA9" w:rsidP="00F90C64">
      <w:pPr>
        <w:pStyle w:val="ListParagraph"/>
        <w:numPr>
          <w:ilvl w:val="2"/>
          <w:numId w:val="7"/>
        </w:numPr>
      </w:pPr>
      <w:r w:rsidRPr="00F90C64">
        <w:rPr>
          <w:szCs w:val="20"/>
          <w:u w:val="single"/>
        </w:rPr>
        <w:t>Objective reasonableness</w:t>
      </w:r>
    </w:p>
    <w:p w14:paraId="2A37100A" w14:textId="3849217F" w:rsidR="00F90C64" w:rsidRPr="00F90C64" w:rsidRDefault="00F90C64" w:rsidP="00F90C64">
      <w:pPr>
        <w:pStyle w:val="ListParagraph"/>
        <w:numPr>
          <w:ilvl w:val="3"/>
          <w:numId w:val="7"/>
        </w:numPr>
      </w:pPr>
      <w:r>
        <w:rPr>
          <w:b/>
          <w:bCs/>
          <w:szCs w:val="20"/>
        </w:rPr>
        <w:t>N</w:t>
      </w:r>
      <w:r w:rsidR="00795FA9" w:rsidRPr="00F90C64">
        <w:rPr>
          <w:b/>
          <w:bCs/>
          <w:szCs w:val="20"/>
        </w:rPr>
        <w:t>ature of thing inspected</w:t>
      </w:r>
    </w:p>
    <w:p w14:paraId="52F274EC" w14:textId="77777777" w:rsidR="00F90C64" w:rsidRPr="00F90C64" w:rsidRDefault="00795FA9" w:rsidP="00F90C64">
      <w:pPr>
        <w:pStyle w:val="ListParagraph"/>
        <w:numPr>
          <w:ilvl w:val="3"/>
          <w:numId w:val="7"/>
        </w:numPr>
      </w:pPr>
      <w:r w:rsidRPr="00F90C64">
        <w:rPr>
          <w:b/>
          <w:bCs/>
          <w:szCs w:val="20"/>
        </w:rPr>
        <w:t>Pervasive gov’t regulation</w:t>
      </w:r>
      <w:r w:rsidRPr="00F90C64">
        <w:rPr>
          <w:szCs w:val="20"/>
        </w:rPr>
        <w:t xml:space="preserve"> </w:t>
      </w:r>
    </w:p>
    <w:p w14:paraId="4026D247" w14:textId="75B95048" w:rsidR="00795FA9" w:rsidRPr="00F90C64" w:rsidRDefault="00795FA9" w:rsidP="00F90C64">
      <w:pPr>
        <w:pStyle w:val="ListParagraph"/>
        <w:numPr>
          <w:ilvl w:val="4"/>
          <w:numId w:val="7"/>
        </w:numPr>
      </w:pPr>
      <w:r w:rsidRPr="00F90C64">
        <w:rPr>
          <w:szCs w:val="20"/>
        </w:rPr>
        <w:t xml:space="preserve">May decrease </w:t>
      </w:r>
      <w:r w:rsidR="00292C03">
        <w:rPr>
          <w:szCs w:val="20"/>
        </w:rPr>
        <w:t>REP</w:t>
      </w:r>
      <w:r w:rsidRPr="00F90C64">
        <w:rPr>
          <w:szCs w:val="20"/>
        </w:rPr>
        <w:t xml:space="preserve"> society is willing to confer upon a subjective expectation of privacy</w:t>
      </w:r>
    </w:p>
    <w:p w14:paraId="564C0404" w14:textId="77777777" w:rsidR="0000394E" w:rsidRPr="00292C03" w:rsidRDefault="0000394E" w:rsidP="00292C03">
      <w:pPr>
        <w:numPr>
          <w:ilvl w:val="0"/>
          <w:numId w:val="62"/>
        </w:numPr>
        <w:textAlignment w:val="center"/>
        <w:rPr>
          <w:szCs w:val="20"/>
        </w:rPr>
      </w:pPr>
    </w:p>
    <w:p w14:paraId="3D430052" w14:textId="7E1C85EB" w:rsidR="0000394E" w:rsidRPr="00D77FE5" w:rsidRDefault="0000394E" w:rsidP="0000394E">
      <w:pPr>
        <w:pStyle w:val="ex"/>
        <w:rPr>
          <w:b/>
        </w:rPr>
      </w:pPr>
      <w:r w:rsidRPr="008F2909">
        <w:rPr>
          <w:b/>
          <w:i/>
        </w:rPr>
        <w:t>Katz v. US</w:t>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i/>
        </w:rPr>
        <w:tab/>
      </w:r>
      <w:r w:rsidR="00D77FE5">
        <w:rPr>
          <w:b/>
        </w:rPr>
        <w:t>*** 2-Prong REP Analysis ***</w:t>
      </w:r>
    </w:p>
    <w:p w14:paraId="141DA2F6" w14:textId="17E87697" w:rsidR="00795FA9" w:rsidRDefault="0000394E" w:rsidP="0000394E">
      <w:pPr>
        <w:pStyle w:val="ex"/>
      </w:pPr>
      <w:r>
        <w:rPr>
          <w:b/>
        </w:rPr>
        <w:tab/>
      </w:r>
      <w:r w:rsidRPr="00365036">
        <w:rPr>
          <w:b/>
        </w:rPr>
        <w:t>Rule:</w:t>
      </w:r>
      <w:r>
        <w:t xml:space="preserve"> 4</w:t>
      </w:r>
      <w:r w:rsidRPr="00365036">
        <w:rPr>
          <w:vertAlign w:val="superscript"/>
        </w:rPr>
        <w:t>th</w:t>
      </w:r>
      <w:r>
        <w:t xml:space="preserve"> Amendment protection against unreasonable S&amp;S follows </w:t>
      </w:r>
      <w:r w:rsidR="00F90C64">
        <w:t>people</w:t>
      </w:r>
      <w:r>
        <w:t>, not place</w:t>
      </w:r>
      <w:r w:rsidR="00F90C64">
        <w:t>s</w:t>
      </w:r>
    </w:p>
    <w:p w14:paraId="3BF1AD3E" w14:textId="470095D0" w:rsidR="0000394E" w:rsidRDefault="00795FA9" w:rsidP="0000394E">
      <w:pPr>
        <w:pStyle w:val="ex"/>
        <w:rPr>
          <w:szCs w:val="20"/>
        </w:rPr>
      </w:pPr>
      <w:r>
        <w:rPr>
          <w:b/>
        </w:rPr>
        <w:tab/>
        <w:t>Effect:</w:t>
      </w:r>
      <w:r>
        <w:t xml:space="preserve"> Allowed anything to be a search. Since </w:t>
      </w:r>
      <w:r>
        <w:rPr>
          <w:i/>
        </w:rPr>
        <w:t>Katz</w:t>
      </w:r>
      <w:r>
        <w:t xml:space="preserve">, Ct </w:t>
      </w:r>
      <w:r w:rsidR="00D77FE5">
        <w:t>still trying to narrow</w:t>
      </w:r>
      <w:r>
        <w:t xml:space="preserve">. </w:t>
      </w:r>
      <w:r w:rsidR="00D77FE5">
        <w:t xml:space="preserve">Fed </w:t>
      </w:r>
      <w:r w:rsidR="00B77514">
        <w:t>E</w:t>
      </w:r>
      <w:r w:rsidR="00D77FE5">
        <w:t>-</w:t>
      </w:r>
      <w:r>
        <w:t>surveillance</w:t>
      </w:r>
      <w:r w:rsidR="00D77FE5">
        <w:t xml:space="preserve"> </w:t>
      </w:r>
      <w:r w:rsidR="00B77514">
        <w:t>now requires Ct order</w:t>
      </w:r>
      <w:r w:rsidR="0000394E">
        <w:br/>
      </w:r>
      <w:r w:rsidR="00D77FE5">
        <w:rPr>
          <w:b/>
        </w:rPr>
        <w:t xml:space="preserve">Justice </w:t>
      </w:r>
      <w:r w:rsidR="0000394E">
        <w:rPr>
          <w:b/>
        </w:rPr>
        <w:t xml:space="preserve">Harlan’s 2-Prong REP Test – Reasonable Expectation of Privacy </w:t>
      </w:r>
      <w:r w:rsidR="0000394E" w:rsidRPr="00365036">
        <w:rPr>
          <w:b/>
          <w:color w:val="FF0000"/>
        </w:rPr>
        <w:t>!!!</w:t>
      </w:r>
      <w:r w:rsidR="0000394E">
        <w:rPr>
          <w:b/>
          <w:color w:val="FF0000"/>
        </w:rPr>
        <w:br/>
      </w:r>
      <w:r w:rsidR="0000394E">
        <w:rPr>
          <w:b/>
          <w:iCs/>
          <w:szCs w:val="20"/>
        </w:rPr>
        <w:t xml:space="preserve">Definition: </w:t>
      </w:r>
      <w:r w:rsidR="00D77FE5">
        <w:rPr>
          <w:iCs/>
          <w:szCs w:val="20"/>
        </w:rPr>
        <w:t>M</w:t>
      </w:r>
      <w:r w:rsidR="0000394E" w:rsidRPr="008B7611">
        <w:rPr>
          <w:iCs/>
          <w:szCs w:val="20"/>
        </w:rPr>
        <w:t xml:space="preserve">ust have a </w:t>
      </w:r>
      <w:r w:rsidR="0000394E" w:rsidRPr="008B7611">
        <w:rPr>
          <w:iCs/>
          <w:szCs w:val="20"/>
          <w:u w:val="single"/>
        </w:rPr>
        <w:t>subjective expectation of privacy</w:t>
      </w:r>
      <w:r w:rsidR="0000394E" w:rsidRPr="008B7611">
        <w:rPr>
          <w:iCs/>
          <w:szCs w:val="20"/>
        </w:rPr>
        <w:t xml:space="preserve"> w/ respect to place searched or thing seized that society is willing to recognize as </w:t>
      </w:r>
      <w:r w:rsidR="0000394E" w:rsidRPr="008B7611">
        <w:rPr>
          <w:iCs/>
          <w:szCs w:val="20"/>
          <w:u w:val="single"/>
        </w:rPr>
        <w:t>objectively reasonable</w:t>
      </w:r>
    </w:p>
    <w:p w14:paraId="23287ADF" w14:textId="590C2142" w:rsidR="00E15188" w:rsidRDefault="0000394E" w:rsidP="0000394E">
      <w:pPr>
        <w:pStyle w:val="ex"/>
      </w:pPr>
      <w:r>
        <w:rPr>
          <w:b/>
        </w:rPr>
        <w:tab/>
        <w:t xml:space="preserve">Aka </w:t>
      </w:r>
      <w:r w:rsidR="00B017A5">
        <w:t xml:space="preserve">Did </w:t>
      </w:r>
      <w:r w:rsidRPr="008F2909">
        <w:t xml:space="preserve">suspect knowingly exposed the thing to the public. </w:t>
      </w:r>
    </w:p>
    <w:p w14:paraId="418FFBCA" w14:textId="222DB1DA" w:rsidR="0000394E" w:rsidRDefault="00E15188" w:rsidP="0000394E">
      <w:pPr>
        <w:pStyle w:val="ex"/>
        <w:rPr>
          <w:color w:val="FF0000"/>
        </w:rPr>
      </w:pPr>
      <w:r>
        <w:rPr>
          <w:b/>
        </w:rPr>
        <w:tab/>
      </w:r>
      <w:r w:rsidR="0000394E" w:rsidRPr="008F2909">
        <w:t xml:space="preserve">If so </w:t>
      </w:r>
      <w:r w:rsidR="0000394E" w:rsidRPr="008F2909">
        <w:sym w:font="Wingdings" w:char="F0E0"/>
      </w:r>
      <w:r w:rsidR="0000394E" w:rsidRPr="008F2909">
        <w:t xml:space="preserve"> Can’t claim objective REP</w:t>
      </w:r>
      <w:r w:rsidR="0000394E" w:rsidRPr="008F2909">
        <w:br/>
        <w:t xml:space="preserve">If not a search </w:t>
      </w:r>
      <w:r w:rsidR="0000394E" w:rsidRPr="008F2909">
        <w:sym w:font="Wingdings" w:char="F0E0"/>
      </w:r>
      <w:r w:rsidR="0000394E" w:rsidRPr="008F2909">
        <w:t xml:space="preserve"> </w:t>
      </w:r>
      <w:r w:rsidR="00B017A5">
        <w:t>D</w:t>
      </w:r>
      <w:r w:rsidR="0000394E" w:rsidRPr="008F2909">
        <w:t xml:space="preserve">on’t need a justification to look for it </w:t>
      </w:r>
      <w:r w:rsidR="0000394E" w:rsidRPr="008F2909">
        <w:rPr>
          <w:b/>
          <w:color w:val="FF0000"/>
        </w:rPr>
        <w:t>!!!</w:t>
      </w:r>
    </w:p>
    <w:p w14:paraId="1CC0E7F4" w14:textId="77777777" w:rsidR="0000394E" w:rsidRPr="00365036" w:rsidRDefault="0000394E" w:rsidP="0000394E"/>
    <w:p w14:paraId="2F8F32F0" w14:textId="593C1509" w:rsidR="0000394E" w:rsidRPr="00021D43" w:rsidRDefault="0000394E" w:rsidP="0000394E">
      <w:pPr>
        <w:pStyle w:val="ex"/>
        <w:rPr>
          <w:b/>
        </w:rPr>
      </w:pPr>
      <w:r w:rsidRPr="007D2E81">
        <w:rPr>
          <w:b/>
          <w:i/>
        </w:rPr>
        <w:t>US v. White</w:t>
      </w:r>
      <w:r w:rsidR="00B81171">
        <w:rPr>
          <w:b/>
        </w:rPr>
        <w:tab/>
      </w:r>
      <w:r w:rsidR="00B81171">
        <w:rPr>
          <w:b/>
        </w:rPr>
        <w:tab/>
      </w:r>
      <w:r w:rsidR="00B81171">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D77FE5">
        <w:rPr>
          <w:b/>
        </w:rPr>
        <w:tab/>
      </w:r>
      <w:r w:rsidR="00D77FE5">
        <w:rPr>
          <w:b/>
        </w:rPr>
        <w:tab/>
      </w:r>
      <w:r w:rsidR="00D77FE5">
        <w:rPr>
          <w:b/>
        </w:rPr>
        <w:tab/>
      </w:r>
      <w:r w:rsidR="00D77FE5">
        <w:rPr>
          <w:b/>
        </w:rPr>
        <w:tab/>
      </w:r>
      <w:r w:rsidR="00D77FE5">
        <w:rPr>
          <w:b/>
        </w:rPr>
        <w:tab/>
      </w:r>
      <w:r w:rsidR="00D77FE5">
        <w:rPr>
          <w:b/>
        </w:rPr>
        <w:tab/>
      </w:r>
      <w:r>
        <w:rPr>
          <w:b/>
        </w:rPr>
        <w:tab/>
      </w:r>
      <w:r w:rsidR="00D77FE5">
        <w:rPr>
          <w:b/>
        </w:rPr>
        <w:t xml:space="preserve">*** </w:t>
      </w:r>
      <w:r w:rsidR="00B81171">
        <w:rPr>
          <w:b/>
        </w:rPr>
        <w:t>False Friend Doctrine</w:t>
      </w:r>
      <w:r w:rsidR="00D77FE5">
        <w:rPr>
          <w:b/>
        </w:rPr>
        <w:t xml:space="preserve"> ***</w:t>
      </w:r>
    </w:p>
    <w:p w14:paraId="23A1FCFA" w14:textId="30C5BC0C" w:rsidR="0000394E" w:rsidRDefault="0000394E" w:rsidP="0000394E">
      <w:pPr>
        <w:pStyle w:val="ex"/>
      </w:pPr>
      <w:r>
        <w:tab/>
      </w:r>
      <w:r w:rsidRPr="00AD0A2F">
        <w:rPr>
          <w:b/>
        </w:rPr>
        <w:t>Issue:</w:t>
      </w:r>
      <w:r>
        <w:t xml:space="preserve"> Whether 4</w:t>
      </w:r>
      <w:r w:rsidRPr="00AD0A2F">
        <w:rPr>
          <w:vertAlign w:val="superscript"/>
        </w:rPr>
        <w:t>th</w:t>
      </w:r>
      <w:r>
        <w:t xml:space="preserve"> Amendment bars from evidence the testimony of gov’t agents who related certain conversati</w:t>
      </w:r>
      <w:r w:rsidR="00B77514">
        <w:t xml:space="preserve">ons which had occurred bw ∆ &amp; </w:t>
      </w:r>
      <w:r>
        <w:t xml:space="preserve">gov’t informant, &amp; which agents overheard by monitoring radio transmitter </w:t>
      </w:r>
      <w:r w:rsidR="00B77514">
        <w:t xml:space="preserve">frequency </w:t>
      </w:r>
      <w:r>
        <w:t>carried by Jackson &amp; concealed on his person</w:t>
      </w:r>
    </w:p>
    <w:p w14:paraId="1872C9DB" w14:textId="1F699399" w:rsidR="0000394E" w:rsidRPr="009B7D9C" w:rsidRDefault="0000394E" w:rsidP="0000394E">
      <w:pPr>
        <w:pStyle w:val="ex"/>
      </w:pPr>
      <w:r>
        <w:tab/>
      </w:r>
      <w:r w:rsidRPr="00AD0A2F">
        <w:rPr>
          <w:b/>
        </w:rPr>
        <w:t>Rule:</w:t>
      </w:r>
      <w:r>
        <w:t xml:space="preserve"> Secret simultaneous (electronic) recording of conversations of an individual</w:t>
      </w:r>
      <w:r w:rsidR="00B77514">
        <w:t xml:space="preserve"> &amp; Gov’t agents w/out a warrant </w:t>
      </w:r>
      <w:r w:rsidR="00B77514">
        <w:sym w:font="Wingdings" w:char="F0E0"/>
      </w:r>
      <w:r>
        <w:t xml:space="preserve"> </w:t>
      </w:r>
      <w:r w:rsidR="00B77514">
        <w:t>D</w:t>
      </w:r>
      <w:r>
        <w:t>oesn’t violate 4</w:t>
      </w:r>
      <w:r w:rsidRPr="00AD0A2F">
        <w:rPr>
          <w:vertAlign w:val="superscript"/>
        </w:rPr>
        <w:t>th</w:t>
      </w:r>
      <w:r>
        <w:t xml:space="preserve"> Amendment</w:t>
      </w:r>
      <w:r>
        <w:br/>
      </w:r>
      <w:r w:rsidR="00B81171" w:rsidRPr="00B81171">
        <w:rPr>
          <w:b/>
        </w:rPr>
        <w:t>False Friend Doctrine</w:t>
      </w:r>
      <w:r w:rsidRPr="00B81171">
        <w:rPr>
          <w:b/>
        </w:rPr>
        <w:t>:</w:t>
      </w:r>
      <w:r>
        <w:rPr>
          <w:b/>
          <w:i/>
        </w:rPr>
        <w:t xml:space="preserve"> </w:t>
      </w:r>
      <w:r w:rsidR="00B77514">
        <w:t>N</w:t>
      </w:r>
      <w:r>
        <w:t>ot objectively reasonable to assume w</w:t>
      </w:r>
      <w:r w:rsidR="00B77514">
        <w:t>hat you say is private. N</w:t>
      </w:r>
      <w:r>
        <w:t>ot immune fro</w:t>
      </w:r>
      <w:r w:rsidR="00B77514">
        <w:t>m a false friend (</w:t>
      </w:r>
      <w:r w:rsidR="00EC5D21">
        <w:t>un</w:t>
      </w:r>
      <w:r>
        <w:t xml:space="preserve">sure </w:t>
      </w:r>
      <w:r w:rsidR="00B37142">
        <w:t>if</w:t>
      </w:r>
      <w:r>
        <w:t xml:space="preserve"> a gov’t agent</w:t>
      </w:r>
      <w:r w:rsidR="00EC5D21">
        <w:t>)</w:t>
      </w:r>
    </w:p>
    <w:p w14:paraId="06B69188" w14:textId="77777777" w:rsidR="0000394E" w:rsidRPr="009B7D9C" w:rsidRDefault="0000394E" w:rsidP="0000394E"/>
    <w:p w14:paraId="71472DDE" w14:textId="6C9F6AF3" w:rsidR="00F90C64" w:rsidRDefault="0000394E" w:rsidP="00F90C64">
      <w:pPr>
        <w:pStyle w:val="ex"/>
      </w:pPr>
      <w:r>
        <w:rPr>
          <w:b/>
          <w:i/>
        </w:rPr>
        <w:t>Smith v. MD</w:t>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i/>
        </w:rPr>
        <w:tab/>
      </w:r>
      <w:r w:rsidR="00B37142">
        <w:rPr>
          <w:b/>
        </w:rPr>
        <w:t>*** Voluntary Exposure ***</w:t>
      </w:r>
      <w:r>
        <w:br/>
      </w:r>
      <w:r>
        <w:rPr>
          <w:b/>
        </w:rPr>
        <w:t xml:space="preserve">Facts: </w:t>
      </w:r>
      <w:r w:rsidR="00B77514">
        <w:t>P</w:t>
      </w:r>
      <w:r>
        <w:t xml:space="preserve">en register </w:t>
      </w:r>
      <w:r w:rsidR="00B77514">
        <w:sym w:font="Wingdings" w:char="F0E0"/>
      </w:r>
      <w:r w:rsidR="00B77514">
        <w:t xml:space="preserve"> Not a search</w:t>
      </w:r>
      <w:r w:rsidR="00B37142">
        <w:t>. No REP (recorded by phone co. anyway)</w:t>
      </w:r>
      <w:r>
        <w:t xml:space="preserve"> </w:t>
      </w:r>
      <w:r>
        <w:sym w:font="Wingdings" w:char="F0E0"/>
      </w:r>
      <w:r>
        <w:t xml:space="preserve"> No warrant req’</w:t>
      </w:r>
      <w:r w:rsidR="00B37142">
        <w:t>d</w:t>
      </w:r>
      <w:r>
        <w:br/>
        <w:t xml:space="preserve">- Everything that led from the pen register is </w:t>
      </w:r>
      <w:r>
        <w:rPr>
          <w:i/>
        </w:rPr>
        <w:t>fruit of the poisonous tree</w:t>
      </w:r>
    </w:p>
    <w:p w14:paraId="1C47F002" w14:textId="651EF4C2" w:rsidR="0000394E" w:rsidRDefault="00F90C64" w:rsidP="00F90C64">
      <w:pPr>
        <w:pStyle w:val="ex"/>
      </w:pPr>
      <w:r>
        <w:rPr>
          <w:b/>
          <w:i/>
        </w:rPr>
        <w:tab/>
      </w:r>
      <w:r w:rsidR="0000394E">
        <w:rPr>
          <w:b/>
        </w:rPr>
        <w:t xml:space="preserve">REP Test: </w:t>
      </w:r>
      <w:r>
        <w:t>N</w:t>
      </w:r>
      <w:r w:rsidR="00B81171">
        <w:t>o REP in info voluntarily exposed to a 3P</w:t>
      </w:r>
    </w:p>
    <w:p w14:paraId="16EF4F26" w14:textId="77777777" w:rsidR="0000394E" w:rsidRDefault="0000394E" w:rsidP="0000394E"/>
    <w:p w14:paraId="75BC1DAC" w14:textId="77777777" w:rsidR="0000394E" w:rsidRPr="006E38A0" w:rsidRDefault="0000394E" w:rsidP="0000394E">
      <w:pPr>
        <w:pStyle w:val="ex"/>
        <w:rPr>
          <w:b/>
          <w:i/>
        </w:rPr>
      </w:pPr>
      <w:r w:rsidRPr="006E38A0">
        <w:rPr>
          <w:b/>
          <w:i/>
        </w:rPr>
        <w:t>Kyllo v. US</w:t>
      </w:r>
    </w:p>
    <w:p w14:paraId="4CCB4A84" w14:textId="4E0CB509" w:rsidR="0000394E" w:rsidRPr="006E38A0" w:rsidRDefault="0000394E" w:rsidP="0000394E">
      <w:pPr>
        <w:pStyle w:val="ex"/>
      </w:pPr>
      <w:r>
        <w:tab/>
      </w:r>
      <w:r>
        <w:rPr>
          <w:b/>
        </w:rPr>
        <w:t xml:space="preserve">Facts: </w:t>
      </w:r>
      <w:r>
        <w:t>Agents used thermo-imaging to see warm spots on house w/ marijuana (looked through wall)</w:t>
      </w:r>
    </w:p>
    <w:p w14:paraId="03669664" w14:textId="423B0741" w:rsidR="0000394E" w:rsidRPr="000456BA" w:rsidRDefault="0000394E" w:rsidP="000456BA">
      <w:pPr>
        <w:pStyle w:val="ex"/>
      </w:pPr>
      <w:r>
        <w:tab/>
      </w:r>
      <w:r w:rsidRPr="006E38A0">
        <w:rPr>
          <w:b/>
        </w:rPr>
        <w:t>Rule:</w:t>
      </w:r>
      <w:r w:rsidR="00B77514">
        <w:t xml:space="preserve"> D</w:t>
      </w:r>
      <w:r>
        <w:t xml:space="preserve">evice used by gov’t to obtain evidence </w:t>
      </w:r>
      <w:r w:rsidR="00DE602B">
        <w:t>inside</w:t>
      </w:r>
      <w:r>
        <w:t xml:space="preserve"> home, not generally used by public </w:t>
      </w:r>
      <w:r>
        <w:sym w:font="Wingdings" w:char="F0E0"/>
      </w:r>
      <w:r w:rsidR="00B77514">
        <w:t xml:space="preserve"> P</w:t>
      </w:r>
      <w:r>
        <w:t xml:space="preserve">resumptively unreasonable search w/out a warrant </w:t>
      </w:r>
      <w:r w:rsidR="00F90C64">
        <w:br/>
        <w:t xml:space="preserve">- </w:t>
      </w:r>
      <w:r>
        <w:t>4</w:t>
      </w:r>
      <w:r w:rsidRPr="006E38A0">
        <w:rPr>
          <w:vertAlign w:val="superscript"/>
        </w:rPr>
        <w:t>th</w:t>
      </w:r>
      <w:r>
        <w:t xml:space="preserve"> Amendment protects people, not places, </w:t>
      </w:r>
      <w:r w:rsidRPr="00164EFC">
        <w:rPr>
          <w:i/>
        </w:rPr>
        <w:t>except</w:t>
      </w:r>
      <w:r>
        <w:t xml:space="preserve"> </w:t>
      </w:r>
      <w:r w:rsidR="00B77514">
        <w:t>your home (lean toward ∆)</w:t>
      </w:r>
      <w:r>
        <w:br/>
        <w:t>-</w:t>
      </w:r>
      <w:r w:rsidRPr="00164EFC">
        <w:rPr>
          <w:b/>
        </w:rPr>
        <w:t xml:space="preserve"> Corn</w:t>
      </w:r>
      <w:r>
        <w:rPr>
          <w:b/>
        </w:rPr>
        <w:t>:</w:t>
      </w:r>
      <w:r w:rsidR="00EC5D21">
        <w:t xml:space="preserve"> Irrelevant whether available to public (</w:t>
      </w:r>
      <w:r w:rsidR="00B77514">
        <w:t>N</w:t>
      </w:r>
      <w:r>
        <w:t xml:space="preserve">ot available </w:t>
      </w:r>
      <w:r w:rsidR="00EC5D21">
        <w:sym w:font="Wingdings" w:char="F0E0"/>
      </w:r>
      <w:r w:rsidR="00EC5D21">
        <w:t xml:space="preserve"> </w:t>
      </w:r>
      <w:r w:rsidR="00B77514">
        <w:t>May</w:t>
      </w:r>
      <w:r>
        <w:t xml:space="preserve"> make </w:t>
      </w:r>
      <w:r w:rsidR="00B77514">
        <w:t>it worse)</w:t>
      </w:r>
      <w:r>
        <w:br/>
        <w:t xml:space="preserve">- Surveillance to see through wall </w:t>
      </w:r>
      <w:r>
        <w:sym w:font="Wingdings" w:char="F0E0"/>
      </w:r>
      <w:r>
        <w:t xml:space="preserve"> Search</w:t>
      </w:r>
      <w:r>
        <w:br/>
        <w:t xml:space="preserve">- Surveillance to see what’s emanating from home </w:t>
      </w:r>
      <w:r>
        <w:sym w:font="Wingdings" w:char="F0E0"/>
      </w:r>
      <w:r>
        <w:t xml:space="preserve"> No search</w:t>
      </w:r>
    </w:p>
    <w:p w14:paraId="3D9CB413" w14:textId="77777777" w:rsidR="00A620FD" w:rsidRDefault="00A620FD" w:rsidP="00795FA9">
      <w:pPr>
        <w:rPr>
          <w:b/>
          <w:bCs/>
          <w:color w:val="0000FF"/>
          <w:szCs w:val="20"/>
        </w:rPr>
      </w:pPr>
    </w:p>
    <w:p w14:paraId="64509D6E" w14:textId="3BCD9751" w:rsidR="004B278D" w:rsidRPr="004B278D" w:rsidRDefault="004B278D" w:rsidP="00795FA9">
      <w:pPr>
        <w:pStyle w:val="Heading20"/>
      </w:pPr>
      <w:bookmarkStart w:id="57" w:name="_Toc218319352"/>
      <w:r w:rsidRPr="00795FA9">
        <w:t>Seizure</w:t>
      </w:r>
      <w:bookmarkEnd w:id="57"/>
    </w:p>
    <w:p w14:paraId="43BDBF73" w14:textId="68CABBE1" w:rsidR="00EC5D21" w:rsidRPr="00EC5D21" w:rsidRDefault="00EC5D21" w:rsidP="00EC5D21">
      <w:pPr>
        <w:pStyle w:val="ListParagraph"/>
        <w:numPr>
          <w:ilvl w:val="0"/>
          <w:numId w:val="7"/>
        </w:numPr>
      </w:pPr>
      <w:r>
        <w:rPr>
          <w:b/>
        </w:rPr>
        <w:t xml:space="preserve">Requirement: </w:t>
      </w:r>
      <w:r>
        <w:t xml:space="preserve">Must be reasonable </w:t>
      </w:r>
      <w:r w:rsidRPr="00EC5D21">
        <w:rPr>
          <w:b/>
          <w:color w:val="FF0000"/>
        </w:rPr>
        <w:t>!!!</w:t>
      </w:r>
    </w:p>
    <w:p w14:paraId="61667697" w14:textId="77777777" w:rsidR="00EC5D21" w:rsidRDefault="00EC5D21" w:rsidP="000B3E8E">
      <w:pPr>
        <w:pStyle w:val="heading3"/>
        <w:rPr>
          <w:highlight w:val="yellow"/>
        </w:rPr>
      </w:pPr>
    </w:p>
    <w:p w14:paraId="0392537F" w14:textId="77777777" w:rsidR="00EA698D" w:rsidRPr="00EA698D" w:rsidRDefault="00EA698D" w:rsidP="000B3E8E">
      <w:pPr>
        <w:pStyle w:val="heading3"/>
      </w:pPr>
      <w:r w:rsidRPr="00431F42">
        <w:rPr>
          <w:highlight w:val="yellow"/>
        </w:rPr>
        <w:t>Seizure of Property</w:t>
      </w:r>
    </w:p>
    <w:p w14:paraId="5F4DA2BA" w14:textId="77777777" w:rsidR="00EC5D21" w:rsidRPr="00EC5D21" w:rsidRDefault="00EA698D" w:rsidP="000B3E8E">
      <w:pPr>
        <w:pStyle w:val="ListParagraph"/>
        <w:numPr>
          <w:ilvl w:val="0"/>
          <w:numId w:val="61"/>
        </w:numPr>
        <w:textAlignment w:val="center"/>
        <w:rPr>
          <w:szCs w:val="20"/>
        </w:rPr>
      </w:pPr>
      <w:r w:rsidRPr="00EA698D">
        <w:rPr>
          <w:b/>
          <w:szCs w:val="20"/>
        </w:rPr>
        <w:t xml:space="preserve">Definition: </w:t>
      </w:r>
      <w:r w:rsidR="004B278D">
        <w:t xml:space="preserve">Meaningful interference w/ a possessory interest </w:t>
      </w:r>
      <w:r w:rsidR="00EC5D21">
        <w:rPr>
          <w:i/>
        </w:rPr>
        <w:t>(</w:t>
      </w:r>
      <w:r w:rsidR="00C23276" w:rsidRPr="00EA698D">
        <w:rPr>
          <w:i/>
        </w:rPr>
        <w:t xml:space="preserve">US v. </w:t>
      </w:r>
      <w:r w:rsidR="004B278D" w:rsidRPr="00EA698D">
        <w:rPr>
          <w:i/>
        </w:rPr>
        <w:t>Karo</w:t>
      </w:r>
      <w:r w:rsidR="00EC5D21">
        <w:rPr>
          <w:i/>
        </w:rPr>
        <w:t>)</w:t>
      </w:r>
    </w:p>
    <w:p w14:paraId="2B07A1E2" w14:textId="77777777" w:rsidR="002736D0" w:rsidRPr="002736D0" w:rsidRDefault="002736D0" w:rsidP="002736D0">
      <w:pPr>
        <w:pStyle w:val="ListParagraph"/>
        <w:numPr>
          <w:ilvl w:val="0"/>
          <w:numId w:val="61"/>
        </w:numPr>
        <w:textAlignment w:val="center"/>
        <w:rPr>
          <w:szCs w:val="20"/>
        </w:rPr>
      </w:pPr>
      <w:r>
        <w:rPr>
          <w:b/>
        </w:rPr>
        <w:t xml:space="preserve">Rule: </w:t>
      </w:r>
      <w:r>
        <w:t xml:space="preserve">∆ doesn’t know gov’t put something on his property </w:t>
      </w:r>
      <w:r>
        <w:sym w:font="Wingdings" w:char="F0E0"/>
      </w:r>
      <w:r>
        <w:t xml:space="preserve"> Not a seizure </w:t>
      </w:r>
      <w:r>
        <w:rPr>
          <w:i/>
        </w:rPr>
        <w:t>(Karo)</w:t>
      </w:r>
    </w:p>
    <w:p w14:paraId="72E5836D" w14:textId="05651BE1" w:rsidR="00527847" w:rsidRPr="00D65E46" w:rsidRDefault="00D65E46" w:rsidP="00EC5D21">
      <w:pPr>
        <w:pStyle w:val="ListParagraph"/>
        <w:numPr>
          <w:ilvl w:val="1"/>
          <w:numId w:val="61"/>
        </w:numPr>
        <w:textAlignment w:val="center"/>
        <w:rPr>
          <w:szCs w:val="20"/>
        </w:rPr>
      </w:pPr>
      <w:r>
        <w:t xml:space="preserve">O unaware it’s planted on property </w:t>
      </w:r>
      <w:r>
        <w:sym w:font="Wingdings" w:char="F0E0"/>
      </w:r>
      <w:r>
        <w:t xml:space="preserve"> No seizure</w:t>
      </w:r>
      <w:r>
        <w:rPr>
          <w:i/>
        </w:rPr>
        <w:t xml:space="preserve"> (Karo)</w:t>
      </w:r>
      <w:r>
        <w:tab/>
      </w:r>
      <w:r>
        <w:tab/>
      </w:r>
      <w:r>
        <w:tab/>
      </w:r>
      <w:r>
        <w:tab/>
      </w:r>
      <w:r>
        <w:tab/>
      </w:r>
      <w:r>
        <w:tab/>
      </w:r>
      <w:r>
        <w:tab/>
      </w:r>
      <w:r>
        <w:tab/>
      </w:r>
      <w:r>
        <w:tab/>
      </w:r>
      <w:r>
        <w:tab/>
      </w:r>
      <w:r>
        <w:tab/>
      </w:r>
      <w:r>
        <w:tab/>
        <w:t>EX: Beeper in drum</w:t>
      </w:r>
    </w:p>
    <w:p w14:paraId="21B7902E" w14:textId="57CABC19" w:rsidR="00D65E46" w:rsidRPr="00EC5D21" w:rsidRDefault="00D65E46" w:rsidP="00EC5D21">
      <w:pPr>
        <w:pStyle w:val="ListParagraph"/>
        <w:numPr>
          <w:ilvl w:val="1"/>
          <w:numId w:val="61"/>
        </w:numPr>
        <w:textAlignment w:val="center"/>
        <w:rPr>
          <w:szCs w:val="20"/>
        </w:rPr>
      </w:pPr>
      <w:r>
        <w:t xml:space="preserve">Go on curtilage to plant </w:t>
      </w:r>
      <w:r>
        <w:sym w:font="Wingdings" w:char="F0E0"/>
      </w:r>
      <w:r>
        <w:t xml:space="preserve"> Search issue. No seizure</w:t>
      </w:r>
    </w:p>
    <w:p w14:paraId="6670BC46" w14:textId="26F70D50" w:rsidR="00527847" w:rsidRPr="00EA698D" w:rsidRDefault="004B278D" w:rsidP="000B3E8E">
      <w:pPr>
        <w:pStyle w:val="ListParagraph"/>
        <w:numPr>
          <w:ilvl w:val="0"/>
          <w:numId w:val="61"/>
        </w:numPr>
        <w:textAlignment w:val="center"/>
        <w:rPr>
          <w:szCs w:val="20"/>
        </w:rPr>
      </w:pPr>
      <w:r w:rsidRPr="00EA698D">
        <w:rPr>
          <w:b/>
        </w:rPr>
        <w:t xml:space="preserve">3 things </w:t>
      </w:r>
      <w:r w:rsidR="005F65FA" w:rsidRPr="00EA698D">
        <w:rPr>
          <w:b/>
        </w:rPr>
        <w:t xml:space="preserve">police can seize </w:t>
      </w:r>
      <w:r w:rsidRPr="00EA698D">
        <w:rPr>
          <w:b/>
        </w:rPr>
        <w:t>based on PC</w:t>
      </w:r>
    </w:p>
    <w:p w14:paraId="1D37B5A0" w14:textId="034B5FCE" w:rsidR="00527847" w:rsidRPr="000B3E8E" w:rsidRDefault="004B278D" w:rsidP="000B3E8E">
      <w:pPr>
        <w:pStyle w:val="ListParagraph"/>
        <w:numPr>
          <w:ilvl w:val="1"/>
          <w:numId w:val="61"/>
        </w:numPr>
        <w:textAlignment w:val="center"/>
        <w:rPr>
          <w:szCs w:val="20"/>
        </w:rPr>
      </w:pPr>
      <w:r>
        <w:t>Contraband</w:t>
      </w:r>
    </w:p>
    <w:p w14:paraId="38867178" w14:textId="7DA71635" w:rsidR="00527847" w:rsidRPr="000B3E8E" w:rsidRDefault="004B278D" w:rsidP="000B3E8E">
      <w:pPr>
        <w:pStyle w:val="ListParagraph"/>
        <w:numPr>
          <w:ilvl w:val="1"/>
          <w:numId w:val="61"/>
        </w:numPr>
        <w:textAlignment w:val="center"/>
        <w:rPr>
          <w:szCs w:val="20"/>
        </w:rPr>
      </w:pPr>
      <w:r>
        <w:t>Fruits of a Crime</w:t>
      </w:r>
    </w:p>
    <w:p w14:paraId="4E9ACBD7" w14:textId="650ED743" w:rsidR="00527847" w:rsidRPr="000B3E8E" w:rsidRDefault="004B278D" w:rsidP="000B3E8E">
      <w:pPr>
        <w:pStyle w:val="ListParagraph"/>
        <w:numPr>
          <w:ilvl w:val="1"/>
          <w:numId w:val="61"/>
        </w:numPr>
        <w:textAlignment w:val="center"/>
        <w:rPr>
          <w:szCs w:val="20"/>
        </w:rPr>
      </w:pPr>
      <w:r>
        <w:t>Instrumentalities used in the commission of an offense</w:t>
      </w:r>
      <w:r w:rsidR="002736D0">
        <w:t xml:space="preserve"> </w:t>
      </w:r>
      <w:r w:rsidR="002736D0">
        <w:tab/>
      </w:r>
      <w:r w:rsidR="002736D0">
        <w:tab/>
      </w:r>
      <w:r w:rsidR="002736D0">
        <w:tab/>
      </w:r>
      <w:r w:rsidR="002736D0">
        <w:tab/>
      </w:r>
      <w:r w:rsidR="002736D0">
        <w:tab/>
      </w:r>
      <w:r w:rsidR="002736D0">
        <w:tab/>
      </w:r>
      <w:r w:rsidR="00D65E46">
        <w:tab/>
      </w:r>
      <w:r w:rsidR="00D65E46">
        <w:tab/>
      </w:r>
      <w:r w:rsidR="00D65E46">
        <w:tab/>
      </w:r>
      <w:r w:rsidR="00D65E46">
        <w:tab/>
      </w:r>
      <w:r w:rsidR="00D65E46">
        <w:tab/>
      </w:r>
      <w:r w:rsidR="00D65E46">
        <w:tab/>
      </w:r>
      <w:r w:rsidR="00D65E46">
        <w:tab/>
      </w:r>
      <w:r w:rsidR="00527847">
        <w:t>EX: Weapon</w:t>
      </w:r>
      <w:r w:rsidR="00EA698D">
        <w:t>, g</w:t>
      </w:r>
      <w:r w:rsidR="00527847">
        <w:t>etaway</w:t>
      </w:r>
      <w:r w:rsidR="002736D0">
        <w:t xml:space="preserve"> car</w:t>
      </w:r>
    </w:p>
    <w:p w14:paraId="2B610EB4" w14:textId="3D9163C3" w:rsidR="00527847" w:rsidRPr="00D65E46" w:rsidRDefault="005F65FA" w:rsidP="00D65E46">
      <w:pPr>
        <w:pStyle w:val="ListParagraph"/>
        <w:numPr>
          <w:ilvl w:val="1"/>
          <w:numId w:val="61"/>
        </w:numPr>
        <w:textAlignment w:val="center"/>
        <w:rPr>
          <w:szCs w:val="20"/>
        </w:rPr>
      </w:pPr>
      <w:r>
        <w:t>4</w:t>
      </w:r>
      <w:r w:rsidRPr="00D65E46">
        <w:rPr>
          <w:vertAlign w:val="superscript"/>
        </w:rPr>
        <w:t>th</w:t>
      </w:r>
      <w:r>
        <w:t xml:space="preserve">) </w:t>
      </w:r>
      <w:r w:rsidR="004B278D">
        <w:t>Mere evidence</w:t>
      </w:r>
      <w:r>
        <w:t xml:space="preserve"> </w:t>
      </w:r>
      <w:r w:rsidR="002736D0">
        <w:t xml:space="preserve">used to solve the crime </w:t>
      </w:r>
      <w:r w:rsidRPr="00D65E46">
        <w:rPr>
          <w:i/>
        </w:rPr>
        <w:t>(new)</w:t>
      </w:r>
    </w:p>
    <w:p w14:paraId="2752A31B" w14:textId="403CA0E2" w:rsidR="00527847" w:rsidRPr="000B3E8E" w:rsidRDefault="004B278D" w:rsidP="00D65E46">
      <w:pPr>
        <w:pStyle w:val="ListParagraph"/>
        <w:numPr>
          <w:ilvl w:val="2"/>
          <w:numId w:val="61"/>
        </w:numPr>
        <w:textAlignment w:val="center"/>
        <w:rPr>
          <w:szCs w:val="20"/>
        </w:rPr>
      </w:pPr>
      <w:r>
        <w:t>Persons are seized, when as a result of gov</w:t>
      </w:r>
      <w:r w:rsidR="002736D0">
        <w:t>’</w:t>
      </w:r>
      <w:r>
        <w:t>t action, they aren’t free to leave or otherwise terminate the encounter</w:t>
      </w:r>
    </w:p>
    <w:p w14:paraId="65F6A1BB" w14:textId="77777777" w:rsidR="000456BA" w:rsidRDefault="000456BA" w:rsidP="000456BA">
      <w:pPr>
        <w:pStyle w:val="heading3"/>
        <w:ind w:firstLine="288"/>
      </w:pPr>
    </w:p>
    <w:p w14:paraId="702A9B74" w14:textId="730D8999" w:rsidR="00527847" w:rsidRPr="00C23276" w:rsidRDefault="00EA698D" w:rsidP="000B3E8E">
      <w:pPr>
        <w:pStyle w:val="heading3"/>
      </w:pPr>
      <w:r w:rsidRPr="00431F42">
        <w:rPr>
          <w:highlight w:val="yellow"/>
        </w:rPr>
        <w:t>Seizure of a Person</w:t>
      </w:r>
    </w:p>
    <w:p w14:paraId="38245933" w14:textId="5D4135B0" w:rsidR="00A41B0B" w:rsidRPr="00A41B0B" w:rsidRDefault="00A41B0B" w:rsidP="002736D0">
      <w:pPr>
        <w:pStyle w:val="ListParagraph"/>
        <w:numPr>
          <w:ilvl w:val="0"/>
          <w:numId w:val="61"/>
        </w:numPr>
        <w:textAlignment w:val="center"/>
        <w:rPr>
          <w:szCs w:val="20"/>
        </w:rPr>
      </w:pPr>
      <w:r>
        <w:rPr>
          <w:b/>
        </w:rPr>
        <w:t>Requirements</w:t>
      </w:r>
      <w:r w:rsidR="002736D0">
        <w:t xml:space="preserve"> </w:t>
      </w:r>
    </w:p>
    <w:p w14:paraId="185FA085" w14:textId="17DD1FDE" w:rsidR="00D65E46" w:rsidRPr="00A41B0B" w:rsidRDefault="00D65E46" w:rsidP="00D65E46">
      <w:pPr>
        <w:pStyle w:val="ListParagraph"/>
        <w:numPr>
          <w:ilvl w:val="1"/>
          <w:numId w:val="61"/>
        </w:numPr>
        <w:textAlignment w:val="center"/>
        <w:rPr>
          <w:szCs w:val="20"/>
        </w:rPr>
      </w:pPr>
      <w:r>
        <w:t xml:space="preserve">Show of authority followed by submission </w:t>
      </w:r>
      <w:r w:rsidRPr="00A41B0B">
        <w:rPr>
          <w:i/>
        </w:rPr>
        <w:t>(Terry v. OH)</w:t>
      </w:r>
      <w:r w:rsidRPr="00D65E46">
        <w:rPr>
          <w:b/>
        </w:rPr>
        <w:t xml:space="preserve"> </w:t>
      </w:r>
      <w:r w:rsidRPr="00A41B0B">
        <w:rPr>
          <w:b/>
          <w:color w:val="FF0000"/>
        </w:rPr>
        <w:t xml:space="preserve">!!! </w:t>
      </w:r>
      <w:r w:rsidRPr="00D65E46">
        <w:rPr>
          <w:b/>
        </w:rPr>
        <w:t>or</w:t>
      </w:r>
      <w:r>
        <w:tab/>
      </w:r>
      <w:r>
        <w:tab/>
      </w:r>
      <w:r>
        <w:tab/>
      </w:r>
      <w:r>
        <w:tab/>
      </w:r>
      <w:r>
        <w:tab/>
        <w:t xml:space="preserve">EX: They break away &amp; run </w:t>
      </w:r>
      <w:r>
        <w:sym w:font="Wingdings" w:char="F0E0"/>
      </w:r>
      <w:r>
        <w:t xml:space="preserve"> Seizure ends</w:t>
      </w:r>
    </w:p>
    <w:p w14:paraId="49CA4123" w14:textId="6D11D567" w:rsidR="00A41B0B" w:rsidRPr="00A41B0B" w:rsidRDefault="00DE602B" w:rsidP="00A41B0B">
      <w:pPr>
        <w:pStyle w:val="ListParagraph"/>
        <w:numPr>
          <w:ilvl w:val="1"/>
          <w:numId w:val="61"/>
        </w:numPr>
        <w:textAlignment w:val="center"/>
        <w:rPr>
          <w:szCs w:val="20"/>
        </w:rPr>
      </w:pPr>
      <w:r>
        <w:t>P</w:t>
      </w:r>
      <w:r w:rsidR="004B278D">
        <w:t>hysical force by an officer</w:t>
      </w:r>
      <w:r w:rsidR="002736D0">
        <w:t xml:space="preserve"> </w:t>
      </w:r>
      <w:r w:rsidR="002736D0" w:rsidRPr="00A41B0B">
        <w:rPr>
          <w:b/>
          <w:color w:val="FF0000"/>
        </w:rPr>
        <w:t>!!!</w:t>
      </w:r>
      <w:r w:rsidR="002736D0" w:rsidRPr="00A41B0B">
        <w:rPr>
          <w:b/>
        </w:rPr>
        <w:t xml:space="preserve"> or</w:t>
      </w:r>
      <w:r w:rsidR="002736D0">
        <w:tab/>
      </w:r>
      <w:r w:rsidR="002736D0">
        <w:tab/>
      </w:r>
      <w:r w:rsidR="002736D0">
        <w:tab/>
      </w:r>
      <w:r w:rsidR="002736D0">
        <w:tab/>
      </w:r>
      <w:r w:rsidR="002736D0">
        <w:tab/>
      </w:r>
      <w:r w:rsidR="002736D0">
        <w:tab/>
      </w:r>
      <w:r w:rsidR="002736D0">
        <w:tab/>
      </w:r>
      <w:r w:rsidR="002736D0">
        <w:tab/>
      </w:r>
      <w:r w:rsidR="002736D0">
        <w:tab/>
      </w:r>
      <w:r w:rsidR="00D65E46">
        <w:tab/>
      </w:r>
      <w:r w:rsidR="00D65E46">
        <w:tab/>
      </w:r>
      <w:r w:rsidR="00D65E46">
        <w:tab/>
      </w:r>
      <w:r w:rsidR="00D65E46">
        <w:tab/>
      </w:r>
      <w:r w:rsidR="002736D0">
        <w:tab/>
      </w:r>
      <w:r w:rsidR="00527847">
        <w:t xml:space="preserve">EX: </w:t>
      </w:r>
      <w:r w:rsidR="002736D0">
        <w:t>Grabs, holds or puts hi</w:t>
      </w:r>
      <w:r w:rsidR="004B278D">
        <w:t>s hand on you</w:t>
      </w:r>
    </w:p>
    <w:p w14:paraId="474D269C" w14:textId="77777777" w:rsidR="004B270C" w:rsidRPr="00A620FD" w:rsidRDefault="004B270C" w:rsidP="00795FA9">
      <w:pPr>
        <w:ind w:left="3168"/>
        <w:textAlignment w:val="center"/>
        <w:rPr>
          <w:szCs w:val="20"/>
        </w:rPr>
      </w:pPr>
    </w:p>
    <w:p w14:paraId="3F01956D" w14:textId="77777777" w:rsidR="00527847" w:rsidRPr="00527847" w:rsidRDefault="00527847" w:rsidP="00527847">
      <w:pPr>
        <w:pStyle w:val="Heading20"/>
      </w:pPr>
      <w:bookmarkStart w:id="58" w:name="_Toc218319353"/>
      <w:r>
        <w:t>Probable Cause</w:t>
      </w:r>
      <w:bookmarkEnd w:id="58"/>
    </w:p>
    <w:p w14:paraId="3ACE4FEA" w14:textId="3FF5FEF5" w:rsidR="00527847" w:rsidRPr="00527847" w:rsidRDefault="00527847" w:rsidP="000A1F3A">
      <w:pPr>
        <w:numPr>
          <w:ilvl w:val="0"/>
          <w:numId w:val="62"/>
        </w:numPr>
        <w:textAlignment w:val="center"/>
        <w:rPr>
          <w:b/>
          <w:szCs w:val="20"/>
        </w:rPr>
      </w:pPr>
      <w:r>
        <w:rPr>
          <w:b/>
          <w:szCs w:val="20"/>
        </w:rPr>
        <w:t xml:space="preserve">Definition: </w:t>
      </w:r>
      <w:r w:rsidR="00DE602B">
        <w:rPr>
          <w:szCs w:val="20"/>
        </w:rPr>
        <w:t>F</w:t>
      </w:r>
      <w:r>
        <w:rPr>
          <w:szCs w:val="20"/>
        </w:rPr>
        <w:t xml:space="preserve">air probability based on totality of the </w:t>
      </w:r>
      <w:r w:rsidR="00B017A5">
        <w:rPr>
          <w:szCs w:val="20"/>
        </w:rPr>
        <w:t>c</w:t>
      </w:r>
      <w:r>
        <w:rPr>
          <w:szCs w:val="20"/>
        </w:rPr>
        <w:t>ircs, that a crime has or is about to occur, or that evidence will be found where suspected</w:t>
      </w:r>
      <w:r w:rsidR="002736D0">
        <w:rPr>
          <w:szCs w:val="20"/>
        </w:rPr>
        <w:t xml:space="preserve"> </w:t>
      </w:r>
      <w:r w:rsidR="002736D0" w:rsidRPr="002736D0">
        <w:rPr>
          <w:b/>
          <w:color w:val="FF0000"/>
        </w:rPr>
        <w:t>!!!</w:t>
      </w:r>
    </w:p>
    <w:p w14:paraId="7C6AC80D" w14:textId="77777777" w:rsidR="00D65E46" w:rsidRPr="00D65E46" w:rsidRDefault="00EC5D21" w:rsidP="000A1F3A">
      <w:pPr>
        <w:numPr>
          <w:ilvl w:val="1"/>
          <w:numId w:val="62"/>
        </w:numPr>
        <w:textAlignment w:val="center"/>
        <w:rPr>
          <w:b/>
          <w:szCs w:val="20"/>
        </w:rPr>
      </w:pPr>
      <w:r w:rsidRPr="00D65E46">
        <w:rPr>
          <w:szCs w:val="20"/>
        </w:rPr>
        <w:t>Not</w:t>
      </w:r>
      <w:r w:rsidR="00DE602B" w:rsidRPr="00D65E46">
        <w:rPr>
          <w:szCs w:val="20"/>
        </w:rPr>
        <w:t xml:space="preserve"> reas</w:t>
      </w:r>
      <w:r w:rsidR="00D65E46">
        <w:rPr>
          <w:szCs w:val="20"/>
        </w:rPr>
        <w:t xml:space="preserve">onable suspicion </w:t>
      </w:r>
    </w:p>
    <w:p w14:paraId="17DC8B44" w14:textId="2789A784" w:rsidR="00527847" w:rsidRPr="00D65E46" w:rsidRDefault="00EC5D21" w:rsidP="000A1F3A">
      <w:pPr>
        <w:numPr>
          <w:ilvl w:val="1"/>
          <w:numId w:val="62"/>
        </w:numPr>
        <w:textAlignment w:val="center"/>
        <w:rPr>
          <w:b/>
          <w:szCs w:val="20"/>
        </w:rPr>
      </w:pPr>
      <w:r w:rsidRPr="00D65E46">
        <w:rPr>
          <w:szCs w:val="20"/>
        </w:rPr>
        <w:t>Not</w:t>
      </w:r>
      <w:r w:rsidR="002736D0" w:rsidRPr="00D65E46">
        <w:rPr>
          <w:szCs w:val="20"/>
        </w:rPr>
        <w:t xml:space="preserve"> a judicial standard/more likely than not </w:t>
      </w:r>
      <w:r w:rsidR="002736D0" w:rsidRPr="00D65E46">
        <w:rPr>
          <w:szCs w:val="20"/>
        </w:rPr>
        <w:tab/>
      </w:r>
      <w:r w:rsidR="002736D0" w:rsidRPr="00D65E46">
        <w:rPr>
          <w:szCs w:val="20"/>
        </w:rPr>
        <w:tab/>
      </w:r>
      <w:r w:rsidR="002736D0" w:rsidRPr="00D65E46">
        <w:rPr>
          <w:szCs w:val="20"/>
        </w:rPr>
        <w:tab/>
      </w:r>
      <w:r w:rsidR="002736D0" w:rsidRPr="00D65E46">
        <w:rPr>
          <w:szCs w:val="20"/>
        </w:rPr>
        <w:tab/>
      </w:r>
      <w:r w:rsidR="002736D0" w:rsidRPr="00D65E46">
        <w:rPr>
          <w:szCs w:val="20"/>
        </w:rPr>
        <w:tab/>
      </w:r>
      <w:r w:rsidR="002736D0" w:rsidRPr="00D65E46">
        <w:rPr>
          <w:szCs w:val="20"/>
        </w:rPr>
        <w:tab/>
      </w:r>
      <w:r w:rsidR="002736D0" w:rsidRPr="00D65E46">
        <w:rPr>
          <w:szCs w:val="20"/>
        </w:rPr>
        <w:tab/>
      </w:r>
      <w:r w:rsidR="002736D0" w:rsidRPr="00D65E46">
        <w:rPr>
          <w:szCs w:val="20"/>
        </w:rPr>
        <w:tab/>
      </w:r>
      <w:r w:rsidR="002736D0" w:rsidRPr="00D65E46">
        <w:rPr>
          <w:szCs w:val="20"/>
        </w:rPr>
        <w:tab/>
        <w:t>EX: R</w:t>
      </w:r>
      <w:r w:rsidR="00527847" w:rsidRPr="00D65E46">
        <w:rPr>
          <w:szCs w:val="20"/>
        </w:rPr>
        <w:t>easonable do</w:t>
      </w:r>
      <w:r w:rsidR="00F90C64" w:rsidRPr="00D65E46">
        <w:rPr>
          <w:szCs w:val="20"/>
        </w:rPr>
        <w:t>ubt, preponderance, prima facie</w:t>
      </w:r>
    </w:p>
    <w:p w14:paraId="2F82403B" w14:textId="79D6C6B2" w:rsidR="005B42FD" w:rsidRPr="00527847" w:rsidRDefault="00795FA9" w:rsidP="000A1F3A">
      <w:pPr>
        <w:numPr>
          <w:ilvl w:val="1"/>
          <w:numId w:val="62"/>
        </w:numPr>
        <w:textAlignment w:val="center"/>
        <w:rPr>
          <w:b/>
          <w:szCs w:val="20"/>
        </w:rPr>
      </w:pPr>
      <w:r>
        <w:rPr>
          <w:szCs w:val="20"/>
        </w:rPr>
        <w:t>A</w:t>
      </w:r>
      <w:r w:rsidR="005B42FD">
        <w:rPr>
          <w:szCs w:val="20"/>
        </w:rPr>
        <w:t>ssessed objectively by magistrate (intuition plays a minimal role)</w:t>
      </w:r>
    </w:p>
    <w:p w14:paraId="1A49BFC2" w14:textId="50A4B3D9" w:rsidR="005B42FD" w:rsidRPr="005B42FD" w:rsidRDefault="000B3E8E" w:rsidP="000A1F3A">
      <w:pPr>
        <w:numPr>
          <w:ilvl w:val="0"/>
          <w:numId w:val="62"/>
        </w:numPr>
        <w:textAlignment w:val="center"/>
        <w:rPr>
          <w:b/>
          <w:szCs w:val="20"/>
        </w:rPr>
      </w:pPr>
      <w:r>
        <w:rPr>
          <w:b/>
          <w:szCs w:val="20"/>
        </w:rPr>
        <w:t>Ensures</w:t>
      </w:r>
    </w:p>
    <w:p w14:paraId="104E914D" w14:textId="547A7B3D" w:rsidR="005B42FD" w:rsidRPr="005B42FD" w:rsidRDefault="00DA137A" w:rsidP="000A1F3A">
      <w:pPr>
        <w:numPr>
          <w:ilvl w:val="1"/>
          <w:numId w:val="62"/>
        </w:numPr>
        <w:textAlignment w:val="center"/>
        <w:rPr>
          <w:b/>
          <w:szCs w:val="20"/>
        </w:rPr>
      </w:pPr>
      <w:r>
        <w:rPr>
          <w:szCs w:val="20"/>
        </w:rPr>
        <w:t xml:space="preserve">S or S </w:t>
      </w:r>
      <w:r w:rsidR="005B42FD">
        <w:rPr>
          <w:szCs w:val="20"/>
        </w:rPr>
        <w:t>based on individualized suspicion</w:t>
      </w:r>
    </w:p>
    <w:p w14:paraId="143C5DD5" w14:textId="1CF3EA91" w:rsidR="005B42FD" w:rsidRDefault="00DA137A" w:rsidP="000A1F3A">
      <w:pPr>
        <w:numPr>
          <w:ilvl w:val="1"/>
          <w:numId w:val="62"/>
        </w:numPr>
        <w:textAlignment w:val="center"/>
        <w:rPr>
          <w:b/>
          <w:szCs w:val="20"/>
        </w:rPr>
      </w:pPr>
      <w:r>
        <w:rPr>
          <w:szCs w:val="20"/>
        </w:rPr>
        <w:t xml:space="preserve">S or S </w:t>
      </w:r>
      <w:r w:rsidR="005B42FD">
        <w:rPr>
          <w:szCs w:val="20"/>
        </w:rPr>
        <w:t>justified based on objective facts &amp; circs</w:t>
      </w:r>
    </w:p>
    <w:p w14:paraId="72C2EF59" w14:textId="57020E9D" w:rsidR="00527847" w:rsidRPr="002736D0" w:rsidRDefault="00D65E46" w:rsidP="002736D0">
      <w:pPr>
        <w:numPr>
          <w:ilvl w:val="0"/>
          <w:numId w:val="62"/>
        </w:numPr>
        <w:textAlignment w:val="center"/>
        <w:rPr>
          <w:b/>
          <w:szCs w:val="20"/>
        </w:rPr>
      </w:pPr>
      <w:r>
        <w:rPr>
          <w:b/>
          <w:szCs w:val="20"/>
        </w:rPr>
        <w:t>Use for</w:t>
      </w:r>
      <w:r w:rsidR="002736D0" w:rsidRPr="002736D0">
        <w:rPr>
          <w:b/>
          <w:szCs w:val="20"/>
        </w:rPr>
        <w:t xml:space="preserve">: </w:t>
      </w:r>
      <w:r w:rsidR="00527847" w:rsidRPr="002736D0">
        <w:rPr>
          <w:szCs w:val="20"/>
        </w:rPr>
        <w:t>Blood analysis</w:t>
      </w:r>
      <w:r w:rsidR="002736D0" w:rsidRPr="002736D0">
        <w:rPr>
          <w:szCs w:val="20"/>
        </w:rPr>
        <w:t xml:space="preserve">, Eyewitness ID, Forensic Evidence, Confession, Admission, </w:t>
      </w:r>
      <w:r w:rsidR="00B017A5">
        <w:rPr>
          <w:szCs w:val="20"/>
        </w:rPr>
        <w:t>Su</w:t>
      </w:r>
      <w:r w:rsidR="00527847" w:rsidRPr="002736D0">
        <w:rPr>
          <w:szCs w:val="20"/>
        </w:rPr>
        <w:t>spect</w:t>
      </w:r>
      <w:r w:rsidR="00B017A5">
        <w:rPr>
          <w:szCs w:val="20"/>
        </w:rPr>
        <w:t xml:space="preserve"> description</w:t>
      </w:r>
    </w:p>
    <w:p w14:paraId="055A95EC" w14:textId="6F4B99A0" w:rsidR="00527847" w:rsidRPr="00527847" w:rsidRDefault="00527847" w:rsidP="000A1F3A">
      <w:pPr>
        <w:numPr>
          <w:ilvl w:val="0"/>
          <w:numId w:val="62"/>
        </w:numPr>
        <w:textAlignment w:val="center"/>
        <w:rPr>
          <w:b/>
          <w:szCs w:val="20"/>
        </w:rPr>
      </w:pPr>
      <w:r w:rsidRPr="00527847">
        <w:rPr>
          <w:b/>
          <w:szCs w:val="20"/>
        </w:rPr>
        <w:t xml:space="preserve">Easy </w:t>
      </w:r>
      <w:r>
        <w:rPr>
          <w:b/>
          <w:szCs w:val="20"/>
        </w:rPr>
        <w:t xml:space="preserve">Assessment: </w:t>
      </w:r>
      <w:r w:rsidR="002736D0">
        <w:rPr>
          <w:szCs w:val="20"/>
        </w:rPr>
        <w:t xml:space="preserve">First-hand observation </w:t>
      </w:r>
      <w:r w:rsidR="002736D0">
        <w:rPr>
          <w:szCs w:val="20"/>
        </w:rPr>
        <w:tab/>
      </w:r>
      <w:r w:rsidR="002736D0">
        <w:rPr>
          <w:szCs w:val="20"/>
        </w:rPr>
        <w:tab/>
      </w:r>
      <w:r w:rsidR="002736D0">
        <w:rPr>
          <w:szCs w:val="20"/>
        </w:rPr>
        <w:tab/>
      </w:r>
      <w:r w:rsidR="002736D0">
        <w:rPr>
          <w:szCs w:val="20"/>
        </w:rPr>
        <w:tab/>
      </w:r>
      <w:r w:rsidR="002736D0">
        <w:rPr>
          <w:szCs w:val="20"/>
        </w:rPr>
        <w:tab/>
      </w:r>
      <w:r w:rsidR="002736D0">
        <w:rPr>
          <w:szCs w:val="20"/>
        </w:rPr>
        <w:tab/>
      </w:r>
      <w:r w:rsidR="002736D0">
        <w:rPr>
          <w:szCs w:val="20"/>
        </w:rPr>
        <w:tab/>
      </w:r>
      <w:r w:rsidR="002736D0">
        <w:rPr>
          <w:szCs w:val="20"/>
        </w:rPr>
        <w:tab/>
      </w:r>
      <w:r w:rsidR="002736D0">
        <w:rPr>
          <w:szCs w:val="20"/>
        </w:rPr>
        <w:tab/>
      </w:r>
      <w:r w:rsidR="002736D0">
        <w:rPr>
          <w:szCs w:val="20"/>
        </w:rPr>
        <w:tab/>
      </w:r>
      <w:r w:rsidR="002736D0">
        <w:rPr>
          <w:szCs w:val="20"/>
        </w:rPr>
        <w:tab/>
      </w:r>
      <w:r>
        <w:rPr>
          <w:szCs w:val="20"/>
        </w:rPr>
        <w:t>EX: Sa</w:t>
      </w:r>
      <w:r w:rsidR="002736D0">
        <w:rPr>
          <w:szCs w:val="20"/>
        </w:rPr>
        <w:t xml:space="preserve">w jaywalking </w:t>
      </w:r>
    </w:p>
    <w:p w14:paraId="3B651A66" w14:textId="2BB903A3" w:rsidR="00527847" w:rsidRPr="00D65E46" w:rsidRDefault="00527847" w:rsidP="000A1F3A">
      <w:pPr>
        <w:numPr>
          <w:ilvl w:val="0"/>
          <w:numId w:val="62"/>
        </w:numPr>
        <w:textAlignment w:val="center"/>
        <w:rPr>
          <w:b/>
          <w:szCs w:val="20"/>
        </w:rPr>
      </w:pPr>
      <w:r>
        <w:rPr>
          <w:b/>
          <w:szCs w:val="20"/>
        </w:rPr>
        <w:t>Difficult Assessmen</w:t>
      </w:r>
      <w:r w:rsidRPr="005B42FD">
        <w:rPr>
          <w:b/>
          <w:szCs w:val="20"/>
        </w:rPr>
        <w:t xml:space="preserve">t: </w:t>
      </w:r>
      <w:r w:rsidR="00C23276" w:rsidRPr="002736D0">
        <w:rPr>
          <w:szCs w:val="20"/>
        </w:rPr>
        <w:t>Informants</w:t>
      </w:r>
      <w:r w:rsidR="00C23276" w:rsidRPr="005B42FD">
        <w:rPr>
          <w:b/>
          <w:szCs w:val="20"/>
        </w:rPr>
        <w:t xml:space="preserve"> </w:t>
      </w:r>
      <w:r w:rsidR="00C23276">
        <w:rPr>
          <w:szCs w:val="20"/>
        </w:rPr>
        <w:t>(</w:t>
      </w:r>
      <w:r w:rsidR="002736D0">
        <w:rPr>
          <w:i/>
          <w:szCs w:val="20"/>
        </w:rPr>
        <w:t xml:space="preserve">see below, </w:t>
      </w:r>
      <w:r>
        <w:rPr>
          <w:szCs w:val="20"/>
        </w:rPr>
        <w:t>likely on bar exam</w:t>
      </w:r>
      <w:r w:rsidR="00C23276">
        <w:rPr>
          <w:szCs w:val="20"/>
        </w:rPr>
        <w:t xml:space="preserve"> </w:t>
      </w:r>
      <w:r w:rsidR="00C23276" w:rsidRPr="00C23276">
        <w:rPr>
          <w:b/>
          <w:color w:val="FF0000"/>
          <w:szCs w:val="20"/>
        </w:rPr>
        <w:t>!!!</w:t>
      </w:r>
      <w:r>
        <w:rPr>
          <w:szCs w:val="20"/>
        </w:rPr>
        <w:t>)</w:t>
      </w:r>
    </w:p>
    <w:p w14:paraId="04F78783" w14:textId="27166457" w:rsidR="00D65E46" w:rsidRDefault="00D65E46" w:rsidP="000A1F3A">
      <w:pPr>
        <w:numPr>
          <w:ilvl w:val="0"/>
          <w:numId w:val="62"/>
        </w:numPr>
        <w:textAlignment w:val="center"/>
        <w:rPr>
          <w:b/>
          <w:szCs w:val="20"/>
        </w:rPr>
      </w:pPr>
      <w:r>
        <w:rPr>
          <w:b/>
          <w:szCs w:val="20"/>
        </w:rPr>
        <w:t>Applies</w:t>
      </w:r>
    </w:p>
    <w:p w14:paraId="2114167A" w14:textId="4AAB3F7D" w:rsidR="00D65E46" w:rsidRPr="00D65E46" w:rsidRDefault="00D65E46" w:rsidP="00D65E46">
      <w:pPr>
        <w:numPr>
          <w:ilvl w:val="1"/>
          <w:numId w:val="62"/>
        </w:numPr>
        <w:textAlignment w:val="center"/>
        <w:rPr>
          <w:b/>
          <w:szCs w:val="20"/>
        </w:rPr>
      </w:pPr>
      <w:r>
        <w:rPr>
          <w:szCs w:val="20"/>
        </w:rPr>
        <w:t>Warrant (PC based on individualized suspicion)</w:t>
      </w:r>
    </w:p>
    <w:p w14:paraId="1AAF1AFE" w14:textId="36F24669" w:rsidR="00D65E46" w:rsidRPr="00D65E46" w:rsidRDefault="00D65E46" w:rsidP="00D65E46">
      <w:pPr>
        <w:numPr>
          <w:ilvl w:val="1"/>
          <w:numId w:val="62"/>
        </w:numPr>
        <w:textAlignment w:val="center"/>
        <w:rPr>
          <w:b/>
          <w:szCs w:val="20"/>
        </w:rPr>
      </w:pPr>
      <w:r>
        <w:rPr>
          <w:szCs w:val="20"/>
        </w:rPr>
        <w:t>Search, Seizure</w:t>
      </w:r>
    </w:p>
    <w:p w14:paraId="26AF879D" w14:textId="078402B7" w:rsidR="00D65E46" w:rsidRPr="005B42FD" w:rsidRDefault="00D65E46" w:rsidP="00D65E46">
      <w:pPr>
        <w:numPr>
          <w:ilvl w:val="1"/>
          <w:numId w:val="62"/>
        </w:numPr>
        <w:textAlignment w:val="center"/>
        <w:rPr>
          <w:b/>
          <w:szCs w:val="20"/>
        </w:rPr>
      </w:pPr>
      <w:r>
        <w:rPr>
          <w:szCs w:val="20"/>
        </w:rPr>
        <w:t>Prosecutorial charging discretion</w:t>
      </w:r>
    </w:p>
    <w:p w14:paraId="4D90F3B0" w14:textId="7451B155" w:rsidR="005616A7" w:rsidRDefault="005616A7" w:rsidP="005616A7">
      <w:pPr>
        <w:pStyle w:val="heading3"/>
        <w:rPr>
          <w:highlight w:val="yellow"/>
        </w:rPr>
      </w:pPr>
    </w:p>
    <w:p w14:paraId="1A2504F6" w14:textId="77777777" w:rsidR="005616A7" w:rsidRDefault="005616A7" w:rsidP="005616A7">
      <w:pPr>
        <w:pStyle w:val="heading3"/>
      </w:pPr>
      <w:r w:rsidRPr="005616A7">
        <w:rPr>
          <w:highlight w:val="yellow"/>
        </w:rPr>
        <w:t>Search Warrants</w:t>
      </w:r>
    </w:p>
    <w:p w14:paraId="193C2238" w14:textId="77777777" w:rsidR="005616A7" w:rsidRPr="00DE602B" w:rsidRDefault="005616A7" w:rsidP="00DE602B">
      <w:pPr>
        <w:pStyle w:val="hea"/>
        <w:rPr>
          <w:b/>
        </w:rPr>
      </w:pPr>
      <w:r w:rsidRPr="00DE602B">
        <w:rPr>
          <w:b/>
        </w:rPr>
        <w:t>Requirements</w:t>
      </w:r>
    </w:p>
    <w:p w14:paraId="32F97172" w14:textId="73CD52D0" w:rsidR="005616A7" w:rsidRDefault="005616A7" w:rsidP="00DE602B">
      <w:pPr>
        <w:pStyle w:val="ListParagraph"/>
      </w:pPr>
      <w:r>
        <w:t>Sets out for magistrate, under oath, that info justifies a warrant</w:t>
      </w:r>
      <w:r w:rsidR="00A77509">
        <w:t xml:space="preserve"> &amp;</w:t>
      </w:r>
    </w:p>
    <w:p w14:paraId="2681F79C" w14:textId="1CB0CB9F" w:rsidR="005616A7" w:rsidRDefault="005616A7" w:rsidP="000A1F3A">
      <w:pPr>
        <w:pStyle w:val="ListParagraph"/>
        <w:numPr>
          <w:ilvl w:val="1"/>
          <w:numId w:val="62"/>
        </w:numPr>
      </w:pPr>
      <w:r>
        <w:t xml:space="preserve">Describe place to be searched or person to be seized </w:t>
      </w:r>
      <w:r>
        <w:rPr>
          <w:i/>
        </w:rPr>
        <w:t>with particularity</w:t>
      </w:r>
      <w:r w:rsidR="00A77509">
        <w:rPr>
          <w:i/>
        </w:rPr>
        <w:t xml:space="preserve"> </w:t>
      </w:r>
      <w:r w:rsidR="00A77509">
        <w:rPr>
          <w:b/>
        </w:rPr>
        <w:t>&amp;</w:t>
      </w:r>
    </w:p>
    <w:p w14:paraId="688E2B7C" w14:textId="77777777" w:rsidR="00DE602B" w:rsidRDefault="005616A7" w:rsidP="00DE602B">
      <w:pPr>
        <w:pStyle w:val="ListParagraph"/>
        <w:numPr>
          <w:ilvl w:val="1"/>
          <w:numId w:val="62"/>
        </w:numPr>
      </w:pPr>
      <w:r>
        <w:t>Issued by a neutral &amp; detached magistrate</w:t>
      </w:r>
    </w:p>
    <w:p w14:paraId="1441A080" w14:textId="77777777" w:rsidR="00DE602B" w:rsidRPr="00DE602B" w:rsidRDefault="0038713C" w:rsidP="00DE602B">
      <w:pPr>
        <w:pStyle w:val="ListParagraph"/>
        <w:numPr>
          <w:ilvl w:val="0"/>
          <w:numId w:val="62"/>
        </w:numPr>
      </w:pPr>
      <w:r w:rsidRPr="00DE602B">
        <w:rPr>
          <w:b/>
          <w:szCs w:val="20"/>
        </w:rPr>
        <w:t>Detention while applying for warrant</w:t>
      </w:r>
    </w:p>
    <w:p w14:paraId="1C8C9D1B" w14:textId="26EEE429" w:rsidR="00DE602B" w:rsidRPr="00DE602B" w:rsidRDefault="0038713C" w:rsidP="00DE602B">
      <w:pPr>
        <w:pStyle w:val="ListParagraph"/>
        <w:numPr>
          <w:ilvl w:val="1"/>
          <w:numId w:val="62"/>
        </w:numPr>
      </w:pPr>
      <w:r w:rsidRPr="00DE602B">
        <w:rPr>
          <w:b/>
          <w:szCs w:val="20"/>
        </w:rPr>
        <w:t xml:space="preserve">Rule: </w:t>
      </w:r>
      <w:r w:rsidR="00DE602B" w:rsidRPr="00DE602B">
        <w:rPr>
          <w:szCs w:val="20"/>
        </w:rPr>
        <w:t>S</w:t>
      </w:r>
      <w:r w:rsidRPr="00DE602B">
        <w:rPr>
          <w:szCs w:val="20"/>
        </w:rPr>
        <w:t xml:space="preserve">uspect may be detained </w:t>
      </w:r>
      <w:r w:rsidRPr="00DE602B">
        <w:rPr>
          <w:bCs/>
          <w:i/>
          <w:iCs/>
          <w:szCs w:val="20"/>
        </w:rPr>
        <w:t>temporarily</w:t>
      </w:r>
      <w:r w:rsidRPr="00DE602B">
        <w:rPr>
          <w:szCs w:val="20"/>
        </w:rPr>
        <w:t xml:space="preserve"> while police officers obtain a warrant</w:t>
      </w:r>
    </w:p>
    <w:p w14:paraId="368D528D" w14:textId="5405A6B3" w:rsidR="0038713C" w:rsidRPr="00DE602B" w:rsidRDefault="00DE602B" w:rsidP="00DE602B">
      <w:pPr>
        <w:pStyle w:val="ListParagraph"/>
        <w:numPr>
          <w:ilvl w:val="1"/>
          <w:numId w:val="62"/>
        </w:numPr>
      </w:pPr>
      <w:r>
        <w:rPr>
          <w:b/>
          <w:szCs w:val="20"/>
        </w:rPr>
        <w:t>Scope</w:t>
      </w:r>
      <w:r w:rsidR="0038713C" w:rsidRPr="00DE602B">
        <w:rPr>
          <w:b/>
          <w:szCs w:val="20"/>
        </w:rPr>
        <w:t>:</w:t>
      </w:r>
      <w:r w:rsidR="0038713C" w:rsidRPr="00DE602B">
        <w:rPr>
          <w:szCs w:val="20"/>
        </w:rPr>
        <w:t xml:space="preserve"> On</w:t>
      </w:r>
      <w:r>
        <w:rPr>
          <w:szCs w:val="20"/>
        </w:rPr>
        <w:t>ly</w:t>
      </w:r>
      <w:r w:rsidR="0038713C" w:rsidRPr="00DE602B">
        <w:rPr>
          <w:szCs w:val="20"/>
        </w:rPr>
        <w:t xml:space="preserve"> as long as necessary for officers acting w/</w:t>
      </w:r>
      <w:r w:rsidR="0038713C" w:rsidRPr="00DE602B">
        <w:rPr>
          <w:i/>
          <w:iCs/>
          <w:szCs w:val="20"/>
        </w:rPr>
        <w:t xml:space="preserve"> reasonable diligence</w:t>
      </w:r>
      <w:r>
        <w:rPr>
          <w:szCs w:val="20"/>
        </w:rPr>
        <w:t xml:space="preserve"> to obtain </w:t>
      </w:r>
      <w:r w:rsidR="0038713C" w:rsidRPr="00DE602B">
        <w:rPr>
          <w:szCs w:val="20"/>
        </w:rPr>
        <w:t>warrant</w:t>
      </w:r>
    </w:p>
    <w:p w14:paraId="3D37790D" w14:textId="77777777" w:rsidR="009370B7" w:rsidRDefault="009370B7" w:rsidP="005616A7">
      <w:pPr>
        <w:textAlignment w:val="center"/>
        <w:rPr>
          <w:b/>
          <w:szCs w:val="20"/>
        </w:rPr>
      </w:pPr>
    </w:p>
    <w:p w14:paraId="6D03C441" w14:textId="42518058" w:rsidR="003E24E5" w:rsidRPr="009370B7" w:rsidRDefault="009370B7" w:rsidP="009370B7">
      <w:pPr>
        <w:pStyle w:val="heading3"/>
      </w:pPr>
      <w:r w:rsidRPr="009370B7">
        <w:rPr>
          <w:highlight w:val="yellow"/>
        </w:rPr>
        <w:t>Informant Tips</w:t>
      </w:r>
    </w:p>
    <w:p w14:paraId="6816649E" w14:textId="4BB57521" w:rsidR="00D46B6F" w:rsidRDefault="005616A7" w:rsidP="000A1F3A">
      <w:pPr>
        <w:numPr>
          <w:ilvl w:val="0"/>
          <w:numId w:val="62"/>
        </w:numPr>
        <w:textAlignment w:val="center"/>
        <w:rPr>
          <w:b/>
          <w:szCs w:val="20"/>
        </w:rPr>
      </w:pPr>
      <w:r>
        <w:rPr>
          <w:b/>
        </w:rPr>
        <w:t xml:space="preserve">Historical Test: </w:t>
      </w:r>
      <w:r w:rsidR="00D46B6F" w:rsidRPr="00D46B6F">
        <w:rPr>
          <w:b/>
          <w:i/>
        </w:rPr>
        <w:t xml:space="preserve">Aguilar-Spinelli </w:t>
      </w:r>
      <w:r w:rsidR="00D46B6F" w:rsidRPr="00D46B6F">
        <w:rPr>
          <w:b/>
        </w:rPr>
        <w:t>2-Prong Test</w:t>
      </w:r>
      <w:r w:rsidR="0038713C">
        <w:rPr>
          <w:b/>
        </w:rPr>
        <w:tab/>
      </w:r>
      <w:r w:rsidR="0038713C">
        <w:rPr>
          <w:b/>
        </w:rPr>
        <w:tab/>
      </w:r>
    </w:p>
    <w:p w14:paraId="1878F5AE" w14:textId="5D285151" w:rsidR="00D46B6F" w:rsidRPr="00D46B6F" w:rsidRDefault="00D46B6F" w:rsidP="000A1F3A">
      <w:pPr>
        <w:numPr>
          <w:ilvl w:val="1"/>
          <w:numId w:val="62"/>
        </w:numPr>
        <w:textAlignment w:val="center"/>
        <w:rPr>
          <w:b/>
          <w:szCs w:val="20"/>
        </w:rPr>
      </w:pPr>
      <w:r>
        <w:t>1) Are they reliable</w:t>
      </w:r>
      <w:r w:rsidR="005616A7">
        <w:t>?</w:t>
      </w:r>
      <w:r>
        <w:t xml:space="preserve"> (telling the truth)?</w:t>
      </w:r>
      <w:r>
        <w:br/>
        <w:t xml:space="preserve">    </w:t>
      </w:r>
      <w:r>
        <w:tab/>
        <w:t>- Must give the magistrate something independ</w:t>
      </w:r>
      <w:r w:rsidR="003E24E5">
        <w:t>ent to show they’re trustworthy</w:t>
      </w:r>
      <w:r w:rsidR="006B3A10">
        <w:t>/evidence of veracity</w:t>
      </w:r>
    </w:p>
    <w:p w14:paraId="4E858AE9" w14:textId="1E1D4FF5" w:rsidR="00D46B6F" w:rsidRPr="003E24E5" w:rsidRDefault="00D46B6F" w:rsidP="000A1F3A">
      <w:pPr>
        <w:numPr>
          <w:ilvl w:val="4"/>
          <w:numId w:val="62"/>
        </w:numPr>
        <w:textAlignment w:val="center"/>
        <w:rPr>
          <w:b/>
          <w:szCs w:val="20"/>
        </w:rPr>
      </w:pPr>
      <w:r>
        <w:t>Track-record as a prior informant</w:t>
      </w:r>
    </w:p>
    <w:p w14:paraId="6591324F" w14:textId="6A76561E" w:rsidR="003E24E5" w:rsidRDefault="003E24E5" w:rsidP="000A1F3A">
      <w:pPr>
        <w:numPr>
          <w:ilvl w:val="4"/>
          <w:numId w:val="62"/>
        </w:numPr>
        <w:textAlignment w:val="center"/>
        <w:rPr>
          <w:b/>
          <w:szCs w:val="20"/>
        </w:rPr>
      </w:pPr>
      <w:r>
        <w:t>Corroborated</w:t>
      </w:r>
    </w:p>
    <w:p w14:paraId="5550A844" w14:textId="313C6E12" w:rsidR="004B278D" w:rsidRPr="009370B7" w:rsidRDefault="00D46B6F" w:rsidP="000A1F3A">
      <w:pPr>
        <w:numPr>
          <w:ilvl w:val="1"/>
          <w:numId w:val="62"/>
        </w:numPr>
        <w:textAlignment w:val="center"/>
        <w:rPr>
          <w:b/>
          <w:szCs w:val="20"/>
        </w:rPr>
      </w:pPr>
      <w:r w:rsidRPr="00D46B6F">
        <w:rPr>
          <w:szCs w:val="20"/>
        </w:rPr>
        <w:t xml:space="preserve">2) </w:t>
      </w:r>
      <w:r>
        <w:t xml:space="preserve">How do you lay the foundation?  </w:t>
      </w:r>
      <w:r w:rsidR="009370B7">
        <w:rPr>
          <w:i/>
        </w:rPr>
        <w:t>(aka evidence of veracity)</w:t>
      </w:r>
    </w:p>
    <w:p w14:paraId="15C30E9F" w14:textId="3C0AECD5" w:rsidR="009370B7" w:rsidRPr="006B3A10" w:rsidRDefault="009370B7" w:rsidP="000A1F3A">
      <w:pPr>
        <w:numPr>
          <w:ilvl w:val="3"/>
          <w:numId w:val="62"/>
        </w:numPr>
        <w:textAlignment w:val="center"/>
        <w:rPr>
          <w:b/>
          <w:szCs w:val="20"/>
        </w:rPr>
      </w:pPr>
      <w:r>
        <w:t>Inside info</w:t>
      </w:r>
      <w:r w:rsidR="006B3A10">
        <w:rPr>
          <w:b/>
          <w:szCs w:val="20"/>
        </w:rPr>
        <w:t xml:space="preserve"> </w:t>
      </w:r>
      <w:r w:rsidR="006B3A10" w:rsidRPr="00232459">
        <w:rPr>
          <w:szCs w:val="20"/>
        </w:rPr>
        <w:t>(</w:t>
      </w:r>
      <w:r w:rsidR="006B3A10">
        <w:rPr>
          <w:b/>
          <w:szCs w:val="20"/>
        </w:rPr>
        <w:t>c</w:t>
      </w:r>
      <w:r>
        <w:t>an’t be anonymous</w:t>
      </w:r>
      <w:r w:rsidR="00232459">
        <w:t>)</w:t>
      </w:r>
    </w:p>
    <w:p w14:paraId="3C5FE0E0" w14:textId="31A4A8FD" w:rsidR="00D46B6F" w:rsidRPr="006B3A10" w:rsidRDefault="009370B7" w:rsidP="000A1F3A">
      <w:pPr>
        <w:numPr>
          <w:ilvl w:val="3"/>
          <w:numId w:val="62"/>
        </w:numPr>
        <w:textAlignment w:val="center"/>
        <w:rPr>
          <w:b/>
          <w:szCs w:val="20"/>
        </w:rPr>
      </w:pPr>
      <w:r>
        <w:t>Predictive info</w:t>
      </w:r>
    </w:p>
    <w:p w14:paraId="14F3B367" w14:textId="6F8C308A" w:rsidR="006B3A10" w:rsidRPr="006B3A10" w:rsidRDefault="006B3A10" w:rsidP="000A1F3A">
      <w:pPr>
        <w:numPr>
          <w:ilvl w:val="3"/>
          <w:numId w:val="62"/>
        </w:numPr>
        <w:textAlignment w:val="center"/>
        <w:rPr>
          <w:b/>
          <w:szCs w:val="20"/>
        </w:rPr>
      </w:pPr>
      <w:r>
        <w:rPr>
          <w:szCs w:val="20"/>
        </w:rPr>
        <w:t>First person observance</w:t>
      </w:r>
    </w:p>
    <w:p w14:paraId="0E470023" w14:textId="477F1668" w:rsidR="00D46B6F" w:rsidRDefault="00D46B6F" w:rsidP="00D46B6F"/>
    <w:p w14:paraId="24256E4B" w14:textId="594E7BCE" w:rsidR="005616A7" w:rsidRPr="005616A7" w:rsidRDefault="005616A7" w:rsidP="005B42FD">
      <w:pPr>
        <w:pStyle w:val="heading3"/>
      </w:pPr>
      <w:r w:rsidRPr="005B42FD">
        <w:rPr>
          <w:highlight w:val="green"/>
        </w:rPr>
        <w:t xml:space="preserve">Modern Test: </w:t>
      </w:r>
      <w:r w:rsidRPr="005B42FD">
        <w:rPr>
          <w:i/>
          <w:highlight w:val="green"/>
        </w:rPr>
        <w:t xml:space="preserve">Gates </w:t>
      </w:r>
      <w:r w:rsidRPr="005B42FD">
        <w:rPr>
          <w:highlight w:val="green"/>
        </w:rPr>
        <w:t xml:space="preserve">Totality of the Circumstances </w:t>
      </w:r>
      <w:r w:rsidRPr="005B42FD">
        <w:rPr>
          <w:color w:val="FF0000"/>
          <w:highlight w:val="green"/>
        </w:rPr>
        <w:t>!!!</w:t>
      </w:r>
    </w:p>
    <w:p w14:paraId="4B04F40F" w14:textId="7CC83207" w:rsidR="005616A7" w:rsidRPr="005616A7" w:rsidRDefault="00A171DA" w:rsidP="000A1F3A">
      <w:pPr>
        <w:numPr>
          <w:ilvl w:val="0"/>
          <w:numId w:val="62"/>
        </w:numPr>
        <w:textAlignment w:val="center"/>
        <w:rPr>
          <w:b/>
          <w:szCs w:val="20"/>
        </w:rPr>
      </w:pPr>
      <w:r>
        <w:rPr>
          <w:b/>
        </w:rPr>
        <w:t xml:space="preserve">History: </w:t>
      </w:r>
      <w:r w:rsidR="002736D0">
        <w:t>U</w:t>
      </w:r>
      <w:r w:rsidR="005616A7">
        <w:t xml:space="preserve">ses </w:t>
      </w:r>
      <w:r w:rsidR="002736D0" w:rsidRPr="002736D0">
        <w:rPr>
          <w:i/>
        </w:rPr>
        <w:t>Aguilar-Spinelli</w:t>
      </w:r>
      <w:r w:rsidR="002736D0">
        <w:t xml:space="preserve"> 2-Prong Test as factors </w:t>
      </w:r>
    </w:p>
    <w:p w14:paraId="6EF61475" w14:textId="47FA8C0A" w:rsidR="00EA698D" w:rsidRDefault="00A171DA" w:rsidP="000A1F3A">
      <w:pPr>
        <w:numPr>
          <w:ilvl w:val="0"/>
          <w:numId w:val="62"/>
        </w:numPr>
        <w:textAlignment w:val="center"/>
        <w:rPr>
          <w:b/>
          <w:szCs w:val="20"/>
        </w:rPr>
      </w:pPr>
      <w:r>
        <w:rPr>
          <w:b/>
        </w:rPr>
        <w:t xml:space="preserve">Issue: </w:t>
      </w:r>
      <w:r>
        <w:t>Whether the tip is</w:t>
      </w:r>
      <w:r w:rsidR="002736D0">
        <w:t xml:space="preserve"> so reliable </w:t>
      </w:r>
      <w:r>
        <w:t>that it creates a fair probability</w:t>
      </w:r>
    </w:p>
    <w:p w14:paraId="6463E796" w14:textId="717BC06A" w:rsidR="005B42FD" w:rsidRPr="00EA698D" w:rsidRDefault="00EA698D" w:rsidP="000A1F3A">
      <w:pPr>
        <w:numPr>
          <w:ilvl w:val="0"/>
          <w:numId w:val="62"/>
        </w:numPr>
        <w:textAlignment w:val="center"/>
        <w:rPr>
          <w:b/>
          <w:szCs w:val="20"/>
        </w:rPr>
      </w:pPr>
      <w:r w:rsidRPr="00EA698D">
        <w:rPr>
          <w:b/>
        </w:rPr>
        <w:t>Analysis</w:t>
      </w:r>
    </w:p>
    <w:p w14:paraId="468FA487" w14:textId="4587FE4B" w:rsidR="005B42FD" w:rsidRPr="005B42FD" w:rsidRDefault="005B42FD" w:rsidP="000A1F3A">
      <w:pPr>
        <w:numPr>
          <w:ilvl w:val="2"/>
          <w:numId w:val="62"/>
        </w:numPr>
        <w:tabs>
          <w:tab w:val="clear" w:pos="1008"/>
          <w:tab w:val="num" w:pos="576"/>
        </w:tabs>
        <w:ind w:left="576"/>
        <w:textAlignment w:val="center"/>
        <w:rPr>
          <w:b/>
        </w:rPr>
      </w:pPr>
      <w:r w:rsidRPr="005B42FD">
        <w:rPr>
          <w:b/>
        </w:rPr>
        <w:t xml:space="preserve">1.  Is the </w:t>
      </w:r>
      <w:r>
        <w:rPr>
          <w:b/>
        </w:rPr>
        <w:t>info truthful (reliable)?</w:t>
      </w:r>
      <w:r w:rsidRPr="005B42FD">
        <w:rPr>
          <w:b/>
        </w:rPr>
        <w:t xml:space="preserve">  </w:t>
      </w:r>
    </w:p>
    <w:p w14:paraId="2F48A94A" w14:textId="0FAA0E95" w:rsidR="005B42FD" w:rsidRPr="005B42FD" w:rsidRDefault="005B42FD" w:rsidP="000A1F3A">
      <w:pPr>
        <w:numPr>
          <w:ilvl w:val="3"/>
          <w:numId w:val="62"/>
        </w:numPr>
        <w:tabs>
          <w:tab w:val="clear" w:pos="1296"/>
          <w:tab w:val="num" w:pos="864"/>
        </w:tabs>
        <w:ind w:left="864"/>
        <w:textAlignment w:val="center"/>
      </w:pPr>
      <w:r>
        <w:t xml:space="preserve">1) </w:t>
      </w:r>
      <w:r w:rsidR="00232459">
        <w:t>S</w:t>
      </w:r>
      <w:r w:rsidRPr="005B42FD">
        <w:t>tatement under oath (rare)</w:t>
      </w:r>
      <w:r w:rsidR="00A171DA">
        <w:t xml:space="preserve"> </w:t>
      </w:r>
      <w:r w:rsidR="00A171DA">
        <w:rPr>
          <w:b/>
        </w:rPr>
        <w:t>or</w:t>
      </w:r>
    </w:p>
    <w:p w14:paraId="11935414" w14:textId="7588EC0E" w:rsidR="005B42FD" w:rsidRPr="005B42FD" w:rsidRDefault="005B42FD" w:rsidP="000A1F3A">
      <w:pPr>
        <w:numPr>
          <w:ilvl w:val="3"/>
          <w:numId w:val="62"/>
        </w:numPr>
        <w:tabs>
          <w:tab w:val="clear" w:pos="1296"/>
          <w:tab w:val="num" w:pos="864"/>
        </w:tabs>
        <w:ind w:left="864"/>
        <w:textAlignment w:val="center"/>
      </w:pPr>
      <w:r w:rsidRPr="005B42FD">
        <w:t xml:space="preserve">2) </w:t>
      </w:r>
      <w:r w:rsidR="00232459">
        <w:t>Tr</w:t>
      </w:r>
      <w:r w:rsidRPr="005B42FD">
        <w:t>ack record of accurate tips</w:t>
      </w:r>
      <w:r w:rsidR="00232459">
        <w:t xml:space="preserve"> (most common)</w:t>
      </w:r>
      <w:r w:rsidR="00A171DA">
        <w:t xml:space="preserve"> </w:t>
      </w:r>
      <w:r w:rsidR="00A171DA">
        <w:rPr>
          <w:b/>
        </w:rPr>
        <w:t>or</w:t>
      </w:r>
    </w:p>
    <w:p w14:paraId="00C6568A" w14:textId="09FE22C7" w:rsidR="005B42FD" w:rsidRPr="005B42FD" w:rsidRDefault="005B42FD" w:rsidP="000A1F3A">
      <w:pPr>
        <w:numPr>
          <w:ilvl w:val="3"/>
          <w:numId w:val="62"/>
        </w:numPr>
        <w:tabs>
          <w:tab w:val="clear" w:pos="1296"/>
          <w:tab w:val="num" w:pos="864"/>
        </w:tabs>
        <w:ind w:left="864"/>
        <w:textAlignment w:val="center"/>
      </w:pPr>
      <w:r w:rsidRPr="005B42FD">
        <w:t xml:space="preserve">3) Police corroborate most of the details </w:t>
      </w:r>
    </w:p>
    <w:p w14:paraId="53F28BC0" w14:textId="08B76D73" w:rsidR="005B42FD" w:rsidRPr="005B42FD" w:rsidRDefault="00232459" w:rsidP="000A1F3A">
      <w:pPr>
        <w:numPr>
          <w:ilvl w:val="2"/>
          <w:numId w:val="62"/>
        </w:numPr>
        <w:tabs>
          <w:tab w:val="clear" w:pos="1008"/>
          <w:tab w:val="num" w:pos="576"/>
        </w:tabs>
        <w:ind w:left="576"/>
        <w:textAlignment w:val="center"/>
        <w:rPr>
          <w:b/>
        </w:rPr>
      </w:pPr>
      <w:r>
        <w:rPr>
          <w:b/>
        </w:rPr>
        <w:t>2.  Is it based on a sufficient foundation</w:t>
      </w:r>
      <w:r w:rsidR="005B42FD" w:rsidRPr="005B42FD">
        <w:rPr>
          <w:b/>
        </w:rPr>
        <w:t xml:space="preserve"> of knowledge?  </w:t>
      </w:r>
    </w:p>
    <w:p w14:paraId="59AA78CC" w14:textId="44EF34E4" w:rsidR="005B42FD" w:rsidRPr="005B42FD" w:rsidRDefault="005B42FD" w:rsidP="000A1F3A">
      <w:pPr>
        <w:numPr>
          <w:ilvl w:val="3"/>
          <w:numId w:val="62"/>
        </w:numPr>
        <w:tabs>
          <w:tab w:val="clear" w:pos="1296"/>
          <w:tab w:val="num" w:pos="864"/>
        </w:tabs>
        <w:ind w:left="864"/>
        <w:textAlignment w:val="center"/>
      </w:pPr>
      <w:r w:rsidRPr="005B42FD">
        <w:t xml:space="preserve">1) </w:t>
      </w:r>
      <w:r w:rsidR="00232459">
        <w:t>D</w:t>
      </w:r>
      <w:r w:rsidRPr="005B42FD">
        <w:t xml:space="preserve">etailed explanation of </w:t>
      </w:r>
      <w:r w:rsidR="00232459">
        <w:t>how they</w:t>
      </w:r>
      <w:r w:rsidRPr="005B42FD">
        <w:t xml:space="preserve"> </w:t>
      </w:r>
      <w:r w:rsidR="00DE602B">
        <w:t xml:space="preserve">know </w:t>
      </w:r>
      <w:r w:rsidRPr="005B42FD">
        <w:t>about criminal ac</w:t>
      </w:r>
      <w:r w:rsidR="00232459">
        <w:t>tivity (r</w:t>
      </w:r>
      <w:r w:rsidR="00A171DA">
        <w:t>are)</w:t>
      </w:r>
      <w:r w:rsidR="00232459">
        <w:t xml:space="preserve"> </w:t>
      </w:r>
      <w:r w:rsidR="00232459">
        <w:rPr>
          <w:b/>
        </w:rPr>
        <w:t>or</w:t>
      </w:r>
    </w:p>
    <w:p w14:paraId="022A777E" w14:textId="59AFDBDE" w:rsidR="00A171DA" w:rsidRPr="00A171DA" w:rsidRDefault="005B42FD" w:rsidP="00232459">
      <w:pPr>
        <w:numPr>
          <w:ilvl w:val="3"/>
          <w:numId w:val="62"/>
        </w:numPr>
        <w:tabs>
          <w:tab w:val="clear" w:pos="1296"/>
          <w:tab w:val="num" w:pos="864"/>
        </w:tabs>
        <w:ind w:left="864"/>
        <w:textAlignment w:val="center"/>
      </w:pPr>
      <w:r w:rsidRPr="005B42FD">
        <w:t xml:space="preserve">2) </w:t>
      </w:r>
      <w:r w:rsidR="00232459">
        <w:t>S</w:t>
      </w:r>
      <w:r w:rsidRPr="005B42FD">
        <w:t xml:space="preserve">ubsequently corroborated by independent </w:t>
      </w:r>
      <w:r w:rsidR="00232459">
        <w:t>PD investigation (M</w:t>
      </w:r>
      <w:r w:rsidR="00232459" w:rsidRPr="00232459">
        <w:rPr>
          <w:szCs w:val="20"/>
        </w:rPr>
        <w:t xml:space="preserve">ust be predictive </w:t>
      </w:r>
      <w:r w:rsidR="00232459" w:rsidRPr="00232459">
        <w:rPr>
          <w:b/>
          <w:szCs w:val="20"/>
        </w:rPr>
        <w:t>&amp;</w:t>
      </w:r>
      <w:r w:rsidR="00232459" w:rsidRPr="00232459">
        <w:rPr>
          <w:szCs w:val="20"/>
        </w:rPr>
        <w:t xml:space="preserve"> not known by the public</w:t>
      </w:r>
      <w:r w:rsidR="00232459">
        <w:rPr>
          <w:szCs w:val="20"/>
        </w:rPr>
        <w:t xml:space="preserve"> </w:t>
      </w:r>
      <w:r w:rsidR="00232459" w:rsidRPr="00232459">
        <w:rPr>
          <w:b/>
          <w:color w:val="FF0000"/>
          <w:szCs w:val="20"/>
        </w:rPr>
        <w:t>!!!</w:t>
      </w:r>
      <w:r w:rsidR="00232459">
        <w:rPr>
          <w:szCs w:val="20"/>
        </w:rPr>
        <w:t>)</w:t>
      </w:r>
    </w:p>
    <w:p w14:paraId="256EF591" w14:textId="77777777" w:rsidR="00DD70F8" w:rsidRPr="00DD70F8" w:rsidRDefault="00DD70F8" w:rsidP="00DD70F8">
      <w:pPr>
        <w:ind w:left="864"/>
        <w:textAlignment w:val="center"/>
      </w:pPr>
    </w:p>
    <w:p w14:paraId="2043E21A" w14:textId="4A72C6DF" w:rsidR="006B3A10" w:rsidRPr="00A77509" w:rsidRDefault="00A77509" w:rsidP="00A77509">
      <w:pPr>
        <w:ind w:firstLine="288"/>
        <w:textAlignment w:val="center"/>
        <w:rPr>
          <w:b/>
        </w:rPr>
      </w:pPr>
      <w:r>
        <w:rPr>
          <w:b/>
          <w:szCs w:val="20"/>
        </w:rPr>
        <w:t>Balancing:</w:t>
      </w:r>
      <w:r>
        <w:rPr>
          <w:b/>
        </w:rPr>
        <w:t xml:space="preserve"> </w:t>
      </w:r>
      <w:r w:rsidR="00DE602B">
        <w:rPr>
          <w:szCs w:val="20"/>
        </w:rPr>
        <w:t>D</w:t>
      </w:r>
      <w:r w:rsidR="005B42FD" w:rsidRPr="00A77509">
        <w:rPr>
          <w:szCs w:val="20"/>
        </w:rPr>
        <w:t>eficiency in one prong may be offset b</w:t>
      </w:r>
      <w:r w:rsidRPr="00A77509">
        <w:rPr>
          <w:szCs w:val="20"/>
        </w:rPr>
        <w:t>y the weight of the other prong</w:t>
      </w:r>
    </w:p>
    <w:p w14:paraId="1DD5979C" w14:textId="2F843AF6" w:rsidR="006B3A10" w:rsidRDefault="00EA698D" w:rsidP="000A1F3A">
      <w:pPr>
        <w:numPr>
          <w:ilvl w:val="1"/>
          <w:numId w:val="62"/>
        </w:numPr>
        <w:textAlignment w:val="center"/>
      </w:pPr>
      <w:r w:rsidRPr="00A77509">
        <w:rPr>
          <w:i/>
          <w:szCs w:val="20"/>
        </w:rPr>
        <w:t>Weighty basis of knowledge</w:t>
      </w:r>
      <w:r>
        <w:rPr>
          <w:szCs w:val="20"/>
        </w:rPr>
        <w:t xml:space="preserve"> </w:t>
      </w:r>
      <w:r w:rsidRPr="00EA698D">
        <w:rPr>
          <w:szCs w:val="20"/>
        </w:rPr>
        <w:sym w:font="Wingdings" w:char="F0E0"/>
      </w:r>
      <w:r>
        <w:rPr>
          <w:szCs w:val="20"/>
        </w:rPr>
        <w:t xml:space="preserve"> Best</w:t>
      </w:r>
      <w:r w:rsidR="005B42FD" w:rsidRPr="006B3A10">
        <w:rPr>
          <w:szCs w:val="20"/>
        </w:rPr>
        <w:t xml:space="preserve"> </w:t>
      </w:r>
      <w:r w:rsidR="00DD70F8" w:rsidRPr="006B3A10">
        <w:rPr>
          <w:szCs w:val="20"/>
        </w:rPr>
        <w:t>bc</w:t>
      </w:r>
      <w:r w:rsidR="005B42FD" w:rsidRPr="006B3A10">
        <w:rPr>
          <w:szCs w:val="20"/>
        </w:rPr>
        <w:t xml:space="preserve"> </w:t>
      </w:r>
      <w:r>
        <w:rPr>
          <w:szCs w:val="20"/>
        </w:rPr>
        <w:t>it indicates a reliable &amp;</w:t>
      </w:r>
      <w:r w:rsidR="00DD70F8" w:rsidRPr="006B3A10">
        <w:rPr>
          <w:szCs w:val="20"/>
        </w:rPr>
        <w:t xml:space="preserve"> trustworthy</w:t>
      </w:r>
      <w:r>
        <w:rPr>
          <w:szCs w:val="20"/>
        </w:rPr>
        <w:t xml:space="preserve"> tip</w:t>
      </w:r>
    </w:p>
    <w:p w14:paraId="289F4B04" w14:textId="5B0A6980" w:rsidR="006B3A10" w:rsidRDefault="005B42FD" w:rsidP="000A1F3A">
      <w:pPr>
        <w:numPr>
          <w:ilvl w:val="1"/>
          <w:numId w:val="62"/>
        </w:numPr>
        <w:textAlignment w:val="center"/>
      </w:pPr>
      <w:r w:rsidRPr="00A77509">
        <w:rPr>
          <w:i/>
          <w:szCs w:val="20"/>
        </w:rPr>
        <w:t>Weight on the veracity pron</w:t>
      </w:r>
      <w:r w:rsidR="00232459">
        <w:rPr>
          <w:i/>
          <w:szCs w:val="20"/>
        </w:rPr>
        <w:t>g w/</w:t>
      </w:r>
      <w:r w:rsidR="00EA698D" w:rsidRPr="00A77509">
        <w:rPr>
          <w:i/>
          <w:szCs w:val="20"/>
        </w:rPr>
        <w:t xml:space="preserve"> NO basis of knowledge</w:t>
      </w:r>
      <w:r w:rsidR="00EA698D">
        <w:rPr>
          <w:szCs w:val="20"/>
        </w:rPr>
        <w:t xml:space="preserve"> </w:t>
      </w:r>
      <w:r w:rsidR="00EA698D" w:rsidRPr="00EA698D">
        <w:rPr>
          <w:szCs w:val="20"/>
        </w:rPr>
        <w:sym w:font="Wingdings" w:char="F0E0"/>
      </w:r>
      <w:r w:rsidR="00232459">
        <w:rPr>
          <w:szCs w:val="20"/>
        </w:rPr>
        <w:t xml:space="preserve"> Insufficient </w:t>
      </w:r>
      <w:r w:rsidRPr="006B3A10">
        <w:rPr>
          <w:szCs w:val="20"/>
        </w:rPr>
        <w:t xml:space="preserve">PC, but </w:t>
      </w:r>
      <w:r w:rsidR="00EA698D">
        <w:rPr>
          <w:szCs w:val="20"/>
        </w:rPr>
        <w:t xml:space="preserve">a </w:t>
      </w:r>
      <w:r w:rsidRPr="006B3A10">
        <w:rPr>
          <w:szCs w:val="20"/>
        </w:rPr>
        <w:t>trustworthy source’s tip</w:t>
      </w:r>
      <w:r w:rsidR="00EA698D">
        <w:rPr>
          <w:szCs w:val="20"/>
        </w:rPr>
        <w:t>+ a minimal basis of knowledge</w:t>
      </w:r>
      <w:r w:rsidRPr="006B3A10">
        <w:rPr>
          <w:szCs w:val="20"/>
        </w:rPr>
        <w:t xml:space="preserve"> can </w:t>
      </w:r>
      <w:r w:rsidR="00DD70F8" w:rsidRPr="006B3A10">
        <w:rPr>
          <w:szCs w:val="20"/>
        </w:rPr>
        <w:t>establish PC</w:t>
      </w:r>
      <w:r w:rsidR="006B3A10" w:rsidRPr="006B3A10">
        <w:rPr>
          <w:szCs w:val="20"/>
        </w:rPr>
        <w:t xml:space="preserve"> </w:t>
      </w:r>
      <w:r w:rsidR="00EA698D">
        <w:rPr>
          <w:szCs w:val="20"/>
        </w:rPr>
        <w:t>(</w:t>
      </w:r>
      <w:r w:rsidR="00EA698D">
        <w:rPr>
          <w:i/>
          <w:szCs w:val="20"/>
        </w:rPr>
        <w:t>Gates</w:t>
      </w:r>
      <w:r w:rsidR="00EA698D">
        <w:rPr>
          <w:szCs w:val="20"/>
        </w:rPr>
        <w:t>)</w:t>
      </w:r>
    </w:p>
    <w:p w14:paraId="6CE52C87" w14:textId="164DF252" w:rsidR="005B42FD" w:rsidRPr="00DD70F8" w:rsidRDefault="006B3A10" w:rsidP="000A1F3A">
      <w:pPr>
        <w:numPr>
          <w:ilvl w:val="2"/>
          <w:numId w:val="62"/>
        </w:numPr>
        <w:textAlignment w:val="center"/>
      </w:pPr>
      <w:r w:rsidRPr="006B3A10">
        <w:rPr>
          <w:szCs w:val="20"/>
        </w:rPr>
        <w:t xml:space="preserve">EX: </w:t>
      </w:r>
      <w:r w:rsidR="00232459">
        <w:rPr>
          <w:szCs w:val="20"/>
        </w:rPr>
        <w:t>PD</w:t>
      </w:r>
      <w:r w:rsidRPr="006B3A10">
        <w:rPr>
          <w:szCs w:val="20"/>
        </w:rPr>
        <w:t xml:space="preserve"> corroborate inside pred</w:t>
      </w:r>
      <w:r w:rsidR="00232459">
        <w:rPr>
          <w:szCs w:val="20"/>
        </w:rPr>
        <w:t>ictive facts</w:t>
      </w:r>
      <w:r w:rsidRPr="006B3A10">
        <w:rPr>
          <w:szCs w:val="20"/>
        </w:rPr>
        <w:t xml:space="preserve"> </w:t>
      </w:r>
      <w:r w:rsidRPr="005B42FD">
        <w:rPr>
          <w:szCs w:val="20"/>
        </w:rPr>
        <w:sym w:font="Wingdings" w:char="F0E0"/>
      </w:r>
      <w:r w:rsidRPr="006B3A10">
        <w:rPr>
          <w:szCs w:val="20"/>
        </w:rPr>
        <w:t xml:space="preserve"> R</w:t>
      </w:r>
      <w:r w:rsidR="00232459">
        <w:rPr>
          <w:szCs w:val="20"/>
        </w:rPr>
        <w:t>eliable</w:t>
      </w:r>
    </w:p>
    <w:p w14:paraId="56766CCD" w14:textId="77777777" w:rsidR="00EA698D" w:rsidRPr="00F1189A" w:rsidRDefault="00EA698D" w:rsidP="000A1F3A">
      <w:pPr>
        <w:numPr>
          <w:ilvl w:val="0"/>
          <w:numId w:val="62"/>
        </w:numPr>
        <w:textAlignment w:val="center"/>
        <w:rPr>
          <w:b/>
          <w:szCs w:val="20"/>
        </w:rPr>
      </w:pPr>
      <w:r>
        <w:rPr>
          <w:b/>
          <w:szCs w:val="20"/>
        </w:rPr>
        <w:t xml:space="preserve">Advantage </w:t>
      </w:r>
    </w:p>
    <w:p w14:paraId="1838DEE0" w14:textId="36F4EDB0" w:rsidR="00EA698D" w:rsidRPr="00A75DC1" w:rsidRDefault="00EA698D" w:rsidP="000A1F3A">
      <w:pPr>
        <w:numPr>
          <w:ilvl w:val="1"/>
          <w:numId w:val="62"/>
        </w:numPr>
        <w:textAlignment w:val="center"/>
        <w:rPr>
          <w:b/>
          <w:szCs w:val="20"/>
        </w:rPr>
      </w:pPr>
      <w:r>
        <w:rPr>
          <w:szCs w:val="20"/>
        </w:rPr>
        <w:t xml:space="preserve">Flexible, allows magistrate to review </w:t>
      </w:r>
      <w:r w:rsidR="002736D0">
        <w:rPr>
          <w:szCs w:val="20"/>
        </w:rPr>
        <w:t>evidence collectively w/ common-sense</w:t>
      </w:r>
    </w:p>
    <w:p w14:paraId="58CAE827" w14:textId="35B3B044" w:rsidR="00EA698D" w:rsidRPr="00F1189A" w:rsidRDefault="00EA698D" w:rsidP="000A1F3A">
      <w:pPr>
        <w:numPr>
          <w:ilvl w:val="1"/>
          <w:numId w:val="62"/>
        </w:numPr>
        <w:textAlignment w:val="center"/>
        <w:rPr>
          <w:b/>
          <w:szCs w:val="20"/>
        </w:rPr>
      </w:pPr>
      <w:r>
        <w:rPr>
          <w:szCs w:val="20"/>
        </w:rPr>
        <w:t>Better serves judicial review process</w:t>
      </w:r>
    </w:p>
    <w:p w14:paraId="1346FD45" w14:textId="77777777" w:rsidR="00DD70F8" w:rsidRPr="00DD70F8" w:rsidRDefault="00DD70F8" w:rsidP="00DD70F8">
      <w:pPr>
        <w:ind w:left="1152"/>
        <w:textAlignment w:val="center"/>
      </w:pPr>
    </w:p>
    <w:p w14:paraId="4B3EE25D" w14:textId="77777777" w:rsidR="00E976E3" w:rsidRPr="00E976E3" w:rsidRDefault="00A77509" w:rsidP="00E976E3">
      <w:pPr>
        <w:numPr>
          <w:ilvl w:val="0"/>
          <w:numId w:val="62"/>
        </w:numPr>
        <w:textAlignment w:val="center"/>
      </w:pPr>
      <w:r>
        <w:rPr>
          <w:b/>
          <w:szCs w:val="20"/>
        </w:rPr>
        <w:t>Standard of Review</w:t>
      </w:r>
    </w:p>
    <w:p w14:paraId="59F85BB3" w14:textId="467EF635" w:rsidR="00E976E3" w:rsidRPr="00E976E3" w:rsidRDefault="00232459" w:rsidP="00E976E3">
      <w:pPr>
        <w:numPr>
          <w:ilvl w:val="1"/>
          <w:numId w:val="62"/>
        </w:numPr>
        <w:textAlignment w:val="center"/>
      </w:pPr>
      <w:r>
        <w:rPr>
          <w:szCs w:val="20"/>
        </w:rPr>
        <w:t>S</w:t>
      </w:r>
      <w:r w:rsidR="005B42FD" w:rsidRPr="005B42FD">
        <w:rPr>
          <w:szCs w:val="20"/>
        </w:rPr>
        <w:t>ubstantial deference</w:t>
      </w:r>
      <w:r>
        <w:rPr>
          <w:szCs w:val="20"/>
        </w:rPr>
        <w:t xml:space="preserve"> </w:t>
      </w:r>
      <w:r w:rsidRPr="00F1189A">
        <w:rPr>
          <w:b/>
          <w:color w:val="FF0000"/>
          <w:szCs w:val="20"/>
        </w:rPr>
        <w:t>!!!</w:t>
      </w:r>
      <w:r w:rsidR="00DD70F8">
        <w:rPr>
          <w:szCs w:val="20"/>
        </w:rPr>
        <w:t xml:space="preserve"> </w:t>
      </w:r>
      <w:r w:rsidRPr="002676FE">
        <w:rPr>
          <w:i/>
          <w:szCs w:val="20"/>
        </w:rPr>
        <w:t>(IL v. Gates)</w:t>
      </w:r>
    </w:p>
    <w:p w14:paraId="34289C5D" w14:textId="7F7DE004" w:rsidR="00E976E3" w:rsidRDefault="00232459" w:rsidP="00E976E3">
      <w:pPr>
        <w:pStyle w:val="ListParagraph"/>
      </w:pPr>
      <w:r>
        <w:t>Uphold</w:t>
      </w:r>
      <w:r w:rsidR="005B42FD" w:rsidRPr="005B42FD">
        <w:t xml:space="preserve"> </w:t>
      </w:r>
      <w:r w:rsidR="002676FE">
        <w:t>unless</w:t>
      </w:r>
      <w:r>
        <w:t xml:space="preserve"> </w:t>
      </w:r>
      <w:r w:rsidR="00DD70F8" w:rsidRPr="005B42FD">
        <w:t xml:space="preserve">abuse of discretion </w:t>
      </w:r>
      <w:r w:rsidR="00E976E3">
        <w:t xml:space="preserve"> (no </w:t>
      </w:r>
      <w:r w:rsidR="00E976E3">
        <w:rPr>
          <w:i/>
        </w:rPr>
        <w:t>de novo</w:t>
      </w:r>
      <w:r w:rsidR="00E976E3">
        <w:t xml:space="preserve"> review, not PC </w:t>
      </w:r>
      <w:r w:rsidR="00E976E3" w:rsidRPr="00E976E3">
        <w:rPr>
          <w:b/>
          <w:color w:val="FF0000"/>
        </w:rPr>
        <w:t>!!!</w:t>
      </w:r>
      <w:r w:rsidR="00E976E3">
        <w:t>)</w:t>
      </w:r>
      <w:r>
        <w:t xml:space="preserve"> </w:t>
      </w:r>
    </w:p>
    <w:p w14:paraId="40CA0C8A" w14:textId="224FDB48" w:rsidR="00E976E3" w:rsidRDefault="00E976E3" w:rsidP="00E976E3">
      <w:pPr>
        <w:pStyle w:val="ListParagraph"/>
      </w:pPr>
      <w:r>
        <w:t>Presume reasonable</w:t>
      </w:r>
    </w:p>
    <w:p w14:paraId="7B448766" w14:textId="150375C7" w:rsidR="00232459" w:rsidRPr="00E976E3" w:rsidRDefault="00232459" w:rsidP="00E976E3">
      <w:pPr>
        <w:pStyle w:val="ListParagraph"/>
      </w:pPr>
      <w:r w:rsidRPr="00E976E3">
        <w:rPr>
          <w:szCs w:val="20"/>
        </w:rPr>
        <w:t>Reward for following prime directive to get a warrant</w:t>
      </w:r>
    </w:p>
    <w:p w14:paraId="7BE213C6" w14:textId="77777777" w:rsidR="00E976E3" w:rsidRDefault="00232459" w:rsidP="00E976E3">
      <w:pPr>
        <w:numPr>
          <w:ilvl w:val="2"/>
          <w:numId w:val="62"/>
        </w:numPr>
        <w:textAlignment w:val="center"/>
        <w:rPr>
          <w:b/>
          <w:szCs w:val="20"/>
        </w:rPr>
      </w:pPr>
      <w:r>
        <w:rPr>
          <w:szCs w:val="20"/>
        </w:rPr>
        <w:t xml:space="preserve">Even if PC defective </w:t>
      </w:r>
      <w:r w:rsidRPr="00232459">
        <w:rPr>
          <w:szCs w:val="20"/>
        </w:rPr>
        <w:sym w:font="Wingdings" w:char="F0E0"/>
      </w:r>
      <w:r>
        <w:rPr>
          <w:szCs w:val="20"/>
        </w:rPr>
        <w:t xml:space="preserve"> S</w:t>
      </w:r>
      <w:r w:rsidRPr="006B3A10">
        <w:rPr>
          <w:szCs w:val="20"/>
        </w:rPr>
        <w:t>earch will be declared reasonable</w:t>
      </w:r>
      <w:r>
        <w:rPr>
          <w:szCs w:val="20"/>
        </w:rPr>
        <w:t xml:space="preserve"> </w:t>
      </w:r>
      <w:r w:rsidRPr="006B3A10">
        <w:rPr>
          <w:b/>
          <w:color w:val="FF0000"/>
          <w:szCs w:val="20"/>
        </w:rPr>
        <w:t>!!!</w:t>
      </w:r>
      <w:r>
        <w:rPr>
          <w:szCs w:val="20"/>
        </w:rPr>
        <w:t xml:space="preserve"> (if not a rubber stamp)</w:t>
      </w:r>
    </w:p>
    <w:p w14:paraId="718F8548" w14:textId="2B1D98D4" w:rsidR="00E976E3" w:rsidRPr="00E976E3" w:rsidRDefault="00E976E3" w:rsidP="00E976E3">
      <w:pPr>
        <w:numPr>
          <w:ilvl w:val="2"/>
          <w:numId w:val="62"/>
        </w:numPr>
        <w:textAlignment w:val="center"/>
        <w:rPr>
          <w:b/>
          <w:szCs w:val="20"/>
        </w:rPr>
      </w:pPr>
      <w:r w:rsidRPr="00E976E3">
        <w:rPr>
          <w:szCs w:val="20"/>
        </w:rPr>
        <w:t xml:space="preserve">Some weight on one prong </w:t>
      </w:r>
      <w:r w:rsidRPr="002676FE">
        <w:rPr>
          <w:szCs w:val="20"/>
        </w:rPr>
        <w:sym w:font="Wingdings" w:char="F0E0"/>
      </w:r>
      <w:r w:rsidRPr="00E976E3">
        <w:rPr>
          <w:szCs w:val="20"/>
        </w:rPr>
        <w:t xml:space="preserve"> Valid</w:t>
      </w:r>
    </w:p>
    <w:p w14:paraId="1B07E50D" w14:textId="55B351AB" w:rsidR="00E976E3" w:rsidRPr="00E976E3" w:rsidRDefault="00E976E3" w:rsidP="00E976E3">
      <w:pPr>
        <w:numPr>
          <w:ilvl w:val="2"/>
          <w:numId w:val="62"/>
        </w:numPr>
        <w:textAlignment w:val="center"/>
        <w:rPr>
          <w:b/>
          <w:szCs w:val="20"/>
        </w:rPr>
      </w:pPr>
      <w:r>
        <w:rPr>
          <w:szCs w:val="20"/>
        </w:rPr>
        <w:t>Mistake must be so substantial to overturn warrant (even if judge thinks magistrate made mistake)</w:t>
      </w:r>
    </w:p>
    <w:p w14:paraId="47327787" w14:textId="77777777" w:rsidR="00232459" w:rsidRDefault="002676FE" w:rsidP="00232459">
      <w:pPr>
        <w:numPr>
          <w:ilvl w:val="2"/>
          <w:numId w:val="62"/>
        </w:numPr>
        <w:textAlignment w:val="center"/>
        <w:rPr>
          <w:b/>
          <w:szCs w:val="20"/>
        </w:rPr>
      </w:pPr>
      <w:r w:rsidRPr="00232459">
        <w:rPr>
          <w:b/>
          <w:szCs w:val="20"/>
        </w:rPr>
        <w:t xml:space="preserve">Purpose: </w:t>
      </w:r>
      <w:r w:rsidR="00232459" w:rsidRPr="00232459">
        <w:rPr>
          <w:szCs w:val="20"/>
        </w:rPr>
        <w:t>P</w:t>
      </w:r>
      <w:r w:rsidR="005B42FD" w:rsidRPr="00232459">
        <w:rPr>
          <w:szCs w:val="20"/>
        </w:rPr>
        <w:t>olice</w:t>
      </w:r>
      <w:r w:rsidR="00232459" w:rsidRPr="00232459">
        <w:rPr>
          <w:szCs w:val="20"/>
        </w:rPr>
        <w:t xml:space="preserve"> incentive</w:t>
      </w:r>
      <w:r w:rsidR="005B42FD" w:rsidRPr="00232459">
        <w:rPr>
          <w:szCs w:val="20"/>
        </w:rPr>
        <w:t xml:space="preserve"> </w:t>
      </w:r>
      <w:r w:rsidR="00DD70F8" w:rsidRPr="00232459">
        <w:rPr>
          <w:szCs w:val="20"/>
        </w:rPr>
        <w:t xml:space="preserve">to </w:t>
      </w:r>
      <w:r w:rsidRPr="00232459">
        <w:rPr>
          <w:szCs w:val="20"/>
        </w:rPr>
        <w:t>get warrant</w:t>
      </w:r>
    </w:p>
    <w:p w14:paraId="0ACB4B12" w14:textId="77777777" w:rsidR="00232459" w:rsidRDefault="002676FE" w:rsidP="00232459">
      <w:pPr>
        <w:numPr>
          <w:ilvl w:val="2"/>
          <w:numId w:val="62"/>
        </w:numPr>
        <w:textAlignment w:val="center"/>
        <w:rPr>
          <w:b/>
          <w:szCs w:val="20"/>
        </w:rPr>
      </w:pPr>
      <w:r w:rsidRPr="00232459">
        <w:rPr>
          <w:szCs w:val="20"/>
        </w:rPr>
        <w:t>W</w:t>
      </w:r>
      <w:r w:rsidR="00DD70F8" w:rsidRPr="00232459">
        <w:rPr>
          <w:szCs w:val="20"/>
        </w:rPr>
        <w:t xml:space="preserve">arrant </w:t>
      </w:r>
      <w:r w:rsidRPr="002676FE">
        <w:rPr>
          <w:szCs w:val="20"/>
        </w:rPr>
        <w:sym w:font="Wingdings" w:char="F0E0"/>
      </w:r>
      <w:r w:rsidRPr="00232459">
        <w:rPr>
          <w:szCs w:val="20"/>
        </w:rPr>
        <w:t xml:space="preserve"> </w:t>
      </w:r>
      <w:r w:rsidR="005B42FD" w:rsidRPr="00232459">
        <w:rPr>
          <w:szCs w:val="20"/>
        </w:rPr>
        <w:t>PC determination difficult to challenge successfully</w:t>
      </w:r>
    </w:p>
    <w:p w14:paraId="665DBB58" w14:textId="1A017900" w:rsidR="00232459" w:rsidRDefault="002676FE" w:rsidP="00232459">
      <w:pPr>
        <w:numPr>
          <w:ilvl w:val="2"/>
          <w:numId w:val="62"/>
        </w:numPr>
        <w:textAlignment w:val="center"/>
        <w:rPr>
          <w:b/>
          <w:szCs w:val="20"/>
        </w:rPr>
      </w:pPr>
      <w:r w:rsidRPr="00232459">
        <w:rPr>
          <w:szCs w:val="20"/>
        </w:rPr>
        <w:t xml:space="preserve">No warrant </w:t>
      </w:r>
      <w:r w:rsidRPr="002676FE">
        <w:rPr>
          <w:szCs w:val="20"/>
        </w:rPr>
        <w:sym w:font="Wingdings" w:char="F0E0"/>
      </w:r>
      <w:r w:rsidRPr="00232459">
        <w:rPr>
          <w:szCs w:val="20"/>
        </w:rPr>
        <w:t xml:space="preserve"> </w:t>
      </w:r>
      <w:r w:rsidR="004828A9">
        <w:rPr>
          <w:szCs w:val="20"/>
        </w:rPr>
        <w:t>T</w:t>
      </w:r>
      <w:r w:rsidR="005B42FD" w:rsidRPr="00232459">
        <w:rPr>
          <w:szCs w:val="20"/>
        </w:rPr>
        <w:t>hey act on thei</w:t>
      </w:r>
      <w:r w:rsidR="004828A9">
        <w:rPr>
          <w:szCs w:val="20"/>
        </w:rPr>
        <w:t>r own PC determination,</w:t>
      </w:r>
      <w:r w:rsidR="005B42FD" w:rsidRPr="00232459">
        <w:rPr>
          <w:szCs w:val="20"/>
        </w:rPr>
        <w:t xml:space="preserve"> de no</w:t>
      </w:r>
      <w:r w:rsidR="00DD70F8" w:rsidRPr="00232459">
        <w:rPr>
          <w:szCs w:val="20"/>
        </w:rPr>
        <w:t>vo</w:t>
      </w:r>
      <w:r w:rsidR="00DE602B">
        <w:rPr>
          <w:szCs w:val="20"/>
        </w:rPr>
        <w:t xml:space="preserve"> review, </w:t>
      </w:r>
      <w:r w:rsidR="005B42FD" w:rsidRPr="00232459">
        <w:rPr>
          <w:szCs w:val="20"/>
        </w:rPr>
        <w:t>easier to challenge</w:t>
      </w:r>
    </w:p>
    <w:p w14:paraId="57EE3E4B" w14:textId="77777777" w:rsidR="006B3A10" w:rsidRPr="00A75DC1" w:rsidRDefault="006B3A10" w:rsidP="006B3A10">
      <w:pPr>
        <w:ind w:left="1296"/>
        <w:textAlignment w:val="center"/>
        <w:rPr>
          <w:b/>
          <w:szCs w:val="20"/>
        </w:rPr>
      </w:pPr>
    </w:p>
    <w:p w14:paraId="7E7156CA" w14:textId="11C5046C" w:rsidR="006B3A10" w:rsidRPr="00D51716" w:rsidRDefault="006B3A10" w:rsidP="000A1F3A">
      <w:pPr>
        <w:pStyle w:val="ex"/>
        <w:numPr>
          <w:ilvl w:val="0"/>
          <w:numId w:val="62"/>
        </w:numPr>
        <w:rPr>
          <w:b/>
          <w:i/>
        </w:rPr>
      </w:pPr>
      <w:r>
        <w:rPr>
          <w:b/>
          <w:i/>
        </w:rPr>
        <w:t>Spinelli v. US</w:t>
      </w:r>
      <w:r>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A77509">
        <w:rPr>
          <w:b/>
          <w:i/>
        </w:rPr>
        <w:tab/>
      </w:r>
      <w:r w:rsidR="00431F42">
        <w:rPr>
          <w:b/>
          <w:i/>
        </w:rPr>
        <w:tab/>
      </w:r>
      <w:r w:rsidR="00A77509">
        <w:rPr>
          <w:b/>
          <w:i/>
        </w:rPr>
        <w:tab/>
      </w:r>
      <w:r>
        <w:rPr>
          <w:b/>
        </w:rPr>
        <w:t>***Historical Test***</w:t>
      </w:r>
    </w:p>
    <w:p w14:paraId="2051ACAE" w14:textId="77777777" w:rsidR="00E976E3" w:rsidRDefault="006B3A10" w:rsidP="00E976E3">
      <w:pPr>
        <w:pStyle w:val="ex"/>
        <w:numPr>
          <w:ilvl w:val="0"/>
          <w:numId w:val="62"/>
        </w:numPr>
      </w:pPr>
      <w:r>
        <w:tab/>
      </w:r>
      <w:r>
        <w:rPr>
          <w:b/>
        </w:rPr>
        <w:t>Facts:</w:t>
      </w:r>
      <w:r>
        <w:t xml:space="preserve"> Affidavit w/ insufficient details wasn’t reli</w:t>
      </w:r>
      <w:r w:rsidR="00A77509">
        <w:t>able or credible enough (</w:t>
      </w:r>
      <w:r>
        <w:t>hearsay) to justify a warrant for a suspected gambler</w:t>
      </w:r>
    </w:p>
    <w:p w14:paraId="022F7348" w14:textId="2B708DDA" w:rsidR="006B3A10" w:rsidRPr="00263E69" w:rsidRDefault="00E976E3" w:rsidP="00E976E3">
      <w:pPr>
        <w:pStyle w:val="ex"/>
        <w:numPr>
          <w:ilvl w:val="0"/>
          <w:numId w:val="62"/>
        </w:numPr>
        <w:rPr>
          <w:strike/>
          <w:szCs w:val="20"/>
        </w:rPr>
      </w:pPr>
      <w:r w:rsidRPr="00263E69">
        <w:rPr>
          <w:strike/>
          <w:szCs w:val="20"/>
        </w:rPr>
        <w:t xml:space="preserve">    </w:t>
      </w:r>
      <w:r w:rsidR="006B3A10" w:rsidRPr="00263E69">
        <w:rPr>
          <w:b/>
          <w:strike/>
          <w:szCs w:val="20"/>
        </w:rPr>
        <w:t xml:space="preserve">Rule: </w:t>
      </w:r>
      <w:r w:rsidR="004828A9" w:rsidRPr="00263E69">
        <w:rPr>
          <w:strike/>
          <w:szCs w:val="20"/>
        </w:rPr>
        <w:t>A</w:t>
      </w:r>
      <w:r w:rsidR="006B3A10" w:rsidRPr="00263E69">
        <w:rPr>
          <w:strike/>
          <w:szCs w:val="20"/>
        </w:rPr>
        <w:t xml:space="preserve">ffidavit used to support a warrant must set forth underlying circs, which would cause a magistrate to judge informants info independently &amp; support a finding it’s </w:t>
      </w:r>
      <w:r w:rsidR="006B3A10" w:rsidRPr="00263E69">
        <w:rPr>
          <w:strike/>
          <w:szCs w:val="20"/>
          <w:u w:val="single"/>
        </w:rPr>
        <w:t>reliable</w:t>
      </w:r>
      <w:r w:rsidR="006B3A10" w:rsidRPr="00263E69">
        <w:rPr>
          <w:strike/>
          <w:szCs w:val="20"/>
        </w:rPr>
        <w:t xml:space="preserve"> &amp; </w:t>
      </w:r>
      <w:r w:rsidR="006B3A10" w:rsidRPr="00263E69">
        <w:rPr>
          <w:strike/>
          <w:szCs w:val="20"/>
          <w:u w:val="single"/>
        </w:rPr>
        <w:t>credible</w:t>
      </w:r>
      <w:r w:rsidR="006B3A10" w:rsidRPr="00263E69">
        <w:rPr>
          <w:strike/>
          <w:szCs w:val="20"/>
        </w:rPr>
        <w:tab/>
      </w:r>
    </w:p>
    <w:p w14:paraId="38CED923" w14:textId="77777777" w:rsidR="005616A7" w:rsidRDefault="005616A7" w:rsidP="006B3A10"/>
    <w:p w14:paraId="094C2D31" w14:textId="4E475A28" w:rsidR="00D46B6F" w:rsidRPr="006B3A10" w:rsidRDefault="003E24E5" w:rsidP="003E24E5">
      <w:pPr>
        <w:pStyle w:val="ex"/>
        <w:rPr>
          <w:b/>
        </w:rPr>
      </w:pPr>
      <w:r w:rsidRPr="003E24E5">
        <w:rPr>
          <w:b/>
          <w:i/>
        </w:rPr>
        <w:t>Illinois v Gates</w:t>
      </w:r>
      <w:r w:rsidR="006B3A10">
        <w:rPr>
          <w:b/>
        </w:rPr>
        <w:tab/>
      </w:r>
      <w:r w:rsidR="006B3A10">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A77509">
        <w:rPr>
          <w:b/>
        </w:rPr>
        <w:tab/>
      </w:r>
      <w:r w:rsidR="00431F42">
        <w:rPr>
          <w:b/>
        </w:rPr>
        <w:tab/>
        <w:t xml:space="preserve">   </w:t>
      </w:r>
      <w:r w:rsidR="006B3A10">
        <w:rPr>
          <w:b/>
        </w:rPr>
        <w:t>***Modern Test***</w:t>
      </w:r>
    </w:p>
    <w:p w14:paraId="1EA4DBC9" w14:textId="717256FD" w:rsidR="00E976E3" w:rsidRDefault="003E24E5" w:rsidP="003E24E5">
      <w:pPr>
        <w:pStyle w:val="ex"/>
      </w:pPr>
      <w:r>
        <w:rPr>
          <w:b/>
        </w:rPr>
        <w:tab/>
      </w:r>
      <w:r w:rsidR="00E976E3">
        <w:rPr>
          <w:b/>
        </w:rPr>
        <w:t>Rule</w:t>
      </w:r>
      <w:r w:rsidRPr="003E24E5">
        <w:rPr>
          <w:b/>
        </w:rPr>
        <w:t>:</w:t>
      </w:r>
      <w:r w:rsidRPr="003E24E5">
        <w:t xml:space="preserve"> </w:t>
      </w:r>
      <w:r w:rsidR="00263E69">
        <w:t>A</w:t>
      </w:r>
      <w:r w:rsidRPr="003E24E5">
        <w:t>n</w:t>
      </w:r>
      <w:r w:rsidR="00E976E3">
        <w:t>onymous tip corroborated by</w:t>
      </w:r>
      <w:r w:rsidRPr="003E24E5">
        <w:t xml:space="preserve"> </w:t>
      </w:r>
      <w:r w:rsidR="00263E69">
        <w:t xml:space="preserve">PD  </w:t>
      </w:r>
      <w:r w:rsidR="00263E69">
        <w:sym w:font="Wingdings" w:char="F0E0"/>
      </w:r>
      <w:r w:rsidR="00263E69">
        <w:t xml:space="preserve"> T</w:t>
      </w:r>
      <w:r w:rsidR="00E976E3">
        <w:t>otality of the circ</w:t>
      </w:r>
      <w:r w:rsidRPr="003E24E5">
        <w:t>s</w:t>
      </w:r>
      <w:r w:rsidR="00263E69">
        <w:t xml:space="preserve"> approach determines</w:t>
      </w:r>
      <w:r w:rsidRPr="003E24E5">
        <w:t xml:space="preserve"> </w:t>
      </w:r>
      <w:r w:rsidR="00E976E3">
        <w:t>PC</w:t>
      </w:r>
      <w:r w:rsidRPr="003E24E5">
        <w:t xml:space="preserve"> instead of using t</w:t>
      </w:r>
      <w:r w:rsidR="00E976E3">
        <w:t>he 2</w:t>
      </w:r>
      <w:r w:rsidRPr="003E24E5">
        <w:t xml:space="preserve">-pronged </w:t>
      </w:r>
      <w:r w:rsidR="009370B7">
        <w:t>of “veracity/reliability” &amp;</w:t>
      </w:r>
      <w:r w:rsidRPr="003E24E5">
        <w:t xml:space="preserve"> “basis of knowledge” </w:t>
      </w:r>
      <w:r w:rsidR="00E976E3">
        <w:t xml:space="preserve">test </w:t>
      </w:r>
      <w:r w:rsidR="00E976E3">
        <w:rPr>
          <w:i/>
        </w:rPr>
        <w:t>(</w:t>
      </w:r>
      <w:r w:rsidRPr="009370B7">
        <w:rPr>
          <w:i/>
        </w:rPr>
        <w:t>Spinelli</w:t>
      </w:r>
      <w:r w:rsidR="00E976E3">
        <w:rPr>
          <w:i/>
        </w:rPr>
        <w:t>)</w:t>
      </w:r>
      <w:r w:rsidR="009370B7">
        <w:t xml:space="preserve"> </w:t>
      </w:r>
    </w:p>
    <w:p w14:paraId="0B55E7DC" w14:textId="77777777" w:rsidR="00E976E3" w:rsidRDefault="00E976E3" w:rsidP="003E24E5">
      <w:pPr>
        <w:pStyle w:val="ex"/>
      </w:pPr>
      <w:r>
        <w:rPr>
          <w:b/>
        </w:rPr>
        <w:tab/>
        <w:t>-</w:t>
      </w:r>
      <w:r>
        <w:t xml:space="preserve"> </w:t>
      </w:r>
      <w:r w:rsidR="009370B7">
        <w:t>4</w:t>
      </w:r>
      <w:r w:rsidR="003E24E5" w:rsidRPr="003E24E5">
        <w:t xml:space="preserve">th Amendment </w:t>
      </w:r>
      <w:r w:rsidR="009370B7">
        <w:t>only requires</w:t>
      </w:r>
      <w:r>
        <w:t xml:space="preserve"> </w:t>
      </w:r>
      <w:r w:rsidR="009370B7">
        <w:t>a</w:t>
      </w:r>
      <w:r w:rsidR="003E24E5" w:rsidRPr="003E24E5">
        <w:t xml:space="preserve"> “substantial basis” a search will uncover evidence</w:t>
      </w:r>
    </w:p>
    <w:p w14:paraId="1B06E8D5" w14:textId="77777777" w:rsidR="00D65E46" w:rsidRDefault="00D65E46" w:rsidP="00D65E46">
      <w:pPr>
        <w:pStyle w:val="Heading20"/>
      </w:pPr>
    </w:p>
    <w:p w14:paraId="0608AFC0" w14:textId="3B59B961" w:rsidR="00C23276" w:rsidRDefault="00D65E46" w:rsidP="00D65E46">
      <w:pPr>
        <w:pStyle w:val="Heading20"/>
      </w:pPr>
      <w:bookmarkStart w:id="59" w:name="_Toc218319354"/>
      <w:r>
        <w:t>Reasonable Suspicion</w:t>
      </w:r>
      <w:bookmarkEnd w:id="59"/>
    </w:p>
    <w:p w14:paraId="3D492D40" w14:textId="0D42B275" w:rsidR="00D65E46" w:rsidRDefault="00D65E46" w:rsidP="00D65E46">
      <w:pPr>
        <w:pStyle w:val="hea"/>
      </w:pPr>
      <w:r>
        <w:rPr>
          <w:b/>
        </w:rPr>
        <w:t xml:space="preserve">Definition: </w:t>
      </w:r>
      <w:r>
        <w:t>PD instinct corroborated by objective fact. Lower, more subjective standard than PC</w:t>
      </w:r>
    </w:p>
    <w:p w14:paraId="1A898386" w14:textId="77777777" w:rsidR="00D65E46" w:rsidRPr="00D65E46" w:rsidRDefault="00D65E46" w:rsidP="00D65E46">
      <w:pPr>
        <w:pStyle w:val="hea"/>
        <w:rPr>
          <w:b/>
        </w:rPr>
      </w:pPr>
      <w:r w:rsidRPr="00D65E46">
        <w:rPr>
          <w:b/>
        </w:rPr>
        <w:t>Applies</w:t>
      </w:r>
    </w:p>
    <w:p w14:paraId="3DFF7BF1" w14:textId="288760E1" w:rsidR="00D65E46" w:rsidRDefault="00D65E46" w:rsidP="00D65E46">
      <w:pPr>
        <w:pStyle w:val="ListParagraph"/>
      </w:pPr>
      <w:r>
        <w:t>Headlong flight in high crime area when PD approaches</w:t>
      </w:r>
    </w:p>
    <w:p w14:paraId="731EEFFE" w14:textId="04E9E175" w:rsidR="00D65E46" w:rsidRPr="00D65E46" w:rsidRDefault="00D65E46" w:rsidP="00D65E46">
      <w:pPr>
        <w:pStyle w:val="ListParagraph"/>
      </w:pPr>
      <w:r>
        <w:t>Terry Doctrine</w:t>
      </w:r>
    </w:p>
    <w:p w14:paraId="3BB2D268" w14:textId="79CE5CDC" w:rsidR="00816D40" w:rsidRDefault="00816D40" w:rsidP="00816D40">
      <w:pPr>
        <w:pStyle w:val="Heading1"/>
      </w:pPr>
      <w:bookmarkStart w:id="60" w:name="_Toc218319355"/>
      <w:r>
        <w:t>Exceptions to the Warrant Req’t</w:t>
      </w:r>
      <w:bookmarkEnd w:id="60"/>
    </w:p>
    <w:p w14:paraId="563EB4AD" w14:textId="77777777" w:rsidR="00816D40" w:rsidRDefault="00816D40" w:rsidP="00C23276"/>
    <w:p w14:paraId="61C1123D" w14:textId="708223F1" w:rsidR="00A41B0B" w:rsidRDefault="00A41B0B" w:rsidP="00A41B0B">
      <w:pPr>
        <w:pStyle w:val="hea"/>
        <w:rPr>
          <w:b/>
        </w:rPr>
      </w:pPr>
      <w:r w:rsidRPr="00A41B0B">
        <w:rPr>
          <w:b/>
        </w:rPr>
        <w:t>5 Exceptions to the Warrant Requirement</w:t>
      </w:r>
    </w:p>
    <w:p w14:paraId="4CD1807B" w14:textId="7B90EAE1" w:rsidR="00A41B0B" w:rsidRPr="00A41B0B" w:rsidRDefault="00A41B0B" w:rsidP="00A41B0B">
      <w:pPr>
        <w:pStyle w:val="ListParagraph"/>
      </w:pPr>
      <w:r w:rsidRPr="00A41B0B">
        <w:t>Exigent Circs</w:t>
      </w:r>
    </w:p>
    <w:p w14:paraId="07B666C3" w14:textId="7E3CADFE" w:rsidR="00A41B0B" w:rsidRDefault="00A41B0B" w:rsidP="00A41B0B">
      <w:pPr>
        <w:pStyle w:val="ListParagraph"/>
      </w:pPr>
      <w:r w:rsidRPr="00A41B0B">
        <w:t>SITLA</w:t>
      </w:r>
    </w:p>
    <w:p w14:paraId="608528F8" w14:textId="6F819D2A" w:rsidR="00D65E46" w:rsidRPr="00A41B0B" w:rsidRDefault="00D65E46" w:rsidP="00D65E46">
      <w:pPr>
        <w:pStyle w:val="ListParagraph"/>
        <w:numPr>
          <w:ilvl w:val="2"/>
          <w:numId w:val="7"/>
        </w:numPr>
      </w:pPr>
      <w:r>
        <w:t>Terry Sweep (Reasonable suspicion)</w:t>
      </w:r>
    </w:p>
    <w:p w14:paraId="018FA1BE" w14:textId="0B99FF5B" w:rsidR="00A41B0B" w:rsidRPr="00A41B0B" w:rsidRDefault="00A41B0B" w:rsidP="00A41B0B">
      <w:pPr>
        <w:pStyle w:val="ListParagraph"/>
      </w:pPr>
      <w:r w:rsidRPr="00A41B0B">
        <w:t>ASITLA</w:t>
      </w:r>
    </w:p>
    <w:p w14:paraId="055EAFD1" w14:textId="77777777" w:rsidR="00D65E46" w:rsidRDefault="00A41B0B" w:rsidP="00D65E46">
      <w:pPr>
        <w:pStyle w:val="ListParagraph"/>
      </w:pPr>
      <w:r w:rsidRPr="00A41B0B">
        <w:t>Auto Exception</w:t>
      </w:r>
    </w:p>
    <w:p w14:paraId="35BDAB28" w14:textId="1C8B9C00" w:rsidR="00D65E46" w:rsidRPr="00D65E46" w:rsidRDefault="00D65E46" w:rsidP="00D65E46">
      <w:pPr>
        <w:pStyle w:val="hea"/>
        <w:rPr>
          <w:b/>
          <w:i/>
        </w:rPr>
      </w:pPr>
      <w:r w:rsidRPr="00D65E46">
        <w:rPr>
          <w:b/>
          <w:i/>
        </w:rPr>
        <w:t>Also see</w:t>
      </w:r>
    </w:p>
    <w:p w14:paraId="6E68CE6A" w14:textId="7F80DC12" w:rsidR="00D65E46" w:rsidRDefault="00D65E46" w:rsidP="007F3175">
      <w:pPr>
        <w:pStyle w:val="ListParagraph"/>
      </w:pPr>
      <w:r>
        <w:t>Plain View (exception to seizure, not PC)</w:t>
      </w:r>
    </w:p>
    <w:p w14:paraId="45C3B198" w14:textId="27FE440B" w:rsidR="00D65E46" w:rsidRDefault="00D65E46" w:rsidP="007F3175">
      <w:pPr>
        <w:pStyle w:val="ListParagraph"/>
      </w:pPr>
      <w:r>
        <w:t>Consent (exception to both warrant &amp; PC)</w:t>
      </w:r>
    </w:p>
    <w:p w14:paraId="0D87A62A" w14:textId="2C6F0161" w:rsidR="00D65E46" w:rsidRDefault="00D65E46" w:rsidP="007F3175">
      <w:pPr>
        <w:pStyle w:val="ListParagraph"/>
      </w:pPr>
      <w:r>
        <w:t>Administrative Search</w:t>
      </w:r>
    </w:p>
    <w:p w14:paraId="5A7743C0" w14:textId="1A4634B1" w:rsidR="00D65E46" w:rsidRDefault="00D65E46" w:rsidP="007F3175">
      <w:pPr>
        <w:pStyle w:val="ListParagraph"/>
      </w:pPr>
      <w:r>
        <w:t>Border Searches, Search in foreign countries</w:t>
      </w:r>
    </w:p>
    <w:p w14:paraId="1455AC3F" w14:textId="77777777" w:rsidR="00D65E46" w:rsidRDefault="00D65E46" w:rsidP="00D65E46">
      <w:pPr>
        <w:pStyle w:val="ListParagraph"/>
        <w:numPr>
          <w:ilvl w:val="0"/>
          <w:numId w:val="0"/>
        </w:numPr>
        <w:ind w:left="720"/>
      </w:pPr>
    </w:p>
    <w:p w14:paraId="3994BDE8" w14:textId="024E63C2" w:rsidR="00D65E46" w:rsidRPr="00EC6669" w:rsidRDefault="00D65E46" w:rsidP="00D65E46">
      <w:pPr>
        <w:pStyle w:val="hea"/>
      </w:pPr>
      <w:r w:rsidRPr="00D65E46">
        <w:rPr>
          <w:b/>
          <w:color w:val="FF0000"/>
        </w:rPr>
        <w:t>Tip:</w:t>
      </w:r>
      <w:r>
        <w:rPr>
          <w:b/>
        </w:rPr>
        <w:t xml:space="preserve"> </w:t>
      </w:r>
      <w:r>
        <w:t xml:space="preserve">Can have PC but still may need a warrant </w:t>
      </w:r>
      <w:r w:rsidRPr="00D65E46">
        <w:rPr>
          <w:b/>
          <w:color w:val="FF0000"/>
        </w:rPr>
        <w:t>!!!</w:t>
      </w:r>
    </w:p>
    <w:p w14:paraId="22768C9F" w14:textId="350E8589" w:rsidR="00EC6669" w:rsidRPr="00A41B0B" w:rsidRDefault="00EC6669" w:rsidP="00D65E46">
      <w:pPr>
        <w:pStyle w:val="hea"/>
      </w:pPr>
      <w:r>
        <w:rPr>
          <w:b/>
          <w:color w:val="FF0000"/>
        </w:rPr>
        <w:t xml:space="preserve">Tip: </w:t>
      </w:r>
      <w:r>
        <w:t>A</w:t>
      </w:r>
      <w:r w:rsidRPr="00EC6669">
        <w:t xml:space="preserve">nalyze separately </w:t>
      </w:r>
      <w:r>
        <w:rPr>
          <w:b/>
          <w:color w:val="FF0000"/>
        </w:rPr>
        <w:t>!!!</w:t>
      </w:r>
    </w:p>
    <w:p w14:paraId="46E59496" w14:textId="77777777" w:rsidR="00A41B0B" w:rsidRDefault="00A41B0B" w:rsidP="00C23276"/>
    <w:p w14:paraId="2C1848AB" w14:textId="55866BE9" w:rsidR="00F01C59" w:rsidRDefault="00252C12" w:rsidP="00A77509">
      <w:pPr>
        <w:pStyle w:val="Heading20"/>
      </w:pPr>
      <w:bookmarkStart w:id="61" w:name="_Toc218319356"/>
      <w:r>
        <w:t>Search incident to lawful arrest (SITLA)</w:t>
      </w:r>
      <w:bookmarkEnd w:id="61"/>
    </w:p>
    <w:p w14:paraId="34771C02" w14:textId="34774075" w:rsidR="00816D40" w:rsidRPr="00816D40" w:rsidRDefault="00816D40" w:rsidP="000A1F3A">
      <w:pPr>
        <w:numPr>
          <w:ilvl w:val="0"/>
          <w:numId w:val="62"/>
        </w:numPr>
        <w:textAlignment w:val="center"/>
        <w:rPr>
          <w:szCs w:val="20"/>
        </w:rPr>
      </w:pPr>
      <w:r>
        <w:rPr>
          <w:b/>
          <w:szCs w:val="20"/>
        </w:rPr>
        <w:t xml:space="preserve">General: </w:t>
      </w:r>
      <w:r w:rsidR="007F3175">
        <w:rPr>
          <w:szCs w:val="20"/>
        </w:rPr>
        <w:t>A</w:t>
      </w:r>
      <w:r w:rsidRPr="00816D40">
        <w:rPr>
          <w:szCs w:val="20"/>
        </w:rPr>
        <w:t>lways reasonable to search person being arrested (</w:t>
      </w:r>
      <w:r w:rsidRPr="007F3175">
        <w:rPr>
          <w:color w:val="0000FF"/>
          <w:szCs w:val="20"/>
        </w:rPr>
        <w:t>automatic</w:t>
      </w:r>
      <w:r w:rsidRPr="00816D40">
        <w:rPr>
          <w:szCs w:val="20"/>
        </w:rPr>
        <w:t>)</w:t>
      </w:r>
    </w:p>
    <w:p w14:paraId="141EDEED" w14:textId="3175EE15" w:rsidR="00816D40" w:rsidRPr="00816D40" w:rsidRDefault="00816D40" w:rsidP="000A1F3A">
      <w:pPr>
        <w:numPr>
          <w:ilvl w:val="0"/>
          <w:numId w:val="62"/>
        </w:numPr>
        <w:textAlignment w:val="center"/>
        <w:rPr>
          <w:b/>
          <w:szCs w:val="20"/>
        </w:rPr>
      </w:pPr>
      <w:r>
        <w:rPr>
          <w:b/>
        </w:rPr>
        <w:t xml:space="preserve">Rule: </w:t>
      </w:r>
      <w:r>
        <w:t xml:space="preserve">Upon a </w:t>
      </w:r>
      <w:r>
        <w:rPr>
          <w:i/>
        </w:rPr>
        <w:t>lawful arrest</w:t>
      </w:r>
      <w:r>
        <w:t>, arresting officer may search arrestee &amp; area w/in his immediate control (wingspan)</w:t>
      </w:r>
    </w:p>
    <w:p w14:paraId="09430C2B" w14:textId="4616A549" w:rsidR="00816D40" w:rsidRPr="001C5CBA" w:rsidRDefault="001C5CBA" w:rsidP="000A1F3A">
      <w:pPr>
        <w:numPr>
          <w:ilvl w:val="0"/>
          <w:numId w:val="62"/>
        </w:numPr>
        <w:textAlignment w:val="center"/>
        <w:rPr>
          <w:b/>
          <w:szCs w:val="20"/>
        </w:rPr>
      </w:pPr>
      <w:r>
        <w:rPr>
          <w:b/>
        </w:rPr>
        <w:t>Includes:</w:t>
      </w:r>
      <w:r>
        <w:t xml:space="preserve"> Area which he </w:t>
      </w:r>
      <w:r w:rsidR="007F3175">
        <w:t>can</w:t>
      </w:r>
      <w:r>
        <w:t xml:space="preserve"> get a weapon </w:t>
      </w:r>
      <w:r w:rsidRPr="001C5CBA">
        <w:rPr>
          <w:b/>
        </w:rPr>
        <w:t>or</w:t>
      </w:r>
      <w:r>
        <w:t xml:space="preserve"> destroy evidence. Moves w/ arrestee</w:t>
      </w:r>
    </w:p>
    <w:p w14:paraId="1FE6EB81" w14:textId="3C539212" w:rsidR="001C5CBA" w:rsidRPr="001C5CBA" w:rsidRDefault="00800492" w:rsidP="000A1F3A">
      <w:pPr>
        <w:numPr>
          <w:ilvl w:val="1"/>
          <w:numId w:val="62"/>
        </w:numPr>
        <w:textAlignment w:val="center"/>
        <w:rPr>
          <w:b/>
          <w:szCs w:val="20"/>
        </w:rPr>
      </w:pPr>
      <w:r>
        <w:t>A</w:t>
      </w:r>
      <w:r w:rsidR="001C5CBA">
        <w:t xml:space="preserve">rrestee enters home </w:t>
      </w:r>
      <w:r w:rsidR="001C5CBA">
        <w:sym w:font="Wingdings" w:char="F0E0"/>
      </w:r>
      <w:r>
        <w:t xml:space="preserve"> M</w:t>
      </w:r>
      <w:r w:rsidR="001C5CBA">
        <w:t>ay search wingspan as arrestee moves</w:t>
      </w:r>
    </w:p>
    <w:p w14:paraId="67692CB7" w14:textId="772C6C09" w:rsidR="000B3E8E" w:rsidRPr="000B3E8E" w:rsidRDefault="001C5CBA" w:rsidP="00D65E46">
      <w:pPr>
        <w:numPr>
          <w:ilvl w:val="0"/>
          <w:numId w:val="62"/>
        </w:numPr>
        <w:textAlignment w:val="center"/>
        <w:rPr>
          <w:szCs w:val="20"/>
        </w:rPr>
      </w:pPr>
      <w:r>
        <w:rPr>
          <w:b/>
        </w:rPr>
        <w:t>When:</w:t>
      </w:r>
      <w:r>
        <w:rPr>
          <w:b/>
          <w:szCs w:val="20"/>
        </w:rPr>
        <w:t xml:space="preserve"> </w:t>
      </w:r>
      <w:r>
        <w:rPr>
          <w:szCs w:val="20"/>
        </w:rPr>
        <w:t>Contemporaneous to the arrest</w:t>
      </w:r>
      <w:r w:rsidR="000B3E8E">
        <w:rPr>
          <w:szCs w:val="20"/>
        </w:rPr>
        <w:t xml:space="preserve"> (timeliness</w:t>
      </w:r>
      <w:r w:rsidR="00D65E46">
        <w:rPr>
          <w:szCs w:val="20"/>
        </w:rPr>
        <w:t xml:space="preserve">, </w:t>
      </w:r>
      <w:r w:rsidR="000B3E8E" w:rsidRPr="00E727F8">
        <w:rPr>
          <w:szCs w:val="20"/>
        </w:rPr>
        <w:t>still connected to exigency that justifies the connection</w:t>
      </w:r>
      <w:r w:rsidR="00D65E46">
        <w:rPr>
          <w:szCs w:val="20"/>
        </w:rPr>
        <w:t>)</w:t>
      </w:r>
    </w:p>
    <w:p w14:paraId="6E9F6DD7" w14:textId="2936C607" w:rsidR="00252C12" w:rsidRDefault="00F73191" w:rsidP="000A1F3A">
      <w:pPr>
        <w:numPr>
          <w:ilvl w:val="0"/>
          <w:numId w:val="62"/>
        </w:numPr>
        <w:textAlignment w:val="center"/>
        <w:rPr>
          <w:b/>
          <w:szCs w:val="20"/>
        </w:rPr>
      </w:pPr>
      <w:r>
        <w:rPr>
          <w:b/>
        </w:rPr>
        <w:t>Rationale</w:t>
      </w:r>
      <w:r w:rsidR="001C5CBA">
        <w:rPr>
          <w:b/>
        </w:rPr>
        <w:t>/Objectives</w:t>
      </w:r>
    </w:p>
    <w:p w14:paraId="72442B96" w14:textId="14ACCA77" w:rsidR="00252C12" w:rsidRPr="00252C12" w:rsidRDefault="00252C12" w:rsidP="000A1F3A">
      <w:pPr>
        <w:numPr>
          <w:ilvl w:val="1"/>
          <w:numId w:val="62"/>
        </w:numPr>
        <w:textAlignment w:val="center"/>
        <w:rPr>
          <w:b/>
          <w:szCs w:val="20"/>
        </w:rPr>
      </w:pPr>
      <w:r w:rsidRPr="00252C12">
        <w:rPr>
          <w:szCs w:val="20"/>
        </w:rPr>
        <w:t xml:space="preserve">1) </w:t>
      </w:r>
      <w:r w:rsidR="00816D40">
        <w:t>Protect</w:t>
      </w:r>
      <w:r>
        <w:t xml:space="preserve"> officer’s safety </w:t>
      </w:r>
      <w:r w:rsidR="00800492">
        <w:t>(remove</w:t>
      </w:r>
      <w:r w:rsidR="001C5CBA">
        <w:t xml:space="preserve"> weapons)</w:t>
      </w:r>
    </w:p>
    <w:p w14:paraId="426DE8CC" w14:textId="43DFF040" w:rsidR="00252C12" w:rsidRPr="00252C12" w:rsidRDefault="00252C12" w:rsidP="000A1F3A">
      <w:pPr>
        <w:numPr>
          <w:ilvl w:val="2"/>
          <w:numId w:val="62"/>
        </w:numPr>
        <w:textAlignment w:val="center"/>
        <w:rPr>
          <w:b/>
          <w:szCs w:val="20"/>
        </w:rPr>
      </w:pPr>
      <w:r>
        <w:t xml:space="preserve">Automatic, </w:t>
      </w:r>
      <w:r>
        <w:rPr>
          <w:i/>
        </w:rPr>
        <w:t xml:space="preserve">Chimmel </w:t>
      </w:r>
      <w:r>
        <w:t>doesn’t want to inquire whether there’s a real danger</w:t>
      </w:r>
    </w:p>
    <w:p w14:paraId="45704BC2" w14:textId="7986E866" w:rsidR="00252C12" w:rsidRPr="00252C12" w:rsidRDefault="00252C12" w:rsidP="000A1F3A">
      <w:pPr>
        <w:numPr>
          <w:ilvl w:val="1"/>
          <w:numId w:val="62"/>
        </w:numPr>
        <w:textAlignment w:val="center"/>
        <w:rPr>
          <w:b/>
          <w:szCs w:val="20"/>
        </w:rPr>
      </w:pPr>
      <w:r>
        <w:t>2)</w:t>
      </w:r>
      <w:r w:rsidR="001C5CBA">
        <w:t xml:space="preserve"> Preserve evidence to prevent concealment or destruction (must be for offense ∆ arrested)</w:t>
      </w:r>
    </w:p>
    <w:p w14:paraId="07F0C84F" w14:textId="16BA2EB3" w:rsidR="00303967" w:rsidRDefault="00303967" w:rsidP="000A1F3A">
      <w:pPr>
        <w:numPr>
          <w:ilvl w:val="0"/>
          <w:numId w:val="62"/>
        </w:numPr>
        <w:textAlignment w:val="center"/>
        <w:rPr>
          <w:b/>
          <w:szCs w:val="20"/>
        </w:rPr>
      </w:pPr>
      <w:r>
        <w:rPr>
          <w:b/>
          <w:szCs w:val="20"/>
        </w:rPr>
        <w:t>Requirements</w:t>
      </w:r>
      <w:r w:rsidR="005A6521">
        <w:rPr>
          <w:b/>
          <w:szCs w:val="20"/>
        </w:rPr>
        <w:t xml:space="preserve"> </w:t>
      </w:r>
    </w:p>
    <w:p w14:paraId="0B16F3EC" w14:textId="0AA1F273" w:rsidR="00303967" w:rsidRPr="00252C12" w:rsidRDefault="000B3E8E" w:rsidP="000A1F3A">
      <w:pPr>
        <w:numPr>
          <w:ilvl w:val="1"/>
          <w:numId w:val="62"/>
        </w:numPr>
        <w:textAlignment w:val="center"/>
        <w:rPr>
          <w:b/>
          <w:szCs w:val="20"/>
        </w:rPr>
      </w:pPr>
      <w:r w:rsidRPr="00D65E46">
        <w:rPr>
          <w:b/>
          <w:szCs w:val="20"/>
        </w:rPr>
        <w:t>Trigger:</w:t>
      </w:r>
      <w:r>
        <w:rPr>
          <w:i/>
          <w:szCs w:val="20"/>
        </w:rPr>
        <w:t xml:space="preserve"> </w:t>
      </w:r>
      <w:r w:rsidR="00F73191">
        <w:rPr>
          <w:szCs w:val="20"/>
        </w:rPr>
        <w:t xml:space="preserve">Lawful arrest </w:t>
      </w:r>
    </w:p>
    <w:p w14:paraId="731E9984" w14:textId="0990949D" w:rsidR="00303967" w:rsidRPr="00303967" w:rsidRDefault="000B3E8E" w:rsidP="000A1F3A">
      <w:pPr>
        <w:numPr>
          <w:ilvl w:val="1"/>
          <w:numId w:val="62"/>
        </w:numPr>
        <w:textAlignment w:val="center"/>
        <w:rPr>
          <w:b/>
          <w:szCs w:val="20"/>
        </w:rPr>
      </w:pPr>
      <w:r w:rsidRPr="00D65E46">
        <w:rPr>
          <w:b/>
          <w:szCs w:val="20"/>
        </w:rPr>
        <w:t>Scope:</w:t>
      </w:r>
      <w:r>
        <w:rPr>
          <w:i/>
          <w:szCs w:val="20"/>
        </w:rPr>
        <w:t xml:space="preserve"> </w:t>
      </w:r>
      <w:r w:rsidR="00303967">
        <w:rPr>
          <w:szCs w:val="20"/>
        </w:rPr>
        <w:t>Area w</w:t>
      </w:r>
      <w:r w:rsidR="00F73191">
        <w:rPr>
          <w:szCs w:val="20"/>
        </w:rPr>
        <w:t xml:space="preserve">/in immediate control </w:t>
      </w:r>
    </w:p>
    <w:p w14:paraId="0ECEA92D" w14:textId="77777777" w:rsidR="00F73191" w:rsidRPr="00816D40" w:rsidRDefault="00F73191" w:rsidP="000A1F3A">
      <w:pPr>
        <w:numPr>
          <w:ilvl w:val="0"/>
          <w:numId w:val="62"/>
        </w:numPr>
        <w:textAlignment w:val="center"/>
        <w:rPr>
          <w:szCs w:val="20"/>
        </w:rPr>
      </w:pPr>
    </w:p>
    <w:p w14:paraId="08D3E676" w14:textId="6DFBCDA2" w:rsidR="00E727F8" w:rsidRPr="00123EF2" w:rsidRDefault="00EC6669" w:rsidP="00EC6669">
      <w:pPr>
        <w:pStyle w:val="heading3"/>
      </w:pPr>
      <w:r w:rsidRPr="00EC6669">
        <w:rPr>
          <w:highlight w:val="yellow"/>
        </w:rPr>
        <w:t>Terry Doctrine</w:t>
      </w:r>
    </w:p>
    <w:p w14:paraId="6C04EB15" w14:textId="44E6707D" w:rsidR="00EC6669" w:rsidRPr="00EC6669" w:rsidRDefault="00EC6669" w:rsidP="00EC6669">
      <w:pPr>
        <w:pStyle w:val="hea"/>
      </w:pPr>
      <w:r w:rsidRPr="00EC6669">
        <w:rPr>
          <w:b/>
          <w:color w:val="FF0000"/>
        </w:rPr>
        <w:t xml:space="preserve">Tip: </w:t>
      </w:r>
      <w:r>
        <w:t xml:space="preserve">All require reasonable suspicion </w:t>
      </w:r>
      <w:r w:rsidRPr="00EC6669">
        <w:rPr>
          <w:b/>
          <w:color w:val="FF0000"/>
        </w:rPr>
        <w:t>!!!</w:t>
      </w:r>
    </w:p>
    <w:p w14:paraId="5479363C" w14:textId="77777777" w:rsidR="00EC6669" w:rsidRPr="00EC6669" w:rsidRDefault="00EC6669" w:rsidP="00EC6669">
      <w:pPr>
        <w:pStyle w:val="hea"/>
      </w:pPr>
      <w:r>
        <w:rPr>
          <w:b/>
        </w:rPr>
        <w:t>Terry Sweep</w:t>
      </w:r>
    </w:p>
    <w:p w14:paraId="3015A611" w14:textId="3F1125F9" w:rsidR="001C5CBA" w:rsidRDefault="00EC6669" w:rsidP="00EC6669">
      <w:pPr>
        <w:pStyle w:val="ListParagraph"/>
      </w:pPr>
      <w:r>
        <w:rPr>
          <w:b/>
        </w:rPr>
        <w:t xml:space="preserve">Definition: </w:t>
      </w:r>
      <w:r w:rsidR="007F3175">
        <w:t>C</w:t>
      </w:r>
      <w:r w:rsidR="001C5CBA">
        <w:t>ursory inspection of the spaces a person may be found</w:t>
      </w:r>
    </w:p>
    <w:p w14:paraId="03431FD7" w14:textId="488405BE" w:rsidR="001C5CBA" w:rsidRPr="001C5CBA" w:rsidRDefault="00EC6669" w:rsidP="00EC6669">
      <w:pPr>
        <w:pStyle w:val="ListParagraph"/>
      </w:pPr>
      <w:r>
        <w:rPr>
          <w:b/>
        </w:rPr>
        <w:t>Scope:</w:t>
      </w:r>
      <w:r w:rsidR="00455A11">
        <w:t xml:space="preserve"> M</w:t>
      </w:r>
      <w:r w:rsidR="001C5CBA">
        <w:t xml:space="preserve">ay sweep </w:t>
      </w:r>
      <w:r>
        <w:t>area</w:t>
      </w:r>
      <w:r w:rsidR="001C5CBA">
        <w:t xml:space="preserve"> beyond arrestee’s wingspan if </w:t>
      </w:r>
      <w:r>
        <w:t>reasonably believes accomplice</w:t>
      </w:r>
      <w:r w:rsidR="001C5CBA">
        <w:t xml:space="preserve"> present</w:t>
      </w:r>
    </w:p>
    <w:p w14:paraId="6F19E7A5" w14:textId="51C5409C" w:rsidR="00123EF2" w:rsidRDefault="00123EF2" w:rsidP="00EC6669">
      <w:pPr>
        <w:pStyle w:val="ListParagraph"/>
      </w:pPr>
      <w:r w:rsidRPr="001C5CBA">
        <w:rPr>
          <w:b/>
        </w:rPr>
        <w:t>Applies:</w:t>
      </w:r>
      <w:r>
        <w:t xml:space="preserve"> May lo</w:t>
      </w:r>
      <w:r w:rsidR="00816D40">
        <w:t>o</w:t>
      </w:r>
      <w:r>
        <w:t>k in closet by front door</w:t>
      </w:r>
      <w:r w:rsidR="00EC6669">
        <w:t xml:space="preserve"> (plain view </w:t>
      </w:r>
      <w:r w:rsidR="00EC6669">
        <w:sym w:font="Wingdings" w:char="F0E0"/>
      </w:r>
      <w:r w:rsidR="00EC6669">
        <w:t xml:space="preserve"> can seize)</w:t>
      </w:r>
    </w:p>
    <w:p w14:paraId="38134BED" w14:textId="7E03D94C" w:rsidR="00F73191" w:rsidRDefault="00123EF2" w:rsidP="00EC6669">
      <w:pPr>
        <w:pStyle w:val="ListParagraph"/>
      </w:pPr>
      <w:r>
        <w:rPr>
          <w:b/>
        </w:rPr>
        <w:t xml:space="preserve">Doesn’t Apply: </w:t>
      </w:r>
      <w:r w:rsidR="001C5CBA">
        <w:t>Rooms ot</w:t>
      </w:r>
      <w:r w:rsidR="00EC6669">
        <w:t>her than where arrest occurred</w:t>
      </w:r>
      <w:r w:rsidR="00EC6669">
        <w:tab/>
      </w:r>
      <w:r w:rsidR="00EC6669">
        <w:tab/>
      </w:r>
      <w:r w:rsidR="00EC6669">
        <w:tab/>
      </w:r>
      <w:r w:rsidR="00EC6669">
        <w:tab/>
      </w:r>
      <w:r w:rsidR="00EC6669">
        <w:tab/>
      </w:r>
      <w:r w:rsidR="00EC6669">
        <w:tab/>
      </w:r>
      <w:r w:rsidR="00EC6669">
        <w:tab/>
      </w:r>
      <w:r w:rsidR="00EC6669">
        <w:tab/>
      </w:r>
      <w:r w:rsidR="00EC6669">
        <w:tab/>
      </w:r>
      <w:r w:rsidR="00EC6669">
        <w:tab/>
      </w:r>
      <w:r w:rsidR="00EC6669">
        <w:tab/>
      </w:r>
      <w:r w:rsidR="00EC6669">
        <w:tab/>
      </w:r>
      <w:r w:rsidR="00EC6669">
        <w:tab/>
        <w:t>EX: Desk drawers</w:t>
      </w:r>
    </w:p>
    <w:p w14:paraId="1303A09D" w14:textId="2AE43973" w:rsidR="00A47B5B" w:rsidRDefault="00A47B5B" w:rsidP="00EC6669">
      <w:pPr>
        <w:pStyle w:val="ListParagraph"/>
      </w:pPr>
      <w:r w:rsidRPr="00A47B5B">
        <w:rPr>
          <w:b/>
          <w:color w:val="9BBB59" w:themeColor="accent3"/>
        </w:rPr>
        <w:t>Peas</w:t>
      </w:r>
      <w:r>
        <w:rPr>
          <w:b/>
        </w:rPr>
        <w:t xml:space="preserve"> &amp; </w:t>
      </w:r>
      <w:r w:rsidRPr="00A47B5B">
        <w:rPr>
          <w:b/>
          <w:color w:val="F79646" w:themeColor="accent6"/>
        </w:rPr>
        <w:t>Carrots</w:t>
      </w:r>
      <w:r>
        <w:rPr>
          <w:b/>
        </w:rPr>
        <w:t>:</w:t>
      </w:r>
      <w:r>
        <w:t xml:space="preserve"> Plain view</w:t>
      </w:r>
    </w:p>
    <w:p w14:paraId="107CCD78" w14:textId="09BC00C7" w:rsidR="00A47B5B" w:rsidRDefault="00A47B5B" w:rsidP="00EC6669">
      <w:pPr>
        <w:pStyle w:val="ListParagraph"/>
      </w:pPr>
      <w:r>
        <w:rPr>
          <w:b/>
        </w:rPr>
        <w:t xml:space="preserve">May extend to interior of car </w:t>
      </w:r>
      <w:r>
        <w:rPr>
          <w:i/>
        </w:rPr>
        <w:t>(MI v. Long)</w:t>
      </w:r>
    </w:p>
    <w:p w14:paraId="1DCDB78C" w14:textId="77777777" w:rsidR="00A47B5B" w:rsidRPr="00A47B5B" w:rsidRDefault="00A47B5B" w:rsidP="00A47B5B">
      <w:pPr>
        <w:pStyle w:val="ListParagraph"/>
        <w:numPr>
          <w:ilvl w:val="2"/>
          <w:numId w:val="7"/>
        </w:numPr>
      </w:pPr>
      <w:r>
        <w:t xml:space="preserve">PD must let suspect go back to car </w:t>
      </w:r>
      <w:r>
        <w:rPr>
          <w:b/>
        </w:rPr>
        <w:t xml:space="preserve">&amp; </w:t>
      </w:r>
    </w:p>
    <w:p w14:paraId="0C768865" w14:textId="78073971" w:rsidR="00A47B5B" w:rsidRDefault="00A47B5B" w:rsidP="00A47B5B">
      <w:pPr>
        <w:pStyle w:val="ListParagraph"/>
        <w:numPr>
          <w:ilvl w:val="2"/>
          <w:numId w:val="7"/>
        </w:numPr>
      </w:pPr>
      <w:r>
        <w:t>Reasonable suspicion weapons immediately accessible to them</w:t>
      </w:r>
    </w:p>
    <w:p w14:paraId="5776379C" w14:textId="77777777" w:rsidR="00EC6669" w:rsidRDefault="00EC6669" w:rsidP="00EC6669">
      <w:pPr>
        <w:pStyle w:val="ListParagraph"/>
        <w:numPr>
          <w:ilvl w:val="0"/>
          <w:numId w:val="0"/>
        </w:numPr>
        <w:ind w:left="720"/>
      </w:pPr>
    </w:p>
    <w:p w14:paraId="174C787E" w14:textId="3F6B692B" w:rsidR="00EC6669" w:rsidRPr="00EC6669" w:rsidRDefault="00EC6669" w:rsidP="00EC6669">
      <w:pPr>
        <w:pStyle w:val="hea"/>
      </w:pPr>
      <w:r>
        <w:rPr>
          <w:b/>
        </w:rPr>
        <w:t>Terry Stop</w:t>
      </w:r>
    </w:p>
    <w:p w14:paraId="0FEA947B" w14:textId="3188E6A4" w:rsidR="00EC6669" w:rsidRDefault="00EC6669" w:rsidP="00EC6669">
      <w:pPr>
        <w:pStyle w:val="ListParagraph"/>
      </w:pPr>
      <w:r>
        <w:rPr>
          <w:b/>
        </w:rPr>
        <w:t xml:space="preserve">Definition: </w:t>
      </w:r>
      <w:r>
        <w:t>Brief investigatory search (low-level seizure)</w:t>
      </w:r>
    </w:p>
    <w:p w14:paraId="5781E406" w14:textId="03753561" w:rsidR="00EC6669" w:rsidRDefault="00EC6669" w:rsidP="00EC6669">
      <w:pPr>
        <w:pStyle w:val="ListParagraph"/>
      </w:pPr>
      <w:r>
        <w:rPr>
          <w:b/>
        </w:rPr>
        <w:t>Effect:</w:t>
      </w:r>
      <w:r>
        <w:t xml:space="preserve"> </w:t>
      </w:r>
      <w:r w:rsidRPr="00EC6669">
        <w:t>Doesn’t automatically trigger a terry frisk, but may if suspected crime usually has a weapon</w:t>
      </w:r>
    </w:p>
    <w:p w14:paraId="428D868E" w14:textId="0B41FFED" w:rsidR="00EC6669" w:rsidRPr="00EC6669" w:rsidRDefault="00EC6669" w:rsidP="00EC6669">
      <w:pPr>
        <w:pStyle w:val="ListParagraph"/>
      </w:pPr>
      <w:r>
        <w:rPr>
          <w:b/>
        </w:rPr>
        <w:t>Scope:</w:t>
      </w:r>
      <w:r>
        <w:t xml:space="preserve"> </w:t>
      </w:r>
      <w:r w:rsidRPr="00EC6669">
        <w:t>Duly diligent time to confirm or deny the suspicion</w:t>
      </w:r>
      <w:r w:rsidRPr="00EC6669">
        <w:tab/>
      </w:r>
      <w:r w:rsidRPr="00EC6669">
        <w:tab/>
      </w:r>
      <w:r w:rsidRPr="00EC6669">
        <w:tab/>
      </w:r>
      <w:r>
        <w:tab/>
      </w:r>
      <w:r>
        <w:tab/>
      </w:r>
      <w:r>
        <w:tab/>
      </w:r>
      <w:r>
        <w:tab/>
      </w:r>
      <w:r>
        <w:tab/>
      </w:r>
      <w:r>
        <w:tab/>
      </w:r>
      <w:r>
        <w:tab/>
      </w:r>
      <w:r>
        <w:tab/>
      </w:r>
      <w:r>
        <w:tab/>
      </w:r>
      <w:r w:rsidRPr="00EC6669">
        <w:tab/>
        <w:t xml:space="preserve">EX: Confirmed </w:t>
      </w:r>
      <w:r w:rsidRPr="00EC6669">
        <w:sym w:font="Wingdings" w:char="F0E0"/>
      </w:r>
      <w:r w:rsidRPr="00EC6669">
        <w:t xml:space="preserve"> PC</w:t>
      </w:r>
    </w:p>
    <w:p w14:paraId="6D405175" w14:textId="77777777" w:rsidR="00EC6669" w:rsidRPr="00EC6669" w:rsidRDefault="00EC6669" w:rsidP="00EC6669">
      <w:pPr>
        <w:pStyle w:val="ListParagraph"/>
        <w:numPr>
          <w:ilvl w:val="0"/>
          <w:numId w:val="0"/>
        </w:numPr>
        <w:ind w:left="720"/>
      </w:pPr>
    </w:p>
    <w:p w14:paraId="1993352B" w14:textId="16AE7974" w:rsidR="00EC6669" w:rsidRPr="00EC6669" w:rsidRDefault="00EC6669" w:rsidP="00EC6669">
      <w:pPr>
        <w:pStyle w:val="hea"/>
      </w:pPr>
      <w:r>
        <w:rPr>
          <w:b/>
        </w:rPr>
        <w:t>Terry Frisk</w:t>
      </w:r>
    </w:p>
    <w:p w14:paraId="74B42D45" w14:textId="609DFB1D" w:rsidR="00EC6669" w:rsidRPr="00EC6669" w:rsidRDefault="00EC6669" w:rsidP="00EC6669">
      <w:pPr>
        <w:pStyle w:val="ListParagraph"/>
        <w:rPr>
          <w:b/>
        </w:rPr>
      </w:pPr>
      <w:r w:rsidRPr="00EC6669">
        <w:rPr>
          <w:b/>
        </w:rPr>
        <w:t>Definition:</w:t>
      </w:r>
      <w:r>
        <w:rPr>
          <w:b/>
        </w:rPr>
        <w:t xml:space="preserve"> </w:t>
      </w:r>
      <w:r>
        <w:t>Cursory protective search of the person</w:t>
      </w:r>
    </w:p>
    <w:p w14:paraId="75307FA6" w14:textId="1CFDCCC0" w:rsidR="00EC6669" w:rsidRPr="00EC6669" w:rsidRDefault="00EC6669" w:rsidP="00EC6669">
      <w:pPr>
        <w:pStyle w:val="ListParagraph"/>
        <w:rPr>
          <w:b/>
        </w:rPr>
      </w:pPr>
      <w:r>
        <w:rPr>
          <w:b/>
        </w:rPr>
        <w:t xml:space="preserve">Scope: </w:t>
      </w:r>
      <w:r>
        <w:t>Pat-down outer clothing to reveal any weapons (can’t move object around)</w:t>
      </w:r>
    </w:p>
    <w:p w14:paraId="186E8986" w14:textId="77777777" w:rsidR="001C5CBA" w:rsidRPr="001C5CBA" w:rsidRDefault="001C5CBA" w:rsidP="000A1F3A">
      <w:pPr>
        <w:numPr>
          <w:ilvl w:val="0"/>
          <w:numId w:val="62"/>
        </w:numPr>
        <w:textAlignment w:val="center"/>
        <w:rPr>
          <w:szCs w:val="20"/>
        </w:rPr>
      </w:pPr>
    </w:p>
    <w:p w14:paraId="3AA8984C" w14:textId="15106C09" w:rsidR="00F01C59" w:rsidRPr="00F73191" w:rsidRDefault="005A6521" w:rsidP="000A1F3A">
      <w:pPr>
        <w:numPr>
          <w:ilvl w:val="0"/>
          <w:numId w:val="62"/>
        </w:numPr>
        <w:textAlignment w:val="center"/>
        <w:rPr>
          <w:szCs w:val="20"/>
        </w:rPr>
      </w:pPr>
      <w:r w:rsidRPr="00F73191">
        <w:rPr>
          <w:b/>
        </w:rPr>
        <w:t>Pre</w:t>
      </w:r>
      <w:r w:rsidR="0065132E" w:rsidRPr="00F73191">
        <w:rPr>
          <w:b/>
        </w:rPr>
        <w:t>-</w:t>
      </w:r>
      <w:r w:rsidRPr="00F73191">
        <w:rPr>
          <w:b/>
        </w:rPr>
        <w:t>textual Arrest</w:t>
      </w:r>
    </w:p>
    <w:p w14:paraId="620B4B39" w14:textId="77777777" w:rsidR="00EC6669" w:rsidRDefault="00455A11" w:rsidP="000A1F3A">
      <w:pPr>
        <w:pStyle w:val="ListParagraph"/>
        <w:numPr>
          <w:ilvl w:val="1"/>
          <w:numId w:val="62"/>
        </w:numPr>
      </w:pPr>
      <w:r>
        <w:t>S</w:t>
      </w:r>
      <w:r w:rsidR="000B3E8E">
        <w:t>ubjective motive of</w:t>
      </w:r>
      <w:r w:rsidR="005A6521">
        <w:t xml:space="preserve"> </w:t>
      </w:r>
      <w:r w:rsidR="000B3E8E">
        <w:t xml:space="preserve">arresting officer </w:t>
      </w:r>
      <w:r w:rsidR="000B3E8E">
        <w:sym w:font="Wingdings" w:char="F0E0"/>
      </w:r>
      <w:r w:rsidR="000B3E8E">
        <w:t xml:space="preserve"> Irrelevant</w:t>
      </w:r>
      <w:r w:rsidR="001C5CBA">
        <w:t xml:space="preserve"> </w:t>
      </w:r>
    </w:p>
    <w:p w14:paraId="3AEC9BE3" w14:textId="6651BEBE" w:rsidR="001C5CBA" w:rsidRDefault="0064166D" w:rsidP="000A1F3A">
      <w:pPr>
        <w:pStyle w:val="ListParagraph"/>
        <w:numPr>
          <w:ilvl w:val="1"/>
          <w:numId w:val="62"/>
        </w:numPr>
      </w:pPr>
      <w:r w:rsidRPr="00EC6669">
        <w:rPr>
          <w:b/>
          <w:color w:val="FF0000"/>
        </w:rPr>
        <w:t>T</w:t>
      </w:r>
      <w:r w:rsidR="001C5CBA" w:rsidRPr="00EC6669">
        <w:rPr>
          <w:b/>
          <w:color w:val="FF0000"/>
        </w:rPr>
        <w:t>ip:</w:t>
      </w:r>
      <w:r w:rsidR="001C5CBA" w:rsidRPr="00EC6669">
        <w:rPr>
          <w:b/>
        </w:rPr>
        <w:t xml:space="preserve"> </w:t>
      </w:r>
      <w:r w:rsidR="001C5CBA">
        <w:t>Analyze justification for the stop</w:t>
      </w:r>
      <w:r w:rsidR="007F3175">
        <w:t>. S</w:t>
      </w:r>
      <w:r>
        <w:t xml:space="preserve">earch </w:t>
      </w:r>
      <w:r>
        <w:sym w:font="Wingdings" w:char="F0E0"/>
      </w:r>
      <w:r>
        <w:t xml:space="preserve"> Analyze scope</w:t>
      </w:r>
    </w:p>
    <w:p w14:paraId="716A8DF1" w14:textId="553CFE45" w:rsidR="005A6521" w:rsidRDefault="007F3175" w:rsidP="000A1F3A">
      <w:pPr>
        <w:pStyle w:val="ListParagraph"/>
        <w:numPr>
          <w:ilvl w:val="1"/>
          <w:numId w:val="62"/>
        </w:numPr>
      </w:pPr>
      <w:r>
        <w:t>N</w:t>
      </w:r>
      <w:r w:rsidR="005A6521">
        <w:t>o such thing as a pre</w:t>
      </w:r>
      <w:r w:rsidR="00816D40">
        <w:t>-</w:t>
      </w:r>
      <w:r w:rsidR="005A6521">
        <w:t>textual arrest</w:t>
      </w:r>
      <w:r>
        <w:t>, as a matter of law</w:t>
      </w:r>
    </w:p>
    <w:p w14:paraId="0B11799D" w14:textId="77777777" w:rsidR="00816D40" w:rsidRPr="00816D40" w:rsidRDefault="00816D40" w:rsidP="000A1F3A">
      <w:pPr>
        <w:pStyle w:val="ListParagraph"/>
        <w:numPr>
          <w:ilvl w:val="0"/>
          <w:numId w:val="62"/>
        </w:numPr>
      </w:pPr>
    </w:p>
    <w:p w14:paraId="45E8BE26" w14:textId="7CB2D7B2" w:rsidR="004A4DC5" w:rsidRDefault="004A4DC5" w:rsidP="00800492">
      <w:pPr>
        <w:pStyle w:val="ListParagraph"/>
        <w:numPr>
          <w:ilvl w:val="0"/>
          <w:numId w:val="62"/>
        </w:numPr>
      </w:pPr>
      <w:r>
        <w:t>E</w:t>
      </w:r>
      <w:r w:rsidR="00800492">
        <w:t xml:space="preserve">X: ∆ gets a citation. </w:t>
      </w:r>
      <w:r w:rsidR="000B3E8E">
        <w:t xml:space="preserve">PD </w:t>
      </w:r>
      <w:r>
        <w:t>has objectively reasonable basi</w:t>
      </w:r>
      <w:r w:rsidR="00800492">
        <w:t xml:space="preserve">s that </w:t>
      </w:r>
      <w:r w:rsidR="000B3E8E">
        <w:t>∆ has</w:t>
      </w:r>
      <w:r w:rsidR="0065132E">
        <w:t xml:space="preserve"> immediate access to a weapon </w:t>
      </w:r>
      <w:r w:rsidR="0065132E">
        <w:sym w:font="Wingdings" w:char="F0E0"/>
      </w:r>
      <w:r w:rsidR="000B3E8E">
        <w:t xml:space="preserve"> Can do </w:t>
      </w:r>
      <w:r w:rsidR="0065132E">
        <w:t>terry sweep of the car</w:t>
      </w:r>
    </w:p>
    <w:p w14:paraId="68A49982" w14:textId="77777777" w:rsidR="00EC6669" w:rsidRDefault="00EC6669" w:rsidP="00EC6669">
      <w:pPr>
        <w:pStyle w:val="ListParagraph"/>
        <w:numPr>
          <w:ilvl w:val="1"/>
          <w:numId w:val="62"/>
        </w:numPr>
      </w:pPr>
      <w:r>
        <w:t>No such thing as a search incident to lawful citation, even if arrest would have been authorized</w:t>
      </w:r>
      <w:r>
        <w:rPr>
          <w:i/>
        </w:rPr>
        <w:t xml:space="preserve"> (Knowles v. Iowa)</w:t>
      </w:r>
    </w:p>
    <w:p w14:paraId="2C18F857" w14:textId="4E839771" w:rsidR="0065132E" w:rsidRDefault="0065132E" w:rsidP="00800492">
      <w:pPr>
        <w:pStyle w:val="ListParagraph"/>
        <w:numPr>
          <w:ilvl w:val="0"/>
          <w:numId w:val="62"/>
        </w:numPr>
      </w:pPr>
      <w:r>
        <w:t>EX: What if 1/10,000 drivers is arrested for driving w/out a seatbelt. They arrest you, do a SITLA, &amp; find dope</w:t>
      </w:r>
      <w:r>
        <w:sym w:font="Wingdings" w:char="F0E0"/>
      </w:r>
      <w:r>
        <w:t xml:space="preserve"> Admissible</w:t>
      </w:r>
    </w:p>
    <w:p w14:paraId="7C8A24DD" w14:textId="2F8DE5C0" w:rsidR="0065132E" w:rsidRDefault="0065132E" w:rsidP="00800492">
      <w:pPr>
        <w:pStyle w:val="ListParagraph"/>
        <w:numPr>
          <w:ilvl w:val="0"/>
          <w:numId w:val="62"/>
        </w:numPr>
      </w:pPr>
      <w:r>
        <w:t xml:space="preserve">EX: What if you’re arrested for an offense that doesn’t result in jailtime </w:t>
      </w:r>
      <w:r>
        <w:sym w:font="Wingdings" w:char="F0E0"/>
      </w:r>
      <w:r>
        <w:t xml:space="preserve"> Can do SITLA bc lawful arrest</w:t>
      </w:r>
    </w:p>
    <w:p w14:paraId="71B3BBAE" w14:textId="7DDC1F2F" w:rsidR="0065132E" w:rsidRPr="005A6521" w:rsidRDefault="0065132E" w:rsidP="00F73191">
      <w:pPr>
        <w:ind w:left="576"/>
      </w:pPr>
      <w:r>
        <w:t xml:space="preserve"> </w:t>
      </w:r>
    </w:p>
    <w:p w14:paraId="79380106" w14:textId="77777777" w:rsidR="00F73191" w:rsidRPr="00252C12" w:rsidRDefault="00F73191" w:rsidP="000A1F3A">
      <w:pPr>
        <w:pStyle w:val="ex"/>
        <w:numPr>
          <w:ilvl w:val="0"/>
          <w:numId w:val="62"/>
        </w:numPr>
        <w:rPr>
          <w:b/>
        </w:rPr>
      </w:pPr>
      <w:r>
        <w:rPr>
          <w:b/>
          <w:i/>
        </w:rPr>
        <w:t>Chimel v. CA</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****What is a reasonable scope of a SITLA****</w:t>
      </w:r>
    </w:p>
    <w:p w14:paraId="4574A797" w14:textId="1FF38512" w:rsidR="00F73191" w:rsidRPr="00F73191" w:rsidRDefault="00F73191" w:rsidP="00E976E3">
      <w:pPr>
        <w:pStyle w:val="ex"/>
        <w:numPr>
          <w:ilvl w:val="0"/>
          <w:numId w:val="62"/>
        </w:numPr>
      </w:pPr>
      <w:r>
        <w:rPr>
          <w:b/>
        </w:rPr>
        <w:tab/>
      </w:r>
      <w:r w:rsidRPr="003E24E5">
        <w:rPr>
          <w:b/>
        </w:rPr>
        <w:t>Facts:</w:t>
      </w:r>
      <w:r w:rsidRPr="003E24E5">
        <w:t xml:space="preserve"> </w:t>
      </w:r>
      <w:r>
        <w:t>P</w:t>
      </w:r>
      <w:r w:rsidR="00E976E3">
        <w:t xml:space="preserve">D had arrest warrant, asked to look around home, π objected. PD </w:t>
      </w:r>
      <w:r>
        <w:t xml:space="preserve">searched claiming </w:t>
      </w:r>
      <w:r w:rsidR="00E976E3">
        <w:t>SITLA</w:t>
      </w:r>
      <w:r>
        <w:t xml:space="preserve"> &amp; used </w:t>
      </w:r>
      <w:r w:rsidR="00E976E3">
        <w:t xml:space="preserve">findings </w:t>
      </w:r>
      <w:r>
        <w:t xml:space="preserve">as evidence. State claimed </w:t>
      </w:r>
      <w:r>
        <w:rPr>
          <w:i/>
        </w:rPr>
        <w:t xml:space="preserve">Rabinowitz </w:t>
      </w:r>
      <w:r>
        <w:t xml:space="preserve">precedent: that a warrantless SITLA generally extends to area in </w:t>
      </w:r>
      <w:r>
        <w:rPr>
          <w:i/>
        </w:rPr>
        <w:t>possession</w:t>
      </w:r>
      <w:r>
        <w:t xml:space="preserve"> or under </w:t>
      </w:r>
      <w:r>
        <w:rPr>
          <w:i/>
        </w:rPr>
        <w:t>control</w:t>
      </w:r>
      <w:r>
        <w:t xml:space="preserve"> of arrestee</w:t>
      </w:r>
      <w:r>
        <w:br/>
      </w:r>
      <w:r w:rsidR="00E976E3">
        <w:rPr>
          <w:b/>
        </w:rPr>
        <w:t>Rule</w:t>
      </w:r>
      <w:r w:rsidRPr="00E976E3">
        <w:rPr>
          <w:b/>
        </w:rPr>
        <w:t xml:space="preserve">: </w:t>
      </w:r>
      <w:r w:rsidR="00800492">
        <w:t>R</w:t>
      </w:r>
      <w:r>
        <w:t>easonable SITLA extends to the area w/in arrestee’s immediate control</w:t>
      </w:r>
    </w:p>
    <w:p w14:paraId="274E2ACB" w14:textId="77777777" w:rsidR="00F73191" w:rsidRPr="00F73191" w:rsidRDefault="00F73191" w:rsidP="000A1F3A">
      <w:pPr>
        <w:pStyle w:val="ListParagraph"/>
        <w:numPr>
          <w:ilvl w:val="0"/>
          <w:numId w:val="62"/>
        </w:numPr>
        <w:textAlignment w:val="center"/>
        <w:rPr>
          <w:szCs w:val="20"/>
        </w:rPr>
      </w:pPr>
    </w:p>
    <w:p w14:paraId="7CCC668A" w14:textId="77777777" w:rsidR="00F73191" w:rsidRPr="003E24E5" w:rsidRDefault="00F73191" w:rsidP="000A1F3A">
      <w:pPr>
        <w:pStyle w:val="ex"/>
        <w:numPr>
          <w:ilvl w:val="0"/>
          <w:numId w:val="62"/>
        </w:numPr>
        <w:rPr>
          <w:b/>
          <w:i/>
        </w:rPr>
      </w:pPr>
      <w:r>
        <w:rPr>
          <w:b/>
          <w:i/>
        </w:rPr>
        <w:t>US v. Robinson</w:t>
      </w:r>
    </w:p>
    <w:p w14:paraId="4886B032" w14:textId="3166BBC1" w:rsidR="00F73191" w:rsidRPr="00123EF2" w:rsidRDefault="00F73191" w:rsidP="000A1F3A">
      <w:pPr>
        <w:pStyle w:val="ex"/>
        <w:numPr>
          <w:ilvl w:val="0"/>
          <w:numId w:val="62"/>
        </w:numPr>
      </w:pPr>
      <w:r>
        <w:rPr>
          <w:b/>
        </w:rPr>
        <w:tab/>
      </w:r>
      <w:r w:rsidRPr="003E24E5">
        <w:rPr>
          <w:b/>
        </w:rPr>
        <w:t>Facts:</w:t>
      </w:r>
      <w:r w:rsidRPr="003E24E5">
        <w:t xml:space="preserve"> </w:t>
      </w:r>
      <w:r>
        <w:t xml:space="preserve">15-yr veteran of PD arrests π for driving w/out a license. SITLA &amp; finds cigarette pack w/ heroin in it Performed a pre-textual arrest bc </w:t>
      </w:r>
      <w:r w:rsidR="00A41B0B">
        <w:t>no</w:t>
      </w:r>
      <w:r w:rsidR="007F3175">
        <w:t xml:space="preserve"> PC</w:t>
      </w:r>
      <w:r>
        <w:t xml:space="preserve">. </w:t>
      </w:r>
      <w:r w:rsidR="007F3175">
        <w:t>Searched</w:t>
      </w:r>
      <w:r>
        <w:t xml:space="preserve"> further to find drugs. (vs. </w:t>
      </w:r>
      <w:r w:rsidR="00800492">
        <w:t xml:space="preserve">terry pat down </w:t>
      </w:r>
      <w:r w:rsidR="007F3175">
        <w:t>would give</w:t>
      </w:r>
      <w:r>
        <w:t xml:space="preserve"> plain touch conclusion </w:t>
      </w:r>
      <w:r w:rsidR="007F3175">
        <w:t>it’s</w:t>
      </w:r>
      <w:r>
        <w:t xml:space="preserve"> contraband</w:t>
      </w:r>
      <w:r w:rsidR="00A41B0B">
        <w:t>)</w:t>
      </w:r>
    </w:p>
    <w:p w14:paraId="722255F0" w14:textId="4D3D9D93" w:rsidR="00F73191" w:rsidRPr="005A6521" w:rsidRDefault="00A41B0B" w:rsidP="000A1F3A">
      <w:pPr>
        <w:pStyle w:val="ex"/>
        <w:numPr>
          <w:ilvl w:val="0"/>
          <w:numId w:val="62"/>
        </w:numPr>
      </w:pPr>
      <w:r>
        <w:rPr>
          <w:b/>
        </w:rPr>
        <w:t>Rule</w:t>
      </w:r>
      <w:r w:rsidR="00F73191" w:rsidRPr="001D43A4">
        <w:rPr>
          <w:b/>
        </w:rPr>
        <w:t>:</w:t>
      </w:r>
      <w:r w:rsidR="00F73191">
        <w:t xml:space="preserve"> Subjective motive of an arresting officer irrelevant</w:t>
      </w:r>
      <w:r>
        <w:t xml:space="preserve"> to determine reasonableness of a lawful arres</w:t>
      </w:r>
      <w:r w:rsidR="00F73191">
        <w:t>t</w:t>
      </w:r>
      <w:r w:rsidR="00F73191">
        <w:br/>
      </w:r>
      <w:r w:rsidR="00F73191" w:rsidRPr="001D43A4">
        <w:rPr>
          <w:b/>
        </w:rPr>
        <w:t xml:space="preserve">Dissent: </w:t>
      </w:r>
      <w:r>
        <w:t>Must determine r</w:t>
      </w:r>
      <w:r w:rsidR="00F73191">
        <w:t>easonableness based on the facts &amp; circs of each case</w:t>
      </w:r>
    </w:p>
    <w:p w14:paraId="4FDDFC02" w14:textId="77777777" w:rsidR="00F01C59" w:rsidRDefault="00F01C59" w:rsidP="00F01C59"/>
    <w:p w14:paraId="726A391B" w14:textId="7BE73F22" w:rsidR="00B24AD6" w:rsidRDefault="00F73191" w:rsidP="00B24AD6">
      <w:pPr>
        <w:pStyle w:val="Heading20"/>
      </w:pPr>
      <w:bookmarkStart w:id="62" w:name="_Toc218319357"/>
      <w:r>
        <w:t>A</w:t>
      </w:r>
      <w:r w:rsidR="00B24AD6">
        <w:t xml:space="preserve">utomobile </w:t>
      </w:r>
      <w:r>
        <w:t>Search Incident To a Lawful Arrest (</w:t>
      </w:r>
      <w:r w:rsidR="00B24AD6">
        <w:t>ASITLA</w:t>
      </w:r>
      <w:r>
        <w:t>)</w:t>
      </w:r>
      <w:bookmarkEnd w:id="62"/>
    </w:p>
    <w:p w14:paraId="2C1B27CB" w14:textId="7EEA6270" w:rsidR="00F73191" w:rsidRDefault="00F73191" w:rsidP="000A1F3A">
      <w:pPr>
        <w:pStyle w:val="ListParagraph"/>
        <w:numPr>
          <w:ilvl w:val="0"/>
          <w:numId w:val="62"/>
        </w:numPr>
      </w:pPr>
      <w:r w:rsidRPr="00F73191">
        <w:rPr>
          <w:b/>
        </w:rPr>
        <w:t>Definition:</w:t>
      </w:r>
      <w:r w:rsidR="00B24AD6">
        <w:t xml:space="preserve"> </w:t>
      </w:r>
      <w:r w:rsidR="00A41B0B">
        <w:t>A</w:t>
      </w:r>
      <w:r w:rsidR="00B24AD6">
        <w:t xml:space="preserve"> modified scope to SITLA based on when you arrest them</w:t>
      </w:r>
    </w:p>
    <w:p w14:paraId="30AA2BC1" w14:textId="2FA4300E" w:rsidR="0064166D" w:rsidRDefault="0064166D" w:rsidP="000A1F3A">
      <w:pPr>
        <w:pStyle w:val="ListParagraph"/>
        <w:numPr>
          <w:ilvl w:val="0"/>
          <w:numId w:val="62"/>
        </w:numPr>
      </w:pPr>
      <w:r>
        <w:rPr>
          <w:b/>
        </w:rPr>
        <w:t xml:space="preserve">Rule: </w:t>
      </w:r>
      <w:r w:rsidR="00A41B0B">
        <w:t>PD</w:t>
      </w:r>
      <w:r>
        <w:t xml:space="preserve"> may conduct a warrantless vehicle SITLA </w:t>
      </w:r>
    </w:p>
    <w:p w14:paraId="1A0AD2F4" w14:textId="6A1AB690" w:rsidR="00F73191" w:rsidRDefault="00E976E3" w:rsidP="000A1F3A">
      <w:pPr>
        <w:pStyle w:val="ListParagraph"/>
        <w:numPr>
          <w:ilvl w:val="0"/>
          <w:numId w:val="62"/>
        </w:numPr>
      </w:pPr>
      <w:r>
        <w:rPr>
          <w:b/>
        </w:rPr>
        <w:t>Scope</w:t>
      </w:r>
      <w:r w:rsidR="00F73191">
        <w:rPr>
          <w:b/>
        </w:rPr>
        <w:t>:</w:t>
      </w:r>
      <w:r w:rsidR="00F73191">
        <w:t xml:space="preserve"> Can only search car, not trunk </w:t>
      </w:r>
    </w:p>
    <w:p w14:paraId="2C4BA1E6" w14:textId="00C3E8F0" w:rsidR="00F73191" w:rsidRDefault="00F73191" w:rsidP="000A1F3A">
      <w:pPr>
        <w:pStyle w:val="ListParagraph"/>
        <w:numPr>
          <w:ilvl w:val="0"/>
          <w:numId w:val="62"/>
        </w:numPr>
      </w:pPr>
      <w:r>
        <w:rPr>
          <w:b/>
        </w:rPr>
        <w:t xml:space="preserve">Compare: </w:t>
      </w:r>
      <w:r>
        <w:t>ASITLA is different than the automobile exception to the warrant req’t</w:t>
      </w:r>
    </w:p>
    <w:p w14:paraId="0AD4A000" w14:textId="77777777" w:rsidR="00F73191" w:rsidRDefault="00F73191" w:rsidP="00F01C59"/>
    <w:p w14:paraId="3EB22C93" w14:textId="77777777" w:rsidR="002660AD" w:rsidRPr="00AD488C" w:rsidRDefault="002660AD" w:rsidP="00AD488C">
      <w:pPr>
        <w:pStyle w:val="heading3"/>
      </w:pPr>
      <w:r w:rsidRPr="00AD488C">
        <w:rPr>
          <w:highlight w:val="yellow"/>
        </w:rPr>
        <w:t>Reasonable Suspicion</w:t>
      </w:r>
    </w:p>
    <w:p w14:paraId="0BF10315" w14:textId="05D7E4BE" w:rsidR="002660AD" w:rsidRDefault="00A41B0B" w:rsidP="002660AD">
      <w:pPr>
        <w:ind w:firstLine="288"/>
      </w:pPr>
      <w:r w:rsidRPr="00A41B0B">
        <w:rPr>
          <w:b/>
        </w:rPr>
        <w:t>P</w:t>
      </w:r>
      <w:r w:rsidR="002660AD" w:rsidRPr="00A41B0B">
        <w:rPr>
          <w:b/>
        </w:rPr>
        <w:t>rotect</w:t>
      </w:r>
      <w:r>
        <w:rPr>
          <w:b/>
        </w:rPr>
        <w:t>s:</w:t>
      </w:r>
      <w:r>
        <w:t xml:space="preserve"> F</w:t>
      </w:r>
      <w:r w:rsidR="002660AD">
        <w:t>rom a pre</w:t>
      </w:r>
      <w:r w:rsidR="001D43A4">
        <w:t>-</w:t>
      </w:r>
      <w:r w:rsidR="002660AD">
        <w:t>textual search</w:t>
      </w:r>
    </w:p>
    <w:p w14:paraId="2B3FBC04" w14:textId="48339E1C" w:rsidR="002660AD" w:rsidRPr="00A47B5B" w:rsidRDefault="002660AD" w:rsidP="002660AD">
      <w:pPr>
        <w:ind w:firstLine="288"/>
        <w:rPr>
          <w:i/>
        </w:rPr>
      </w:pPr>
      <w:r w:rsidRPr="002660AD">
        <w:rPr>
          <w:b/>
        </w:rPr>
        <w:t>Requirements</w:t>
      </w:r>
      <w:r w:rsidR="00A47B5B">
        <w:rPr>
          <w:i/>
        </w:rPr>
        <w:t xml:space="preserve"> (AZ v. Gant)</w:t>
      </w:r>
    </w:p>
    <w:p w14:paraId="344E91CC" w14:textId="52E0C4B3" w:rsidR="002660AD" w:rsidRDefault="00A41B0B" w:rsidP="000A1F3A">
      <w:pPr>
        <w:pStyle w:val="ListParagraph"/>
        <w:numPr>
          <w:ilvl w:val="1"/>
          <w:numId w:val="62"/>
        </w:numPr>
      </w:pPr>
      <w:r>
        <w:t>G</w:t>
      </w:r>
      <w:r w:rsidR="002660AD">
        <w:t xml:space="preserve">enuine access to what’s in the car </w:t>
      </w:r>
      <w:r w:rsidR="002660AD">
        <w:rPr>
          <w:b/>
        </w:rPr>
        <w:t>or</w:t>
      </w:r>
      <w:r w:rsidR="00A47B5B">
        <w:tab/>
      </w:r>
      <w:r w:rsidR="00A47B5B">
        <w:tab/>
      </w:r>
      <w:r w:rsidR="00A47B5B">
        <w:tab/>
      </w:r>
      <w:r w:rsidR="00A47B5B">
        <w:tab/>
      </w:r>
      <w:r w:rsidR="00A47B5B">
        <w:tab/>
      </w:r>
      <w:r w:rsidR="00A47B5B">
        <w:tab/>
      </w:r>
      <w:r w:rsidR="00A47B5B">
        <w:tab/>
      </w:r>
      <w:r w:rsidR="00A47B5B">
        <w:tab/>
      </w:r>
      <w:r w:rsidR="00A47B5B">
        <w:tab/>
      </w:r>
      <w:r w:rsidR="00A47B5B">
        <w:tab/>
      </w:r>
      <w:r w:rsidR="00A47B5B">
        <w:tab/>
      </w:r>
      <w:r w:rsidR="00A47B5B">
        <w:sym w:font="Wingdings" w:char="F0E0"/>
      </w:r>
      <w:r w:rsidR="00A47B5B">
        <w:t xml:space="preserve"> </w:t>
      </w:r>
      <w:r w:rsidR="00A47B5B">
        <w:rPr>
          <w:i/>
        </w:rPr>
        <w:t>Belton</w:t>
      </w:r>
      <w:r w:rsidR="00A47B5B">
        <w:t xml:space="preserve"> applies &amp; can search container in car</w:t>
      </w:r>
    </w:p>
    <w:p w14:paraId="06FBCA71" w14:textId="259875BF" w:rsidR="001D43A4" w:rsidRDefault="00A41B0B" w:rsidP="000A1F3A">
      <w:pPr>
        <w:pStyle w:val="ListParagraph"/>
        <w:numPr>
          <w:ilvl w:val="1"/>
          <w:numId w:val="62"/>
        </w:numPr>
      </w:pPr>
      <w:r>
        <w:t>Reasonable belief evidence related to that crime</w:t>
      </w:r>
      <w:r w:rsidR="00A47B5B">
        <w:t xml:space="preserve"> in car (even if suspect secure)</w:t>
      </w:r>
    </w:p>
    <w:p w14:paraId="0509E747" w14:textId="7DFAE2B5" w:rsidR="002660AD" w:rsidRDefault="00A47B5B" w:rsidP="001D43A4">
      <w:pPr>
        <w:ind w:firstLine="288"/>
      </w:pPr>
      <w:r w:rsidRPr="00A47B5B">
        <w:rPr>
          <w:b/>
          <w:color w:val="FF0000"/>
        </w:rPr>
        <w:t>Tip</w:t>
      </w:r>
      <w:r w:rsidR="002660AD" w:rsidRPr="00A47B5B">
        <w:rPr>
          <w:b/>
          <w:color w:val="FF0000"/>
        </w:rPr>
        <w:t>:</w:t>
      </w:r>
      <w:r w:rsidR="002660AD" w:rsidRPr="001D43A4">
        <w:rPr>
          <w:b/>
        </w:rPr>
        <w:t xml:space="preserve"> </w:t>
      </w:r>
      <w:r w:rsidR="002660AD">
        <w:t>Go step-by-step to determine if each step is reasonable</w:t>
      </w:r>
    </w:p>
    <w:p w14:paraId="74125494" w14:textId="6D70BBEC" w:rsidR="00453BCB" w:rsidRPr="00453BCB" w:rsidRDefault="00453BCB" w:rsidP="001D43A4">
      <w:pPr>
        <w:ind w:firstLine="288"/>
      </w:pPr>
      <w:r>
        <w:rPr>
          <w:b/>
        </w:rPr>
        <w:t xml:space="preserve">General: </w:t>
      </w:r>
      <w:r>
        <w:t>Automatic upon arrest</w:t>
      </w:r>
    </w:p>
    <w:p w14:paraId="77714FE9" w14:textId="185D7DD7" w:rsidR="00AD488C" w:rsidRPr="00A47B5B" w:rsidRDefault="00A41B0B" w:rsidP="00A41B0B">
      <w:pPr>
        <w:rPr>
          <w:i/>
        </w:rPr>
      </w:pPr>
      <w:r>
        <w:t>Not req’d to arrest suspect while he’s in car. Can be in car or immediately surrounding it</w:t>
      </w:r>
      <w:r w:rsidR="00A47B5B">
        <w:rPr>
          <w:i/>
        </w:rPr>
        <w:t xml:space="preserve"> (Thornton)</w:t>
      </w:r>
    </w:p>
    <w:p w14:paraId="19141F73" w14:textId="77777777" w:rsidR="00A47B5B" w:rsidRPr="00624312" w:rsidRDefault="00A47B5B" w:rsidP="00A47B5B">
      <w:pPr>
        <w:pStyle w:val="ListParagraph"/>
        <w:numPr>
          <w:ilvl w:val="2"/>
          <w:numId w:val="7"/>
        </w:numPr>
      </w:pPr>
      <w:r w:rsidRPr="00624312">
        <w:t>So ASITLA is arrest while in the car or immediately exiting it</w:t>
      </w:r>
    </w:p>
    <w:p w14:paraId="75E85F21" w14:textId="77777777" w:rsidR="00800492" w:rsidRDefault="00800492" w:rsidP="00A41B0B"/>
    <w:p w14:paraId="5912F0DF" w14:textId="46AF7DD8" w:rsidR="00453BCB" w:rsidRDefault="00453BCB" w:rsidP="00F01C59">
      <w:pPr>
        <w:pStyle w:val="ex"/>
        <w:rPr>
          <w:b/>
          <w:i/>
        </w:rPr>
      </w:pPr>
      <w:r>
        <w:rPr>
          <w:b/>
          <w:i/>
        </w:rPr>
        <w:t>Thorton</w:t>
      </w:r>
    </w:p>
    <w:p w14:paraId="7F824F3B" w14:textId="05C5A8AB" w:rsidR="00F01C59" w:rsidRPr="00B24AD6" w:rsidRDefault="00B24AD6" w:rsidP="00F01C59">
      <w:pPr>
        <w:pStyle w:val="ex"/>
        <w:rPr>
          <w:b/>
        </w:rPr>
      </w:pPr>
      <w:r>
        <w:rPr>
          <w:b/>
          <w:i/>
        </w:rPr>
        <w:t>NY v. Belton</w:t>
      </w:r>
      <w:r>
        <w:rPr>
          <w:b/>
        </w:rPr>
        <w:tab/>
      </w:r>
      <w:r>
        <w:rPr>
          <w:b/>
        </w:rPr>
        <w:tab/>
      </w:r>
      <w:r>
        <w:rPr>
          <w:b/>
        </w:rPr>
        <w:tab/>
      </w:r>
      <w:r>
        <w:rPr>
          <w:b/>
        </w:rPr>
        <w:tab/>
      </w:r>
      <w:r>
        <w:rPr>
          <w:b/>
        </w:rPr>
        <w:tab/>
      </w:r>
      <w:r w:rsidR="00F73191">
        <w:rPr>
          <w:b/>
        </w:rPr>
        <w:tab/>
      </w:r>
      <w:r w:rsidR="00F73191">
        <w:rPr>
          <w:b/>
        </w:rPr>
        <w:tab/>
      </w:r>
      <w:r w:rsidR="00F73191">
        <w:rPr>
          <w:b/>
        </w:rPr>
        <w:tab/>
      </w:r>
      <w:r w:rsidR="00F73191">
        <w:rPr>
          <w:b/>
        </w:rPr>
        <w:tab/>
      </w:r>
      <w:r w:rsidR="00F73191">
        <w:rPr>
          <w:b/>
        </w:rPr>
        <w:tab/>
      </w:r>
      <w:r w:rsidR="00F73191">
        <w:rPr>
          <w:b/>
        </w:rPr>
        <w:tab/>
      </w:r>
      <w:r w:rsidR="00F73191">
        <w:rPr>
          <w:b/>
        </w:rPr>
        <w:tab/>
      </w:r>
      <w:r>
        <w:rPr>
          <w:b/>
        </w:rPr>
        <w:t xml:space="preserve">***Extends </w:t>
      </w:r>
      <w:r>
        <w:rPr>
          <w:b/>
          <w:i/>
        </w:rPr>
        <w:t>Chimel</w:t>
      </w:r>
      <w:r>
        <w:rPr>
          <w:b/>
        </w:rPr>
        <w:t xml:space="preserve"> to search automobile SITLA (ASITLA)***</w:t>
      </w:r>
    </w:p>
    <w:p w14:paraId="45268DB5" w14:textId="1D31E67C" w:rsidR="00F01C59" w:rsidRPr="00B24AD6" w:rsidRDefault="00F01C59" w:rsidP="00F01C59">
      <w:pPr>
        <w:pStyle w:val="ex"/>
      </w:pPr>
      <w:r>
        <w:rPr>
          <w:b/>
        </w:rPr>
        <w:tab/>
      </w:r>
      <w:r w:rsidRPr="003E24E5">
        <w:rPr>
          <w:b/>
        </w:rPr>
        <w:t>Facts:</w:t>
      </w:r>
      <w:r w:rsidRPr="003E24E5">
        <w:t xml:space="preserve"> </w:t>
      </w:r>
      <w:r w:rsidR="00B24AD6">
        <w:t>PD smelled pot emitting from the vehicle, searched found pot, conducted SITLA, found cocaine</w:t>
      </w:r>
    </w:p>
    <w:p w14:paraId="73173B95" w14:textId="77175D31" w:rsidR="00F01C59" w:rsidRPr="00B24AD6" w:rsidRDefault="00A41B0B" w:rsidP="00A41B0B">
      <w:pPr>
        <w:pStyle w:val="ex"/>
      </w:pPr>
      <w:r>
        <w:rPr>
          <w:b/>
        </w:rPr>
        <w:tab/>
        <w:t>Rule</w:t>
      </w:r>
      <w:r w:rsidR="00F01C59">
        <w:rPr>
          <w:b/>
        </w:rPr>
        <w:t>:</w:t>
      </w:r>
      <w:r w:rsidR="00B24AD6">
        <w:t xml:space="preserve"> Incident to arrest of </w:t>
      </w:r>
      <w:r w:rsidR="00A47B5B">
        <w:t>driver or</w:t>
      </w:r>
      <w:r w:rsidR="007F3175">
        <w:t xml:space="preserve"> anyone in car </w:t>
      </w:r>
      <w:r w:rsidR="007F3175">
        <w:sym w:font="Wingdings" w:char="F0E0"/>
      </w:r>
      <w:r w:rsidR="00A47B5B">
        <w:t xml:space="preserve"> C</w:t>
      </w:r>
      <w:r w:rsidR="007F3175">
        <w:t>an</w:t>
      </w:r>
      <w:r w:rsidR="00A47B5B">
        <w:t xml:space="preserve"> search the interior </w:t>
      </w:r>
      <w:r w:rsidR="00B24AD6">
        <w:t>&amp; container</w:t>
      </w:r>
      <w:r w:rsidR="007F3175">
        <w:t>s</w:t>
      </w:r>
      <w:r w:rsidR="00B24AD6">
        <w:t xml:space="preserve">, </w:t>
      </w:r>
      <w:r w:rsidR="00A47B5B">
        <w:t>even if</w:t>
      </w:r>
      <w:r w:rsidR="00B24AD6">
        <w:t xml:space="preserve"> locked, </w:t>
      </w:r>
      <w:r w:rsidR="007F3175">
        <w:t>&amp; seize</w:t>
      </w:r>
      <w:r w:rsidR="00B24AD6">
        <w:t xml:space="preserve"> </w:t>
      </w:r>
      <w:r w:rsidR="00A47B5B">
        <w:t>w/out</w:t>
      </w:r>
      <w:r w:rsidR="00B24AD6">
        <w:t xml:space="preserve"> PC</w:t>
      </w:r>
    </w:p>
    <w:p w14:paraId="394FE590" w14:textId="77777777" w:rsidR="00F73191" w:rsidRDefault="00F73191" w:rsidP="00F73191"/>
    <w:p w14:paraId="143B50A5" w14:textId="5E586C30" w:rsidR="00F01C59" w:rsidRPr="00F73191" w:rsidRDefault="00B24AD6" w:rsidP="00F01C59">
      <w:pPr>
        <w:pStyle w:val="ex"/>
        <w:rPr>
          <w:b/>
        </w:rPr>
      </w:pPr>
      <w:r>
        <w:rPr>
          <w:b/>
          <w:i/>
        </w:rPr>
        <w:t>AZ v. Gant</w:t>
      </w:r>
      <w:r w:rsidR="00C155A1">
        <w:rPr>
          <w:b/>
          <w:i/>
        </w:rPr>
        <w:tab/>
      </w:r>
      <w:r w:rsidR="00C155A1">
        <w:rPr>
          <w:b/>
          <w:i/>
        </w:rPr>
        <w:tab/>
      </w:r>
      <w:r w:rsidR="00C155A1">
        <w:rPr>
          <w:b/>
          <w:i/>
        </w:rPr>
        <w:tab/>
      </w:r>
      <w:r w:rsidR="00C155A1">
        <w:rPr>
          <w:b/>
          <w:i/>
        </w:rPr>
        <w:tab/>
      </w:r>
      <w:r w:rsidR="00C155A1">
        <w:rPr>
          <w:b/>
          <w:i/>
        </w:rPr>
        <w:tab/>
      </w:r>
      <w:r w:rsidR="00453BCB">
        <w:rPr>
          <w:b/>
          <w:i/>
        </w:rPr>
        <w:tab/>
      </w:r>
      <w:r w:rsidR="00453BCB">
        <w:rPr>
          <w:b/>
          <w:i/>
        </w:rPr>
        <w:tab/>
      </w:r>
      <w:r w:rsidR="00453BCB">
        <w:rPr>
          <w:b/>
          <w:i/>
        </w:rPr>
        <w:tab/>
      </w:r>
      <w:r w:rsidR="00453BCB">
        <w:rPr>
          <w:b/>
          <w:i/>
        </w:rPr>
        <w:tab/>
      </w:r>
      <w:r w:rsidR="00C155A1">
        <w:rPr>
          <w:b/>
          <w:i/>
        </w:rPr>
        <w:tab/>
      </w:r>
      <w:r w:rsidR="00C155A1">
        <w:rPr>
          <w:b/>
          <w:i/>
        </w:rPr>
        <w:tab/>
      </w:r>
      <w:r w:rsidR="00C155A1">
        <w:rPr>
          <w:b/>
          <w:i/>
        </w:rPr>
        <w:tab/>
      </w:r>
      <w:r w:rsidR="00C155A1">
        <w:rPr>
          <w:b/>
          <w:i/>
        </w:rPr>
        <w:tab/>
      </w:r>
      <w:r w:rsidR="00431F42">
        <w:rPr>
          <w:b/>
          <w:i/>
        </w:rPr>
        <w:tab/>
      </w:r>
      <w:r w:rsidR="00F73191">
        <w:rPr>
          <w:b/>
          <w:i/>
        </w:rPr>
        <w:tab/>
      </w:r>
      <w:r w:rsidR="00F73191">
        <w:rPr>
          <w:b/>
        </w:rPr>
        <w:t>***</w:t>
      </w:r>
      <w:r w:rsidR="00CE3A31">
        <w:rPr>
          <w:b/>
        </w:rPr>
        <w:t xml:space="preserve"> Doesn’t</w:t>
      </w:r>
      <w:r w:rsidR="00C155A1">
        <w:rPr>
          <w:b/>
        </w:rPr>
        <w:t xml:space="preserve"> overrule, but restricts </w:t>
      </w:r>
      <w:r w:rsidR="00C155A1">
        <w:rPr>
          <w:b/>
          <w:i/>
        </w:rPr>
        <w:t>Belton</w:t>
      </w:r>
      <w:r w:rsidR="00453BCB">
        <w:rPr>
          <w:b/>
          <w:i/>
        </w:rPr>
        <w:t xml:space="preserve"> &amp; Thorton</w:t>
      </w:r>
      <w:r w:rsidR="00F73191">
        <w:rPr>
          <w:b/>
        </w:rPr>
        <w:t>***</w:t>
      </w:r>
    </w:p>
    <w:p w14:paraId="42918CDA" w14:textId="1F2B4143" w:rsidR="00F01C59" w:rsidRPr="00F73191" w:rsidRDefault="00F01C59" w:rsidP="00F01C59">
      <w:pPr>
        <w:pStyle w:val="ex"/>
      </w:pPr>
      <w:r>
        <w:rPr>
          <w:b/>
        </w:rPr>
        <w:tab/>
      </w:r>
      <w:r w:rsidRPr="003E24E5">
        <w:rPr>
          <w:b/>
        </w:rPr>
        <w:t>Facts:</w:t>
      </w:r>
      <w:r w:rsidRPr="003E24E5">
        <w:t xml:space="preserve"> </w:t>
      </w:r>
      <w:r w:rsidR="00453BCB">
        <w:t>Arrestee handcuffed in police car for driving w/ revoked license</w:t>
      </w:r>
      <w:r w:rsidR="00F73191">
        <w:t xml:space="preserve">, </w:t>
      </w:r>
      <w:r w:rsidR="00453BCB">
        <w:t>PD</w:t>
      </w:r>
      <w:r w:rsidR="00F73191">
        <w:t xml:space="preserve"> finds cocaine in jacket in back of arrestee’s car</w:t>
      </w:r>
    </w:p>
    <w:p w14:paraId="3E7E1BD7" w14:textId="32E7B19D" w:rsidR="00C155A1" w:rsidRPr="00A47B5B" w:rsidRDefault="00C155A1" w:rsidP="00A47B5B">
      <w:pPr>
        <w:pStyle w:val="ex"/>
        <w:rPr>
          <w:i/>
        </w:rPr>
      </w:pPr>
      <w:r>
        <w:tab/>
      </w:r>
      <w:r w:rsidR="00A41B0B">
        <w:rPr>
          <w:b/>
        </w:rPr>
        <w:t>Rule</w:t>
      </w:r>
      <w:r w:rsidR="00F01C59">
        <w:rPr>
          <w:b/>
        </w:rPr>
        <w:t>:</w:t>
      </w:r>
      <w:r w:rsidR="00B24AD6">
        <w:t xml:space="preserve"> </w:t>
      </w:r>
      <w:r w:rsidR="00A47B5B">
        <w:t>M</w:t>
      </w:r>
      <w:r w:rsidR="00B24AD6">
        <w:t xml:space="preserve">ay search a vehicle incident to an occupants arrest </w:t>
      </w:r>
      <w:r w:rsidR="00A47B5B">
        <w:t>if genuine access</w:t>
      </w:r>
      <w:r w:rsidR="00B24AD6">
        <w:t xml:space="preserve"> </w:t>
      </w:r>
      <w:r w:rsidR="00A47B5B">
        <w:t>(</w:t>
      </w:r>
      <w:r w:rsidR="00B24AD6">
        <w:t>reaching distance</w:t>
      </w:r>
      <w:r w:rsidR="00A47B5B">
        <w:t>)</w:t>
      </w:r>
      <w:r w:rsidR="00B24AD6">
        <w:t xml:space="preserve"> </w:t>
      </w:r>
      <w:r w:rsidR="00B24AD6">
        <w:rPr>
          <w:b/>
        </w:rPr>
        <w:t>or</w:t>
      </w:r>
      <w:r w:rsidR="00453BCB">
        <w:t xml:space="preserve"> reasonably believe</w:t>
      </w:r>
      <w:r w:rsidR="00B24AD6">
        <w:t xml:space="preserve"> it contains ev</w:t>
      </w:r>
      <w:r w:rsidR="00A47B5B">
        <w:t>idence of arresting offense</w:t>
      </w:r>
      <w:r w:rsidR="00A41B0B">
        <w:t xml:space="preserve"> (R</w:t>
      </w:r>
      <w:r w:rsidR="00453BCB">
        <w:t xml:space="preserve">easonable belief </w:t>
      </w:r>
      <w:r w:rsidR="00453BCB">
        <w:sym w:font="Wingdings" w:char="F0E0"/>
      </w:r>
      <w:r w:rsidR="00453BCB">
        <w:t xml:space="preserve"> Can seize contraband in plain view)</w:t>
      </w:r>
    </w:p>
    <w:p w14:paraId="4780F47E" w14:textId="77777777" w:rsidR="00D753DB" w:rsidRDefault="00D753DB" w:rsidP="00C155A1"/>
    <w:p w14:paraId="393071BF" w14:textId="77777777" w:rsidR="00D753DB" w:rsidRPr="00C155A1" w:rsidRDefault="00D753DB" w:rsidP="00C155A1"/>
    <w:p w14:paraId="0B508D91" w14:textId="59946A64" w:rsidR="006B3A10" w:rsidRPr="000B3E8E" w:rsidRDefault="00B07C05" w:rsidP="000B3E8E">
      <w:pPr>
        <w:pStyle w:val="Heading20"/>
      </w:pPr>
      <w:bookmarkStart w:id="63" w:name="_Toc218319358"/>
      <w:r>
        <w:t>Automobile Exception to the Warrant Requirement</w:t>
      </w:r>
      <w:bookmarkEnd w:id="63"/>
    </w:p>
    <w:p w14:paraId="371CF916" w14:textId="7359657D" w:rsidR="006B3A10" w:rsidRPr="00BF23F7" w:rsidRDefault="006B3A10" w:rsidP="006B3A10">
      <w:pPr>
        <w:ind w:firstLine="288"/>
      </w:pPr>
      <w:r>
        <w:rPr>
          <w:b/>
        </w:rPr>
        <w:t>Original Rationale:</w:t>
      </w:r>
      <w:r>
        <w:t xml:space="preserve"> Inherent mobility of a vehicle (</w:t>
      </w:r>
      <w:r>
        <w:rPr>
          <w:i/>
        </w:rPr>
        <w:t xml:space="preserve">Carney </w:t>
      </w:r>
      <w:r w:rsidR="00A41B0B">
        <w:t xml:space="preserve">- </w:t>
      </w:r>
      <w:r>
        <w:t>reduced expectation of privacy</w:t>
      </w:r>
    </w:p>
    <w:p w14:paraId="6D8C8A58" w14:textId="77777777" w:rsidR="006B3A10" w:rsidRPr="00CE3A31" w:rsidRDefault="006B3A10" w:rsidP="006B3A10">
      <w:pPr>
        <w:ind w:firstLine="288"/>
        <w:rPr>
          <w:b/>
        </w:rPr>
      </w:pPr>
      <w:r w:rsidRPr="00CE3A31">
        <w:rPr>
          <w:b/>
        </w:rPr>
        <w:t>Scope</w:t>
      </w:r>
    </w:p>
    <w:p w14:paraId="43A44B81" w14:textId="6FA9F9A9" w:rsidR="006B3A10" w:rsidRPr="00CE3A31" w:rsidRDefault="00A47B5B" w:rsidP="000A1F3A">
      <w:pPr>
        <w:pStyle w:val="ListParagraph"/>
        <w:numPr>
          <w:ilvl w:val="1"/>
          <w:numId w:val="15"/>
        </w:numPr>
        <w:textAlignment w:val="center"/>
        <w:rPr>
          <w:szCs w:val="20"/>
        </w:rPr>
      </w:pPr>
      <w:r>
        <w:rPr>
          <w:bCs/>
          <w:iCs/>
          <w:szCs w:val="20"/>
        </w:rPr>
        <w:t>J</w:t>
      </w:r>
      <w:r w:rsidR="006B3A10" w:rsidRPr="00CE3A31">
        <w:rPr>
          <w:bCs/>
          <w:iCs/>
          <w:szCs w:val="20"/>
        </w:rPr>
        <w:t>ustification for the intrusion</w:t>
      </w:r>
    </w:p>
    <w:p w14:paraId="10F15F52" w14:textId="77777777" w:rsidR="006B3A10" w:rsidRPr="00CE3A31" w:rsidRDefault="006B3A10" w:rsidP="000A1F3A">
      <w:pPr>
        <w:pStyle w:val="ListParagraph"/>
        <w:numPr>
          <w:ilvl w:val="1"/>
          <w:numId w:val="10"/>
        </w:numPr>
        <w:textAlignment w:val="center"/>
        <w:rPr>
          <w:szCs w:val="20"/>
        </w:rPr>
      </w:pPr>
      <w:r w:rsidRPr="00CE3A31">
        <w:rPr>
          <w:szCs w:val="20"/>
        </w:rPr>
        <w:t xml:space="preserve">PC </w:t>
      </w:r>
      <w:r w:rsidRPr="00CE3A31">
        <w:sym w:font="Wingdings" w:char="F0E0"/>
      </w:r>
      <w:r w:rsidRPr="00CE3A31">
        <w:rPr>
          <w:szCs w:val="20"/>
        </w:rPr>
        <w:t xml:space="preserve"> Can search entire vehicle (</w:t>
      </w:r>
      <w:r w:rsidRPr="00CE3A31">
        <w:rPr>
          <w:i/>
          <w:iCs/>
          <w:szCs w:val="20"/>
        </w:rPr>
        <w:t>including trunk</w:t>
      </w:r>
      <w:r w:rsidRPr="00CE3A31">
        <w:rPr>
          <w:szCs w:val="20"/>
        </w:rPr>
        <w:t xml:space="preserve">) &amp; any containers w/in it </w:t>
      </w:r>
      <w:r w:rsidRPr="00CE3A31">
        <w:rPr>
          <w:bCs/>
          <w:i/>
          <w:iCs/>
          <w:szCs w:val="20"/>
        </w:rPr>
        <w:t>that might contain the object of the search</w:t>
      </w:r>
    </w:p>
    <w:p w14:paraId="16E27CE5" w14:textId="77545255" w:rsidR="006B3A10" w:rsidRPr="00CE3A31" w:rsidRDefault="00A41B0B" w:rsidP="000A1F3A">
      <w:pPr>
        <w:pStyle w:val="ListParagraph"/>
        <w:numPr>
          <w:ilvl w:val="1"/>
          <w:numId w:val="12"/>
        </w:numPr>
        <w:textAlignment w:val="center"/>
        <w:rPr>
          <w:szCs w:val="20"/>
        </w:rPr>
      </w:pPr>
      <w:r>
        <w:rPr>
          <w:b/>
          <w:szCs w:val="20"/>
        </w:rPr>
        <w:t xml:space="preserve">Limit: </w:t>
      </w:r>
      <w:r>
        <w:rPr>
          <w:szCs w:val="20"/>
        </w:rPr>
        <w:t>W</w:t>
      </w:r>
      <w:r w:rsidR="006B3A10" w:rsidRPr="00CE3A31">
        <w:rPr>
          <w:szCs w:val="20"/>
        </w:rPr>
        <w:t>hat would be allowed in a warrant</w:t>
      </w:r>
    </w:p>
    <w:p w14:paraId="09DE2833" w14:textId="77777777" w:rsidR="006B3A10" w:rsidRPr="00CE3A31" w:rsidRDefault="006B3A10" w:rsidP="000A1F3A">
      <w:pPr>
        <w:pStyle w:val="ListParagraph"/>
        <w:numPr>
          <w:ilvl w:val="1"/>
          <w:numId w:val="12"/>
        </w:numPr>
        <w:textAlignment w:val="center"/>
        <w:rPr>
          <w:szCs w:val="20"/>
        </w:rPr>
      </w:pPr>
      <w:r w:rsidRPr="00CE3A31">
        <w:rPr>
          <w:szCs w:val="20"/>
        </w:rPr>
        <w:t xml:space="preserve">Scope is an important issue for the automobile exception </w:t>
      </w:r>
      <w:r w:rsidRPr="00F45728">
        <w:rPr>
          <w:b/>
          <w:color w:val="FF0000"/>
          <w:szCs w:val="20"/>
        </w:rPr>
        <w:t>!!!</w:t>
      </w:r>
    </w:p>
    <w:p w14:paraId="2AB8D930" w14:textId="0CA29CDC" w:rsidR="006B3A10" w:rsidRPr="00CE3A31" w:rsidRDefault="006B3A10" w:rsidP="000A1F3A">
      <w:pPr>
        <w:pStyle w:val="ListParagraph"/>
        <w:numPr>
          <w:ilvl w:val="1"/>
          <w:numId w:val="12"/>
        </w:numPr>
        <w:textAlignment w:val="center"/>
        <w:rPr>
          <w:szCs w:val="20"/>
        </w:rPr>
      </w:pPr>
      <w:r w:rsidRPr="00CE3A31">
        <w:rPr>
          <w:szCs w:val="20"/>
        </w:rPr>
        <w:t>EX: PC cocaine</w:t>
      </w:r>
      <w:r w:rsidR="00A41B0B">
        <w:rPr>
          <w:szCs w:val="20"/>
        </w:rPr>
        <w:t>’s</w:t>
      </w:r>
      <w:r w:rsidRPr="00CE3A31">
        <w:rPr>
          <w:szCs w:val="20"/>
        </w:rPr>
        <w:t xml:space="preserve"> in the car </w:t>
      </w:r>
      <w:r w:rsidRPr="007F6CD6">
        <w:sym w:font="Wingdings" w:char="F0E0"/>
      </w:r>
      <w:r w:rsidRPr="00CE3A31">
        <w:rPr>
          <w:szCs w:val="20"/>
        </w:rPr>
        <w:t xml:space="preserve"> May search any place in the car, including containers that may contain cocaine. </w:t>
      </w:r>
    </w:p>
    <w:p w14:paraId="67837A4B" w14:textId="21DC0AF8" w:rsidR="006B3A10" w:rsidRDefault="006B3A10" w:rsidP="000A1F3A">
      <w:pPr>
        <w:pStyle w:val="ListParagraph"/>
        <w:numPr>
          <w:ilvl w:val="1"/>
          <w:numId w:val="12"/>
        </w:numPr>
        <w:textAlignment w:val="center"/>
        <w:rPr>
          <w:szCs w:val="20"/>
        </w:rPr>
      </w:pPr>
      <w:r w:rsidRPr="00CE3A31">
        <w:rPr>
          <w:szCs w:val="20"/>
        </w:rPr>
        <w:t xml:space="preserve">EX: Searching for a person </w:t>
      </w:r>
      <w:r w:rsidRPr="007F6CD6">
        <w:sym w:font="Wingdings" w:char="F0E0"/>
      </w:r>
      <w:r w:rsidRPr="00CE3A31">
        <w:rPr>
          <w:szCs w:val="20"/>
        </w:rPr>
        <w:t xml:space="preserve"> May only search such p</w:t>
      </w:r>
      <w:r w:rsidR="00A41B0B">
        <w:rPr>
          <w:szCs w:val="20"/>
        </w:rPr>
        <w:t>laces as would contain a person (trunk)</w:t>
      </w:r>
    </w:p>
    <w:p w14:paraId="14469084" w14:textId="01C59DED" w:rsidR="00F45728" w:rsidRPr="00F45728" w:rsidRDefault="00F45728" w:rsidP="000A1F3A">
      <w:pPr>
        <w:pStyle w:val="ListParagraph"/>
        <w:numPr>
          <w:ilvl w:val="0"/>
          <w:numId w:val="12"/>
        </w:numPr>
        <w:textAlignment w:val="center"/>
        <w:rPr>
          <w:szCs w:val="20"/>
        </w:rPr>
      </w:pPr>
      <w:r w:rsidRPr="00F45728">
        <w:rPr>
          <w:b/>
          <w:szCs w:val="20"/>
        </w:rPr>
        <w:t xml:space="preserve">Requirement: </w:t>
      </w:r>
      <w:r w:rsidR="000B3E8E">
        <w:rPr>
          <w:szCs w:val="20"/>
        </w:rPr>
        <w:t>Probable c</w:t>
      </w:r>
      <w:r>
        <w:rPr>
          <w:szCs w:val="20"/>
        </w:rPr>
        <w:t xml:space="preserve">ause </w:t>
      </w:r>
      <w:r w:rsidRPr="00453BCB">
        <w:rPr>
          <w:b/>
          <w:color w:val="FF0000"/>
          <w:szCs w:val="20"/>
        </w:rPr>
        <w:t>!!!</w:t>
      </w:r>
    </w:p>
    <w:p w14:paraId="1B7CE12C" w14:textId="422982CB" w:rsidR="006B3A10" w:rsidRDefault="006B3A10" w:rsidP="000A1F3A">
      <w:pPr>
        <w:pStyle w:val="ListParagraph"/>
        <w:numPr>
          <w:ilvl w:val="0"/>
          <w:numId w:val="12"/>
        </w:numPr>
        <w:textAlignment w:val="center"/>
        <w:rPr>
          <w:szCs w:val="20"/>
        </w:rPr>
      </w:pPr>
      <w:r w:rsidRPr="00BF23F7">
        <w:rPr>
          <w:b/>
          <w:szCs w:val="20"/>
        </w:rPr>
        <w:t>Requirements to establish a conveyance</w:t>
      </w:r>
      <w:r w:rsidR="00A41B0B">
        <w:rPr>
          <w:szCs w:val="20"/>
        </w:rPr>
        <w:t xml:space="preserve"> </w:t>
      </w:r>
    </w:p>
    <w:p w14:paraId="20D707F0" w14:textId="7D457CAB" w:rsidR="006B3A10" w:rsidRDefault="00A41B0B" w:rsidP="000A1F3A">
      <w:pPr>
        <w:pStyle w:val="ListParagraph"/>
        <w:numPr>
          <w:ilvl w:val="1"/>
          <w:numId w:val="12"/>
        </w:numPr>
        <w:textAlignment w:val="center"/>
        <w:rPr>
          <w:szCs w:val="20"/>
        </w:rPr>
      </w:pPr>
      <w:r>
        <w:rPr>
          <w:szCs w:val="20"/>
        </w:rPr>
        <w:t>S</w:t>
      </w:r>
      <w:r w:rsidR="006B3A10">
        <w:rPr>
          <w:szCs w:val="20"/>
        </w:rPr>
        <w:t>elf-ambulatory at the turn of a key</w:t>
      </w:r>
    </w:p>
    <w:p w14:paraId="74584971" w14:textId="11252001" w:rsidR="006B3A10" w:rsidRDefault="00A41B0B" w:rsidP="000A1F3A">
      <w:pPr>
        <w:pStyle w:val="ListParagraph"/>
        <w:numPr>
          <w:ilvl w:val="1"/>
          <w:numId w:val="12"/>
        </w:numPr>
        <w:textAlignment w:val="center"/>
        <w:rPr>
          <w:szCs w:val="20"/>
        </w:rPr>
      </w:pPr>
      <w:r>
        <w:rPr>
          <w:szCs w:val="20"/>
        </w:rPr>
        <w:t>O</w:t>
      </w:r>
      <w:r w:rsidR="006B3A10">
        <w:rPr>
          <w:szCs w:val="20"/>
        </w:rPr>
        <w:t>n or approximate to the hwy</w:t>
      </w:r>
    </w:p>
    <w:p w14:paraId="7A066A49" w14:textId="77777777" w:rsidR="006B3A10" w:rsidRPr="00BF23F7" w:rsidRDefault="006B3A10" w:rsidP="000A1F3A">
      <w:pPr>
        <w:pStyle w:val="ListParagraph"/>
        <w:numPr>
          <w:ilvl w:val="0"/>
          <w:numId w:val="12"/>
        </w:numPr>
        <w:textAlignment w:val="center"/>
        <w:rPr>
          <w:szCs w:val="20"/>
        </w:rPr>
      </w:pPr>
      <w:r>
        <w:rPr>
          <w:b/>
          <w:szCs w:val="20"/>
        </w:rPr>
        <w:t>SITLA vs. Auto Exception</w:t>
      </w:r>
    </w:p>
    <w:p w14:paraId="632864A2" w14:textId="10F548C4" w:rsidR="006B3A10" w:rsidRDefault="006B3A10" w:rsidP="000A1F3A">
      <w:pPr>
        <w:pStyle w:val="ListParagraph"/>
        <w:numPr>
          <w:ilvl w:val="1"/>
          <w:numId w:val="12"/>
        </w:numPr>
        <w:textAlignment w:val="center"/>
        <w:rPr>
          <w:szCs w:val="20"/>
        </w:rPr>
      </w:pPr>
      <w:r w:rsidRPr="00BF23F7">
        <w:rPr>
          <w:i/>
          <w:szCs w:val="20"/>
        </w:rPr>
        <w:t>SITLA:</w:t>
      </w:r>
      <w:r>
        <w:rPr>
          <w:szCs w:val="20"/>
        </w:rPr>
        <w:t xml:space="preserve"> Automatic</w:t>
      </w:r>
      <w:r w:rsidR="00453BCB">
        <w:rPr>
          <w:szCs w:val="20"/>
        </w:rPr>
        <w:t xml:space="preserve"> upon lawful arrest</w:t>
      </w:r>
    </w:p>
    <w:p w14:paraId="1D5DDFC4" w14:textId="77777777" w:rsidR="00A41B0B" w:rsidRPr="00A41B0B" w:rsidRDefault="006B3A10" w:rsidP="00A41B0B">
      <w:pPr>
        <w:pStyle w:val="ListParagraph"/>
        <w:numPr>
          <w:ilvl w:val="1"/>
          <w:numId w:val="12"/>
        </w:numPr>
        <w:textAlignment w:val="center"/>
        <w:rPr>
          <w:szCs w:val="20"/>
        </w:rPr>
      </w:pPr>
      <w:r w:rsidRPr="00BF23F7">
        <w:rPr>
          <w:i/>
          <w:szCs w:val="20"/>
        </w:rPr>
        <w:t>Auto Exception:</w:t>
      </w:r>
      <w:r>
        <w:rPr>
          <w:szCs w:val="20"/>
        </w:rPr>
        <w:t xml:space="preserve"> Not automatic. Requires probable cause</w:t>
      </w:r>
      <w:r w:rsidR="00453BCB">
        <w:rPr>
          <w:szCs w:val="20"/>
        </w:rPr>
        <w:t xml:space="preserve"> </w:t>
      </w:r>
      <w:r w:rsidR="00453BCB" w:rsidRPr="00453BCB">
        <w:rPr>
          <w:b/>
          <w:color w:val="FF0000"/>
          <w:szCs w:val="20"/>
        </w:rPr>
        <w:t>!!!</w:t>
      </w:r>
    </w:p>
    <w:p w14:paraId="0E17C639" w14:textId="355E1934" w:rsidR="00A41B0B" w:rsidRPr="00A41B0B" w:rsidRDefault="00A41B0B" w:rsidP="00A41B0B">
      <w:pPr>
        <w:pStyle w:val="ListParagraph"/>
        <w:numPr>
          <w:ilvl w:val="1"/>
          <w:numId w:val="12"/>
        </w:numPr>
        <w:textAlignment w:val="center"/>
        <w:rPr>
          <w:szCs w:val="20"/>
        </w:rPr>
      </w:pPr>
      <w:r w:rsidRPr="00A41B0B">
        <w:rPr>
          <w:b/>
          <w:color w:val="FF0000"/>
          <w:szCs w:val="20"/>
        </w:rPr>
        <w:t>Test Tip:</w:t>
      </w:r>
      <w:r w:rsidRPr="00A41B0B">
        <w:rPr>
          <w:b/>
          <w:szCs w:val="20"/>
        </w:rPr>
        <w:t xml:space="preserve"> </w:t>
      </w:r>
      <w:r w:rsidRPr="00A41B0B">
        <w:rPr>
          <w:szCs w:val="20"/>
        </w:rPr>
        <w:t>Don’t worry about the arrest for the auto exception</w:t>
      </w:r>
    </w:p>
    <w:p w14:paraId="386F55E8" w14:textId="77777777" w:rsidR="00A77509" w:rsidRPr="00BF23F7" w:rsidRDefault="00A77509" w:rsidP="00A77509">
      <w:pPr>
        <w:pStyle w:val="ListParagraph"/>
        <w:numPr>
          <w:ilvl w:val="0"/>
          <w:numId w:val="0"/>
        </w:numPr>
        <w:ind w:left="720"/>
        <w:textAlignment w:val="center"/>
        <w:rPr>
          <w:szCs w:val="20"/>
        </w:rPr>
      </w:pPr>
    </w:p>
    <w:p w14:paraId="469D518E" w14:textId="3B8E846A" w:rsidR="006B3A10" w:rsidRDefault="006B3A10" w:rsidP="000A1F3A">
      <w:pPr>
        <w:pStyle w:val="ListParagraph"/>
        <w:numPr>
          <w:ilvl w:val="0"/>
          <w:numId w:val="12"/>
        </w:numPr>
      </w:pPr>
      <w:r>
        <w:t xml:space="preserve">EX: </w:t>
      </w:r>
      <w:r w:rsidR="00F45728">
        <w:t>PD</w:t>
      </w:r>
      <w:r w:rsidR="00800492">
        <w:t xml:space="preserve"> unlawfully seizes driver, smells</w:t>
      </w:r>
      <w:r>
        <w:t xml:space="preserve"> </w:t>
      </w:r>
      <w:r w:rsidR="00A77509">
        <w:t>marijuana</w:t>
      </w:r>
      <w:r>
        <w:t xml:space="preserve">. </w:t>
      </w:r>
      <w:r w:rsidR="00800492">
        <w:t>Creates</w:t>
      </w:r>
      <w:r>
        <w:t xml:space="preserve"> PC to search </w:t>
      </w:r>
      <w:r w:rsidR="00800492">
        <w:t xml:space="preserve">car for marijuana. Can </w:t>
      </w:r>
      <w:r>
        <w:t>search under the seats. If he saw a gun under the seat it would be in plain view. Whether the search was reasonable depends on whether the unlawful seizing of the person made the discovered evidence fruit of the poisonous tree.</w:t>
      </w:r>
    </w:p>
    <w:p w14:paraId="1C4E84FD" w14:textId="21248E19" w:rsidR="006B3A10" w:rsidRPr="004B0B29" w:rsidRDefault="006B3A10" w:rsidP="000A1F3A">
      <w:pPr>
        <w:pStyle w:val="ListParagraph"/>
        <w:numPr>
          <w:ilvl w:val="0"/>
          <w:numId w:val="12"/>
        </w:numPr>
      </w:pPr>
      <w:r w:rsidRPr="00455A11">
        <w:t>EX</w:t>
      </w:r>
      <w:r w:rsidRPr="006B3A10">
        <w:rPr>
          <w:b/>
        </w:rPr>
        <w:t>:</w:t>
      </w:r>
      <w:r w:rsidR="00A41B0B">
        <w:t xml:space="preserve"> </w:t>
      </w:r>
      <w:r>
        <w:t xml:space="preserve">PD knows you have dope in your backpack &amp; they see you put the backpack in the trunk </w:t>
      </w:r>
      <w:r>
        <w:sym w:font="Wingdings" w:char="F0E0"/>
      </w:r>
      <w:r w:rsidR="00F45728">
        <w:t xml:space="preserve"> Can search the trunk. Sc</w:t>
      </w:r>
      <w:r>
        <w:t>ope limits the search to the trunk where they knew you put the backpack</w:t>
      </w:r>
    </w:p>
    <w:p w14:paraId="6A263A5C" w14:textId="77777777" w:rsidR="00F01C59" w:rsidRDefault="00F01C59" w:rsidP="00F01C59"/>
    <w:p w14:paraId="42DF0E11" w14:textId="667FC4B1" w:rsidR="00F01C59" w:rsidRPr="003E24E5" w:rsidRDefault="0064166D" w:rsidP="00F01C59">
      <w:pPr>
        <w:pStyle w:val="ex"/>
        <w:rPr>
          <w:b/>
          <w:i/>
        </w:rPr>
      </w:pPr>
      <w:r>
        <w:rPr>
          <w:b/>
          <w:i/>
        </w:rPr>
        <w:t>Chambers v. Maroney</w:t>
      </w:r>
    </w:p>
    <w:p w14:paraId="022B7BCB" w14:textId="7DCEC39B" w:rsidR="00F01C59" w:rsidRPr="00BC2387" w:rsidRDefault="00F01C59" w:rsidP="00F01C59">
      <w:pPr>
        <w:pStyle w:val="ex"/>
      </w:pPr>
      <w:r>
        <w:rPr>
          <w:b/>
        </w:rPr>
        <w:tab/>
      </w:r>
      <w:r w:rsidRPr="003E24E5">
        <w:rPr>
          <w:b/>
        </w:rPr>
        <w:t>Facts:</w:t>
      </w:r>
      <w:r w:rsidRPr="003E24E5">
        <w:t xml:space="preserve"> </w:t>
      </w:r>
      <w:r w:rsidR="00D82AD3">
        <w:t>PD</w:t>
      </w:r>
      <w:r w:rsidR="00BC2387">
        <w:t xml:space="preserve"> stopped car matching</w:t>
      </w:r>
      <w:r w:rsidR="00D82AD3">
        <w:t xml:space="preserve"> robbery description</w:t>
      </w:r>
      <w:r w:rsidR="00BC2387">
        <w:t xml:space="preserve">. </w:t>
      </w:r>
      <w:r w:rsidR="00B07C05">
        <w:t>Seized &amp; searched car later at PD</w:t>
      </w:r>
    </w:p>
    <w:p w14:paraId="5799D075" w14:textId="44018D48" w:rsidR="00F01C59" w:rsidRPr="006B3A10" w:rsidRDefault="0064166D" w:rsidP="006B3A10">
      <w:pPr>
        <w:pStyle w:val="ex"/>
        <w:rPr>
          <w:b/>
        </w:rPr>
      </w:pPr>
      <w:r w:rsidRPr="0064166D">
        <w:rPr>
          <w:b/>
        </w:rPr>
        <w:tab/>
        <w:t>Rule:</w:t>
      </w:r>
      <w:r>
        <w:t xml:space="preserve"> </w:t>
      </w:r>
      <w:r w:rsidR="002E7875">
        <w:t>N</w:t>
      </w:r>
      <w:r w:rsidRPr="0064166D">
        <w:t>o</w:t>
      </w:r>
      <w:r w:rsidR="002E7875">
        <w:t xml:space="preserve"> const’l</w:t>
      </w:r>
      <w:r w:rsidR="00A41B0B">
        <w:t xml:space="preserve"> diff</w:t>
      </w:r>
      <w:r w:rsidRPr="0064166D">
        <w:t xml:space="preserve"> </w:t>
      </w:r>
      <w:r w:rsidR="002E7875">
        <w:t>bw</w:t>
      </w:r>
      <w:r w:rsidRPr="0064166D">
        <w:t xml:space="preserve"> </w:t>
      </w:r>
      <w:r w:rsidR="002E7875">
        <w:t>seizing &amp;</w:t>
      </w:r>
      <w:r w:rsidRPr="0064166D">
        <w:t xml:space="preserve"> holding a car before presenting </w:t>
      </w:r>
      <w:r w:rsidR="002E7875">
        <w:t>PC</w:t>
      </w:r>
      <w:r w:rsidRPr="0064166D">
        <w:t xml:space="preserve"> to a magistrate </w:t>
      </w:r>
      <w:r w:rsidR="002E7875">
        <w:t>vs</w:t>
      </w:r>
      <w:r w:rsidRPr="0064166D">
        <w:t xml:space="preserve"> carrying out an imme</w:t>
      </w:r>
      <w:r w:rsidR="002E7875">
        <w:t>diate search w/out a warrant</w:t>
      </w:r>
      <w:r w:rsidR="00BC2387">
        <w:t xml:space="preserve">. Searching the car at PD </w:t>
      </w:r>
      <w:r w:rsidR="00A41B0B">
        <w:t xml:space="preserve">is </w:t>
      </w:r>
      <w:r w:rsidR="00BC2387">
        <w:t xml:space="preserve">safer </w:t>
      </w:r>
      <w:r w:rsidR="00A41B0B">
        <w:t>&amp;</w:t>
      </w:r>
      <w:r w:rsidR="00BC2387">
        <w:t xml:space="preserve"> no further intrusion</w:t>
      </w:r>
      <w:r w:rsidR="00CE3A31">
        <w:br/>
      </w:r>
      <w:r w:rsidR="00BC2387" w:rsidRPr="00CE3A31">
        <w:rPr>
          <w:i/>
        </w:rPr>
        <w:t>Carroll</w:t>
      </w:r>
      <w:r w:rsidR="00CE3A31">
        <w:t xml:space="preserve"> held</w:t>
      </w:r>
      <w:r w:rsidR="00BC2387">
        <w:t xml:space="preserve"> a warrantless search is valid when a car is stopped on the </w:t>
      </w:r>
      <w:r w:rsidR="00CE3A31">
        <w:t>hwy &amp;</w:t>
      </w:r>
      <w:r w:rsidR="00BC2387">
        <w:t xml:space="preserve"> officer has PC to believe it contains evidence</w:t>
      </w:r>
    </w:p>
    <w:p w14:paraId="74B0A258" w14:textId="77777777" w:rsidR="00F01C59" w:rsidRDefault="00F01C59" w:rsidP="00F01C59"/>
    <w:p w14:paraId="36CA1C28" w14:textId="1153713C" w:rsidR="00F01C59" w:rsidRPr="003E24E5" w:rsidRDefault="0064166D" w:rsidP="00F01C59">
      <w:pPr>
        <w:pStyle w:val="ex"/>
        <w:rPr>
          <w:b/>
          <w:i/>
        </w:rPr>
      </w:pPr>
      <w:r>
        <w:rPr>
          <w:b/>
          <w:i/>
        </w:rPr>
        <w:t>CA v. Carney</w:t>
      </w:r>
    </w:p>
    <w:p w14:paraId="02A6E86D" w14:textId="47DB1233" w:rsidR="00F01C59" w:rsidRPr="00BF23F7" w:rsidRDefault="00F01C59" w:rsidP="00F01C59">
      <w:pPr>
        <w:pStyle w:val="ex"/>
      </w:pPr>
      <w:r>
        <w:rPr>
          <w:b/>
        </w:rPr>
        <w:tab/>
      </w:r>
      <w:r w:rsidRPr="003E24E5">
        <w:rPr>
          <w:b/>
        </w:rPr>
        <w:t>Facts:</w:t>
      </w:r>
      <w:r w:rsidRPr="003E24E5">
        <w:t xml:space="preserve"> </w:t>
      </w:r>
      <w:r w:rsidR="00BF23F7">
        <w:t>Selli</w:t>
      </w:r>
      <w:r w:rsidR="00A41B0B">
        <w:t>ng marijuana out of motor home</w:t>
      </w:r>
      <w:r w:rsidR="00BF23F7">
        <w:t xml:space="preserve"> for sex. </w:t>
      </w:r>
    </w:p>
    <w:p w14:paraId="582F526C" w14:textId="0C26FB06" w:rsidR="00F01C59" w:rsidRPr="00CE3A31" w:rsidRDefault="0064166D" w:rsidP="00F01C59">
      <w:pPr>
        <w:pStyle w:val="ex"/>
      </w:pPr>
      <w:r>
        <w:tab/>
      </w:r>
      <w:r>
        <w:rPr>
          <w:b/>
        </w:rPr>
        <w:t xml:space="preserve">Rule: </w:t>
      </w:r>
      <w:r w:rsidR="00800492">
        <w:t>N</w:t>
      </w:r>
      <w:r w:rsidR="001C2701">
        <w:t>o warrant req’</w:t>
      </w:r>
      <w:r w:rsidRPr="0064166D">
        <w:t xml:space="preserve">t for motor vehicle </w:t>
      </w:r>
      <w:r w:rsidR="00800492">
        <w:t>like for</w:t>
      </w:r>
      <w:r w:rsidR="002E7875">
        <w:t xml:space="preserve"> a</w:t>
      </w:r>
      <w:r w:rsidRPr="0064166D">
        <w:t xml:space="preserve"> permanent structure </w:t>
      </w:r>
      <w:r w:rsidR="002E7875">
        <w:t>(</w:t>
      </w:r>
      <w:r w:rsidRPr="0064166D">
        <w:t>home or building</w:t>
      </w:r>
      <w:r w:rsidR="002E7875">
        <w:t>)</w:t>
      </w:r>
      <w:r w:rsidRPr="0064166D">
        <w:t xml:space="preserve"> </w:t>
      </w:r>
      <w:r w:rsidR="00800492">
        <w:t>bc</w:t>
      </w:r>
      <w:r w:rsidRPr="0064166D">
        <w:t xml:space="preserve"> lower expectation of privacy </w:t>
      </w:r>
      <w:r w:rsidR="00F01C59">
        <w:br/>
      </w:r>
      <w:r w:rsidR="00F01C59">
        <w:rPr>
          <w:b/>
        </w:rPr>
        <w:t>Holding:</w:t>
      </w:r>
      <w:r w:rsidR="00CE3A31">
        <w:t xml:space="preserve"> </w:t>
      </w:r>
      <w:r w:rsidR="00A41B0B">
        <w:t>No</w:t>
      </w:r>
      <w:r w:rsidR="00CE3A31">
        <w:t xml:space="preserve"> standing to complain about whether the child who tipped the PD was seized illegally bc </w:t>
      </w:r>
      <w:r w:rsidR="00A41B0B">
        <w:t xml:space="preserve">can’t assert </w:t>
      </w:r>
      <w:r w:rsidR="00D82AD3">
        <w:t>3P’s right. N</w:t>
      </w:r>
      <w:r w:rsidR="00CE3A31">
        <w:t>e</w:t>
      </w:r>
      <w:r w:rsidR="00D82AD3">
        <w:t>w</w:t>
      </w:r>
      <w:r w:rsidR="00CE3A31">
        <w:t xml:space="preserve"> justification for auto exception (until </w:t>
      </w:r>
      <w:r w:rsidR="00CE3A31">
        <w:rPr>
          <w:i/>
        </w:rPr>
        <w:t>Carney</w:t>
      </w:r>
      <w:r w:rsidR="00BF23F7">
        <w:t xml:space="preserve"> it was inherent mobility</w:t>
      </w:r>
      <w:r w:rsidR="00D82AD3">
        <w:t>)</w:t>
      </w:r>
    </w:p>
    <w:p w14:paraId="2A79D540" w14:textId="77777777" w:rsidR="00F01C59" w:rsidRDefault="00F01C59" w:rsidP="00F01C59"/>
    <w:p w14:paraId="7BE9C4EA" w14:textId="4A292AF6" w:rsidR="00F01C59" w:rsidRPr="003E24E5" w:rsidRDefault="00A300E4" w:rsidP="00F01C59">
      <w:pPr>
        <w:pStyle w:val="ex"/>
        <w:rPr>
          <w:b/>
          <w:i/>
        </w:rPr>
      </w:pPr>
      <w:r>
        <w:rPr>
          <w:b/>
          <w:i/>
        </w:rPr>
        <w:t>US v. Chadwick</w:t>
      </w:r>
    </w:p>
    <w:p w14:paraId="52344549" w14:textId="3FD23BC1" w:rsidR="00F01C59" w:rsidRPr="00A01F07" w:rsidRDefault="00F01C59" w:rsidP="00F01C59">
      <w:pPr>
        <w:pStyle w:val="ex"/>
      </w:pPr>
      <w:r>
        <w:rPr>
          <w:b/>
        </w:rPr>
        <w:tab/>
      </w:r>
      <w:r w:rsidRPr="003E24E5">
        <w:rPr>
          <w:b/>
        </w:rPr>
        <w:t>Facts:</w:t>
      </w:r>
      <w:r w:rsidRPr="003E24E5">
        <w:t xml:space="preserve"> </w:t>
      </w:r>
      <w:r w:rsidR="00F45728">
        <w:t xml:space="preserve">Trunk seized at Amtrak bc PC </w:t>
      </w:r>
      <w:r w:rsidR="00A01F07">
        <w:t>contained marijuana</w:t>
      </w:r>
    </w:p>
    <w:p w14:paraId="5D418920" w14:textId="2E81E61B" w:rsidR="006C5085" w:rsidRPr="006C5085" w:rsidRDefault="00A01F07" w:rsidP="00A01F07">
      <w:pPr>
        <w:pStyle w:val="ex"/>
      </w:pPr>
      <w:r>
        <w:tab/>
      </w:r>
      <w:r w:rsidR="006C5085" w:rsidRPr="006C5085">
        <w:rPr>
          <w:b/>
        </w:rPr>
        <w:t>Gov’t Argument:</w:t>
      </w:r>
      <w:r w:rsidR="00D82AD3">
        <w:t xml:space="preserve"> T</w:t>
      </w:r>
      <w:r w:rsidR="006C5085">
        <w:t xml:space="preserve">runk like the automobile is mobile </w:t>
      </w:r>
      <w:r w:rsidR="00F45728">
        <w:t>&amp;</w:t>
      </w:r>
      <w:r w:rsidR="006C5085">
        <w:t xml:space="preserve"> exigency exception should apply (attempts to extend automobile req’t by stating there’s no material</w:t>
      </w:r>
      <w:r w:rsidR="008379DB">
        <w:t xml:space="preserve"> diff bw car &amp; trunk)</w:t>
      </w:r>
      <w:r w:rsidR="00D82AD3">
        <w:t>.</w:t>
      </w:r>
      <w:r w:rsidR="008379DB">
        <w:t xml:space="preserve"> </w:t>
      </w:r>
      <w:r w:rsidR="006C5085">
        <w:t xml:space="preserve">Ct rejects </w:t>
      </w:r>
    </w:p>
    <w:p w14:paraId="3A52DA29" w14:textId="7322FDB9" w:rsidR="00F01C59" w:rsidRPr="006C5085" w:rsidRDefault="00A300E4" w:rsidP="00F01C59">
      <w:pPr>
        <w:pStyle w:val="ex"/>
      </w:pPr>
      <w:r>
        <w:tab/>
      </w:r>
      <w:r w:rsidRPr="00A300E4">
        <w:rPr>
          <w:b/>
        </w:rPr>
        <w:t>Rule:</w:t>
      </w:r>
      <w:r>
        <w:t xml:space="preserve"> Once property can’</w:t>
      </w:r>
      <w:r w:rsidRPr="00A300E4">
        <w:t>t be accessed by an arre</w:t>
      </w:r>
      <w:r>
        <w:t xml:space="preserve">stee </w:t>
      </w:r>
      <w:r>
        <w:sym w:font="Wingdings" w:char="F0E0"/>
      </w:r>
      <w:r w:rsidR="00BF23F7">
        <w:t xml:space="preserve"> Can’t search</w:t>
      </w:r>
      <w:r>
        <w:t xml:space="preserve"> w/</w:t>
      </w:r>
      <w:r w:rsidR="00F45728">
        <w:t>out a warrant</w:t>
      </w:r>
      <w:r w:rsidR="00F01C59">
        <w:br/>
      </w:r>
      <w:r w:rsidR="00F01C59">
        <w:rPr>
          <w:b/>
        </w:rPr>
        <w:t>Holding:</w:t>
      </w:r>
      <w:r w:rsidR="006C5085">
        <w:t xml:space="preserve"> </w:t>
      </w:r>
      <w:r w:rsidR="00705500">
        <w:t>For purposes of the warrant req’t a container is more like a home than like a vehicle</w:t>
      </w:r>
      <w:r w:rsidR="008379DB">
        <w:t xml:space="preserve">. </w:t>
      </w:r>
      <w:r w:rsidR="00F45728">
        <w:t>H</w:t>
      </w:r>
      <w:r w:rsidR="008379DB">
        <w:t>igher expectation of privacy for a locked personal container</w:t>
      </w:r>
    </w:p>
    <w:p w14:paraId="5DF032E5" w14:textId="77777777" w:rsidR="004B0B29" w:rsidRPr="00F01C59" w:rsidRDefault="004B0B29" w:rsidP="00F01C59"/>
    <w:p w14:paraId="454D77BA" w14:textId="034377EA" w:rsidR="00A300E4" w:rsidRPr="006B3A10" w:rsidRDefault="0064166D" w:rsidP="006B3A10">
      <w:pPr>
        <w:pStyle w:val="ex"/>
        <w:rPr>
          <w:b/>
          <w:i/>
        </w:rPr>
      </w:pPr>
      <w:r>
        <w:rPr>
          <w:b/>
          <w:i/>
        </w:rPr>
        <w:t>CA</w:t>
      </w:r>
      <w:r w:rsidR="00A300E4">
        <w:rPr>
          <w:b/>
          <w:i/>
        </w:rPr>
        <w:t xml:space="preserve"> v. Acevedo</w:t>
      </w:r>
      <w:r w:rsidR="004B0B29">
        <w:rPr>
          <w:b/>
          <w:i/>
        </w:rPr>
        <w:t xml:space="preserve"> (breezed through)</w:t>
      </w:r>
      <w:r w:rsidR="003331F9">
        <w:rPr>
          <w:b/>
          <w:i/>
        </w:rPr>
        <w:t xml:space="preserve"> Bright-Line RULE Simplifies ****</w:t>
      </w:r>
      <w:r w:rsidRPr="003E24E5">
        <w:t xml:space="preserve"> </w:t>
      </w:r>
    </w:p>
    <w:p w14:paraId="58B447A0" w14:textId="26D7DE66" w:rsidR="0064166D" w:rsidRDefault="00A300E4" w:rsidP="0064166D">
      <w:pPr>
        <w:pStyle w:val="ex"/>
      </w:pPr>
      <w:r>
        <w:tab/>
      </w:r>
      <w:r w:rsidRPr="00A300E4">
        <w:rPr>
          <w:b/>
        </w:rPr>
        <w:t>Rule:</w:t>
      </w:r>
      <w:r>
        <w:t xml:space="preserve"> 4</w:t>
      </w:r>
      <w:r w:rsidR="00750CD7">
        <w:t>th A</w:t>
      </w:r>
      <w:r w:rsidR="00057EDD">
        <w:t>mendment does</w:t>
      </w:r>
      <w:r w:rsidR="00750CD7">
        <w:t>n’</w:t>
      </w:r>
      <w:r w:rsidRPr="00A300E4">
        <w:t xml:space="preserve">t require a warrant when </w:t>
      </w:r>
      <w:r w:rsidR="00750CD7">
        <w:t xml:space="preserve">PC </w:t>
      </w:r>
      <w:r w:rsidRPr="00A300E4">
        <w:t>exists to search a container in a vehicle.</w:t>
      </w:r>
      <w:r w:rsidR="0064166D">
        <w:br/>
      </w:r>
      <w:r w:rsidR="0064166D">
        <w:rPr>
          <w:b/>
        </w:rPr>
        <w:t>Holding:</w:t>
      </w:r>
      <w:r w:rsidR="00A41B0B">
        <w:rPr>
          <w:b/>
          <w:i/>
        </w:rPr>
        <w:t xml:space="preserve"> </w:t>
      </w:r>
      <w:r w:rsidR="00A41B0B" w:rsidRPr="00A41B0B">
        <w:t>C</w:t>
      </w:r>
      <w:r w:rsidR="00057EDD">
        <w:t xml:space="preserve">ontainer in </w:t>
      </w:r>
      <w:r w:rsidR="00A41B0B">
        <w:t xml:space="preserve">car is no diff from the car in </w:t>
      </w:r>
      <w:r w:rsidR="00057EDD">
        <w:t xml:space="preserve">the warrant exception, even </w:t>
      </w:r>
      <w:r w:rsidR="00F45728">
        <w:t xml:space="preserve">if </w:t>
      </w:r>
      <w:r w:rsidR="006B3A10">
        <w:t>PD knows what they’re looking for</w:t>
      </w:r>
      <w:r w:rsidR="00057EDD">
        <w:t xml:space="preserve"> </w:t>
      </w:r>
    </w:p>
    <w:p w14:paraId="15008D1A" w14:textId="77777777" w:rsidR="00F01C59" w:rsidRDefault="00F01C59" w:rsidP="00F01C59"/>
    <w:p w14:paraId="0DADE5E8" w14:textId="2B9F5F0E" w:rsidR="002E7875" w:rsidRDefault="002E7875" w:rsidP="002E7875">
      <w:pPr>
        <w:pStyle w:val="Heading20"/>
      </w:pPr>
      <w:bookmarkStart w:id="64" w:name="_Toc218319359"/>
      <w:r>
        <w:t>Doctrine of Plain View (seizures)</w:t>
      </w:r>
      <w:bookmarkEnd w:id="64"/>
    </w:p>
    <w:p w14:paraId="20CE9ABF" w14:textId="77777777" w:rsidR="003E4E02" w:rsidRDefault="003E4E02" w:rsidP="000A1F3A">
      <w:pPr>
        <w:pStyle w:val="ListParagraph"/>
        <w:numPr>
          <w:ilvl w:val="0"/>
          <w:numId w:val="62"/>
        </w:numPr>
      </w:pPr>
      <w:r>
        <w:rPr>
          <w:b/>
        </w:rPr>
        <w:t xml:space="preserve">Nutshell: </w:t>
      </w:r>
      <w:r>
        <w:t xml:space="preserve">See from a lawful place, knows it’s contraband, &amp; can lawfully access </w:t>
      </w:r>
      <w:r>
        <w:sym w:font="Wingdings" w:char="F0E0"/>
      </w:r>
      <w:r>
        <w:t xml:space="preserve"> Valid seizure</w:t>
      </w:r>
    </w:p>
    <w:p w14:paraId="47D03F4D" w14:textId="32CA276E" w:rsidR="00A21ABD" w:rsidRDefault="00A41B0B" w:rsidP="000A1F3A">
      <w:pPr>
        <w:pStyle w:val="ListParagraph"/>
        <w:numPr>
          <w:ilvl w:val="0"/>
          <w:numId w:val="62"/>
        </w:numPr>
      </w:pPr>
      <w:r>
        <w:rPr>
          <w:b/>
        </w:rPr>
        <w:t>Definition</w:t>
      </w:r>
      <w:r w:rsidR="00A21ABD">
        <w:rPr>
          <w:b/>
        </w:rPr>
        <w:t xml:space="preserve">: </w:t>
      </w:r>
      <w:r w:rsidR="00D82AD3">
        <w:t>E</w:t>
      </w:r>
      <w:r w:rsidR="00A21ABD">
        <w:t>xception to the warrant req’t for seizure (not an exception to PC req’t)</w:t>
      </w:r>
    </w:p>
    <w:p w14:paraId="60E03750" w14:textId="238E40E5" w:rsidR="00A21ABD" w:rsidRDefault="00A21ABD" w:rsidP="000A1F3A">
      <w:pPr>
        <w:pStyle w:val="ListParagraph"/>
        <w:numPr>
          <w:ilvl w:val="0"/>
          <w:numId w:val="62"/>
        </w:numPr>
      </w:pPr>
      <w:r>
        <w:rPr>
          <w:b/>
        </w:rPr>
        <w:t xml:space="preserve">Rationale: </w:t>
      </w:r>
      <w:r>
        <w:t xml:space="preserve">Efficiency compromise </w:t>
      </w:r>
    </w:p>
    <w:p w14:paraId="235C5C7F" w14:textId="1A836F6D" w:rsidR="00A21ABD" w:rsidRDefault="00D82AD3" w:rsidP="000A1F3A">
      <w:pPr>
        <w:pStyle w:val="ListParagraph"/>
        <w:numPr>
          <w:ilvl w:val="1"/>
          <w:numId w:val="62"/>
        </w:numPr>
      </w:pPr>
      <w:r>
        <w:t>N</w:t>
      </w:r>
      <w:r w:rsidR="00A21ABD">
        <w:t xml:space="preserve">o predicate search to see or get to </w:t>
      </w:r>
      <w:r w:rsidR="003E4E02">
        <w:t>it</w:t>
      </w:r>
      <w:r w:rsidR="00A41B0B">
        <w:t xml:space="preserve">, </w:t>
      </w:r>
      <w:r w:rsidR="00A41B0B" w:rsidRPr="00D82AD3">
        <w:rPr>
          <w:b/>
        </w:rPr>
        <w:t xml:space="preserve">or </w:t>
      </w:r>
      <w:r w:rsidR="00A41B0B">
        <w:t xml:space="preserve">lawful </w:t>
      </w:r>
      <w:r w:rsidR="00A21ABD">
        <w:t xml:space="preserve">predicate search </w:t>
      </w:r>
      <w:r w:rsidR="00A21ABD">
        <w:sym w:font="Wingdings" w:char="F0E0"/>
      </w:r>
      <w:r w:rsidR="00A41B0B">
        <w:t xml:space="preserve"> </w:t>
      </w:r>
      <w:r>
        <w:t>S</w:t>
      </w:r>
      <w:r w:rsidR="00A21ABD">
        <w:t>top</w:t>
      </w:r>
      <w:r>
        <w:t xml:space="preserve">ping to </w:t>
      </w:r>
      <w:r w:rsidR="00A21ABD">
        <w:t>get a warrant to see it is inefficient</w:t>
      </w:r>
    </w:p>
    <w:p w14:paraId="42895050" w14:textId="77777777" w:rsidR="006E6FF0" w:rsidRPr="006E6FF0" w:rsidRDefault="006E6FF0" w:rsidP="000A1F3A">
      <w:pPr>
        <w:pStyle w:val="ListParagraph"/>
        <w:numPr>
          <w:ilvl w:val="0"/>
          <w:numId w:val="62"/>
        </w:numPr>
      </w:pPr>
      <w:r>
        <w:rPr>
          <w:b/>
        </w:rPr>
        <w:t xml:space="preserve">Justification: </w:t>
      </w:r>
      <w:r>
        <w:t>O</w:t>
      </w:r>
      <w:r w:rsidRPr="003C5946">
        <w:t>nly a justification for a warrantless seizure</w:t>
      </w:r>
      <w:r w:rsidRPr="006E6FF0">
        <w:t xml:space="preserve"> </w:t>
      </w:r>
      <w:r>
        <w:t>(N</w:t>
      </w:r>
      <w:r w:rsidRPr="003C5946">
        <w:t>ot a just</w:t>
      </w:r>
      <w:r>
        <w:t>ification for a search)</w:t>
      </w:r>
    </w:p>
    <w:p w14:paraId="5BDE3373" w14:textId="77777777" w:rsidR="003E4E02" w:rsidRDefault="003E4E02" w:rsidP="003E4E02">
      <w:pPr>
        <w:pStyle w:val="ListParagraph"/>
        <w:numPr>
          <w:ilvl w:val="0"/>
          <w:numId w:val="0"/>
        </w:numPr>
        <w:ind w:left="720"/>
      </w:pPr>
    </w:p>
    <w:p w14:paraId="1C1B7402" w14:textId="5434B1B6" w:rsidR="00A21ABD" w:rsidRDefault="00200A0B" w:rsidP="000A1F3A">
      <w:pPr>
        <w:pStyle w:val="ListParagraph"/>
        <w:numPr>
          <w:ilvl w:val="0"/>
          <w:numId w:val="62"/>
        </w:numPr>
      </w:pPr>
      <w:r>
        <w:rPr>
          <w:b/>
          <w:i/>
        </w:rPr>
        <w:t xml:space="preserve">Horton </w:t>
      </w:r>
      <w:r w:rsidR="00A21ABD">
        <w:rPr>
          <w:b/>
        </w:rPr>
        <w:t>Requirements</w:t>
      </w:r>
      <w:r>
        <w:rPr>
          <w:b/>
        </w:rPr>
        <w:t xml:space="preserve"> for a Plain View Seizure</w:t>
      </w:r>
    </w:p>
    <w:p w14:paraId="656D8056" w14:textId="62CF5AFB" w:rsidR="00200A0B" w:rsidRPr="003E4E02" w:rsidRDefault="00200A0B" w:rsidP="000A1F3A">
      <w:pPr>
        <w:pStyle w:val="ListParagraph"/>
        <w:numPr>
          <w:ilvl w:val="1"/>
          <w:numId w:val="62"/>
        </w:numPr>
        <w:rPr>
          <w:b/>
        </w:rPr>
      </w:pPr>
      <w:r w:rsidRPr="003E4E02">
        <w:rPr>
          <w:b/>
        </w:rPr>
        <w:t>1. Observation from lawful vantage point (to observe</w:t>
      </w:r>
      <w:r w:rsidR="00A41B0B">
        <w:rPr>
          <w:b/>
        </w:rPr>
        <w:t xml:space="preserve"> the item</w:t>
      </w:r>
      <w:r w:rsidRPr="003E4E02">
        <w:rPr>
          <w:b/>
        </w:rPr>
        <w:t>)</w:t>
      </w:r>
    </w:p>
    <w:p w14:paraId="6C687422" w14:textId="28B33450" w:rsidR="003E4E02" w:rsidRPr="003E4E02" w:rsidRDefault="00200A0B" w:rsidP="000A1F3A">
      <w:pPr>
        <w:pStyle w:val="ListParagraph"/>
        <w:numPr>
          <w:ilvl w:val="2"/>
          <w:numId w:val="62"/>
        </w:numPr>
      </w:pPr>
      <w:r>
        <w:rPr>
          <w:i/>
        </w:rPr>
        <w:t>Can’t be the result of an unreasonable predicate observation</w:t>
      </w:r>
    </w:p>
    <w:p w14:paraId="1425ADBF" w14:textId="5B16820A" w:rsidR="003E4E02" w:rsidRPr="00A21ABD" w:rsidRDefault="00114EC5" w:rsidP="000A1F3A">
      <w:pPr>
        <w:pStyle w:val="ListParagraph"/>
        <w:numPr>
          <w:ilvl w:val="2"/>
          <w:numId w:val="62"/>
        </w:numPr>
      </w:pPr>
      <w:r>
        <w:t>M</w:t>
      </w:r>
      <w:r w:rsidR="00A41B0B">
        <w:t xml:space="preserve">ust be in plain view </w:t>
      </w:r>
    </w:p>
    <w:p w14:paraId="43103C59" w14:textId="0BFEC56C" w:rsidR="00200A0B" w:rsidRPr="003E4E02" w:rsidRDefault="00114EC5" w:rsidP="000A1F3A">
      <w:pPr>
        <w:pStyle w:val="ListParagraph"/>
        <w:numPr>
          <w:ilvl w:val="1"/>
          <w:numId w:val="62"/>
        </w:numPr>
        <w:rPr>
          <w:b/>
        </w:rPr>
      </w:pPr>
      <w:r>
        <w:rPr>
          <w:b/>
        </w:rPr>
        <w:t>2. Incriminating nature</w:t>
      </w:r>
      <w:r w:rsidR="00200A0B" w:rsidRPr="003E4E02">
        <w:rPr>
          <w:b/>
        </w:rPr>
        <w:t xml:space="preserve"> is immediately apparent</w:t>
      </w:r>
    </w:p>
    <w:p w14:paraId="025BEEAB" w14:textId="0262A54E" w:rsidR="00200A0B" w:rsidRPr="00A41B0B" w:rsidRDefault="00A41B0B" w:rsidP="000A1F3A">
      <w:pPr>
        <w:pStyle w:val="ListParagraph"/>
        <w:numPr>
          <w:ilvl w:val="2"/>
          <w:numId w:val="62"/>
        </w:numPr>
        <w:rPr>
          <w:i/>
        </w:rPr>
      </w:pPr>
      <w:r>
        <w:rPr>
          <w:i/>
        </w:rPr>
        <w:t xml:space="preserve">Standard: </w:t>
      </w:r>
      <w:r>
        <w:t>PC</w:t>
      </w:r>
    </w:p>
    <w:p w14:paraId="6181171B" w14:textId="694A21B6" w:rsidR="00200A0B" w:rsidRDefault="00200A0B" w:rsidP="000A1F3A">
      <w:pPr>
        <w:pStyle w:val="ListParagraph"/>
        <w:numPr>
          <w:ilvl w:val="1"/>
          <w:numId w:val="62"/>
        </w:numPr>
        <w:rPr>
          <w:b/>
        </w:rPr>
      </w:pPr>
      <w:r w:rsidRPr="003E4E02">
        <w:rPr>
          <w:b/>
        </w:rPr>
        <w:t>3. Lawfu</w:t>
      </w:r>
      <w:r w:rsidR="003E4E02">
        <w:rPr>
          <w:b/>
        </w:rPr>
        <w:t>l access to the point of seizure</w:t>
      </w:r>
    </w:p>
    <w:p w14:paraId="37B07B56" w14:textId="77777777" w:rsidR="006E6FF0" w:rsidRPr="006E6FF0" w:rsidRDefault="006E6FF0" w:rsidP="000A1F3A">
      <w:pPr>
        <w:pStyle w:val="ListParagraph"/>
        <w:numPr>
          <w:ilvl w:val="0"/>
          <w:numId w:val="62"/>
        </w:numPr>
      </w:pPr>
    </w:p>
    <w:p w14:paraId="5CC53FDA" w14:textId="3A32CA3C" w:rsidR="004719D2" w:rsidRPr="004719D2" w:rsidRDefault="00A77509" w:rsidP="000A1F3A">
      <w:pPr>
        <w:pStyle w:val="ListParagraph"/>
        <w:numPr>
          <w:ilvl w:val="0"/>
          <w:numId w:val="62"/>
        </w:numPr>
      </w:pPr>
      <w:r>
        <w:rPr>
          <w:b/>
        </w:rPr>
        <w:t>Doesn’t R</w:t>
      </w:r>
      <w:r w:rsidR="006E6FF0" w:rsidRPr="006E6FF0">
        <w:rPr>
          <w:b/>
        </w:rPr>
        <w:t>equire</w:t>
      </w:r>
    </w:p>
    <w:p w14:paraId="1DEA2CEA" w14:textId="7AE9C99C" w:rsidR="004719D2" w:rsidRDefault="006E6FF0" w:rsidP="000A1F3A">
      <w:pPr>
        <w:pStyle w:val="ListParagraph"/>
        <w:numPr>
          <w:ilvl w:val="1"/>
          <w:numId w:val="62"/>
        </w:numPr>
      </w:pPr>
      <w:r>
        <w:t>Inadvertance</w:t>
      </w:r>
      <w:r w:rsidR="004719D2">
        <w:t xml:space="preserve"> (</w:t>
      </w:r>
      <w:r>
        <w:t>can be a characteristic</w:t>
      </w:r>
      <w:r w:rsidR="004719D2">
        <w:t>)</w:t>
      </w:r>
    </w:p>
    <w:p w14:paraId="5452B39F" w14:textId="00ACAB2A" w:rsidR="006E6FF0" w:rsidRDefault="004719D2" w:rsidP="000A1F3A">
      <w:pPr>
        <w:pStyle w:val="ListParagraph"/>
        <w:numPr>
          <w:ilvl w:val="1"/>
          <w:numId w:val="62"/>
        </w:numPr>
      </w:pPr>
      <w:r>
        <w:t xml:space="preserve">EX: Looking for gun w/ warrant. </w:t>
      </w:r>
      <w:r w:rsidR="00114EC5">
        <w:t>If</w:t>
      </w:r>
      <w:r w:rsidR="006E6FF0">
        <w:t xml:space="preserve"> y</w:t>
      </w:r>
      <w:r w:rsidR="00114EC5">
        <w:t>ou’re searching for the gun,</w:t>
      </w:r>
      <w:r w:rsidR="006E6FF0">
        <w:t xml:space="preserve"> can read the serial #’s of suspicious stereo equipment from u</w:t>
      </w:r>
      <w:r w:rsidR="006B3A10">
        <w:t>nder a glass coffee table. D</w:t>
      </w:r>
      <w:r w:rsidR="006E6FF0">
        <w:t>oesn’t exceed scope of the warrant.</w:t>
      </w:r>
    </w:p>
    <w:p w14:paraId="03C1AA57" w14:textId="2F30B408" w:rsidR="006E6FF0" w:rsidRDefault="006E6FF0" w:rsidP="000A1F3A">
      <w:pPr>
        <w:pStyle w:val="ListParagraph"/>
        <w:numPr>
          <w:ilvl w:val="3"/>
          <w:numId w:val="62"/>
        </w:numPr>
      </w:pPr>
      <w:r>
        <w:t xml:space="preserve">Lifting the stereo up </w:t>
      </w:r>
      <w:r w:rsidR="007F3175">
        <w:sym w:font="Wingdings" w:char="F0E0"/>
      </w:r>
      <w:r w:rsidR="007F3175">
        <w:t xml:space="preserve"> L</w:t>
      </w:r>
      <w:r>
        <w:t>ikely invalid bc unlikely there’s a gun under it</w:t>
      </w:r>
    </w:p>
    <w:p w14:paraId="5BFC2978" w14:textId="77777777" w:rsidR="003E4E02" w:rsidRPr="003E4E02" w:rsidRDefault="003E4E02" w:rsidP="003E4E02">
      <w:pPr>
        <w:pStyle w:val="ListParagraph"/>
        <w:numPr>
          <w:ilvl w:val="0"/>
          <w:numId w:val="0"/>
        </w:numPr>
        <w:ind w:left="720"/>
        <w:rPr>
          <w:b/>
        </w:rPr>
      </w:pPr>
    </w:p>
    <w:p w14:paraId="0FDCF198" w14:textId="54DACB81" w:rsidR="00200A0B" w:rsidRDefault="00200A0B" w:rsidP="000A1F3A">
      <w:pPr>
        <w:pStyle w:val="ListParagraph"/>
        <w:numPr>
          <w:ilvl w:val="0"/>
          <w:numId w:val="62"/>
        </w:numPr>
      </w:pPr>
      <w:r w:rsidRPr="00200A0B">
        <w:rPr>
          <w:b/>
          <w:color w:val="FF0000"/>
        </w:rPr>
        <w:t>Test Tip:</w:t>
      </w:r>
      <w:r>
        <w:rPr>
          <w:b/>
        </w:rPr>
        <w:t xml:space="preserve"> </w:t>
      </w:r>
      <w:r w:rsidR="00114EC5">
        <w:t>PD un</w:t>
      </w:r>
      <w:r w:rsidR="003E4E02">
        <w:t xml:space="preserve">sure until </w:t>
      </w:r>
      <w:r w:rsidR="00D82AD3">
        <w:t>field test</w:t>
      </w:r>
      <w:r w:rsidR="006E6FF0">
        <w:t xml:space="preserve"> (EX: </w:t>
      </w:r>
      <w:r w:rsidR="003E4E02">
        <w:t>powdered sugar or cocaine)</w:t>
      </w:r>
      <w:r>
        <w:t xml:space="preserve">. If the choice is “the seizure isn’t valid until he field tested it” </w:t>
      </w:r>
      <w:r>
        <w:sym w:font="Wingdings" w:char="F0E0"/>
      </w:r>
      <w:r>
        <w:t xml:space="preserve"> wrong!)</w:t>
      </w:r>
    </w:p>
    <w:p w14:paraId="7D7B0348" w14:textId="77777777" w:rsidR="003E4E02" w:rsidRDefault="003E4E02" w:rsidP="000A1F3A">
      <w:pPr>
        <w:pStyle w:val="ListParagraph"/>
        <w:numPr>
          <w:ilvl w:val="0"/>
          <w:numId w:val="62"/>
        </w:numPr>
      </w:pPr>
    </w:p>
    <w:p w14:paraId="3A93CFF0" w14:textId="73A0DB3F" w:rsidR="003E4E02" w:rsidRPr="003E4E02" w:rsidRDefault="003E4E02" w:rsidP="000A1F3A">
      <w:pPr>
        <w:pStyle w:val="ListParagraph"/>
        <w:numPr>
          <w:ilvl w:val="0"/>
          <w:numId w:val="62"/>
        </w:numPr>
        <w:rPr>
          <w:b/>
        </w:rPr>
      </w:pPr>
      <w:r w:rsidRPr="003E4E02">
        <w:rPr>
          <w:b/>
        </w:rPr>
        <w:t>Exceptions to no-warrant entry</w:t>
      </w:r>
    </w:p>
    <w:p w14:paraId="7D07F4EC" w14:textId="3A4D470D" w:rsidR="003E4E02" w:rsidRDefault="003E4E02" w:rsidP="000A1F3A">
      <w:pPr>
        <w:pStyle w:val="ListParagraph"/>
        <w:numPr>
          <w:ilvl w:val="1"/>
          <w:numId w:val="62"/>
        </w:numPr>
      </w:pPr>
      <w:r>
        <w:t>Exigent Circs (EX: hear them rustling around to destroy evidence)</w:t>
      </w:r>
    </w:p>
    <w:p w14:paraId="7D7921C9" w14:textId="6D4DD101" w:rsidR="003E4E02" w:rsidRPr="003E4E02" w:rsidRDefault="003E4E02" w:rsidP="000A1F3A">
      <w:pPr>
        <w:pStyle w:val="ListParagraph"/>
        <w:numPr>
          <w:ilvl w:val="1"/>
          <w:numId w:val="62"/>
        </w:numPr>
      </w:pPr>
      <w:r w:rsidRPr="003E4E02">
        <w:t>Consent</w:t>
      </w:r>
    </w:p>
    <w:p w14:paraId="5D581297" w14:textId="4651A37A" w:rsidR="003E4E02" w:rsidRDefault="003E4E02" w:rsidP="000A1F3A">
      <w:pPr>
        <w:pStyle w:val="ListParagraph"/>
        <w:numPr>
          <w:ilvl w:val="1"/>
          <w:numId w:val="62"/>
        </w:numPr>
      </w:pPr>
      <w:r>
        <w:t>Enter home to execute search warrant &amp; do a terry sweep</w:t>
      </w:r>
    </w:p>
    <w:p w14:paraId="7339E421" w14:textId="77777777" w:rsidR="003E4E02" w:rsidRDefault="003E4E02" w:rsidP="003E4E02">
      <w:pPr>
        <w:pStyle w:val="ListParagraph"/>
        <w:numPr>
          <w:ilvl w:val="0"/>
          <w:numId w:val="0"/>
        </w:numPr>
        <w:ind w:left="720"/>
      </w:pPr>
    </w:p>
    <w:p w14:paraId="29E60CD9" w14:textId="5BCADAC5" w:rsidR="0064166D" w:rsidRPr="003E24E5" w:rsidRDefault="00A300E4" w:rsidP="0064166D">
      <w:pPr>
        <w:pStyle w:val="ex"/>
        <w:rPr>
          <w:b/>
          <w:i/>
        </w:rPr>
      </w:pPr>
      <w:r>
        <w:rPr>
          <w:b/>
          <w:i/>
        </w:rPr>
        <w:t>Horton</w:t>
      </w:r>
      <w:r w:rsidR="0064166D">
        <w:rPr>
          <w:b/>
          <w:i/>
        </w:rPr>
        <w:t xml:space="preserve"> v. CA</w:t>
      </w:r>
    </w:p>
    <w:p w14:paraId="7987A071" w14:textId="2AC658F2" w:rsidR="0064166D" w:rsidRPr="003E4E02" w:rsidRDefault="0064166D" w:rsidP="0064166D">
      <w:pPr>
        <w:pStyle w:val="ex"/>
      </w:pPr>
      <w:r>
        <w:rPr>
          <w:b/>
        </w:rPr>
        <w:tab/>
      </w:r>
      <w:r w:rsidRPr="003E24E5">
        <w:rPr>
          <w:b/>
        </w:rPr>
        <w:t>Facts:</w:t>
      </w:r>
      <w:r w:rsidRPr="003E24E5">
        <w:t xml:space="preserve"> </w:t>
      </w:r>
      <w:r w:rsidR="003E4E02">
        <w:t xml:space="preserve">Warrant </w:t>
      </w:r>
      <w:r w:rsidR="00E46F8A">
        <w:t xml:space="preserve">scope </w:t>
      </w:r>
      <w:r w:rsidR="00114EC5">
        <w:t xml:space="preserve">limited </w:t>
      </w:r>
      <w:r w:rsidR="00E46F8A">
        <w:t>to</w:t>
      </w:r>
      <w:r w:rsidR="003E4E02">
        <w:t xml:space="preserve"> robbery</w:t>
      </w:r>
      <w:r w:rsidR="00114EC5">
        <w:t xml:space="preserve"> evidence</w:t>
      </w:r>
      <w:r w:rsidR="003E4E02">
        <w:t xml:space="preserve">, </w:t>
      </w:r>
      <w:r w:rsidR="00114EC5">
        <w:t>finds</w:t>
      </w:r>
      <w:r w:rsidR="003E4E02">
        <w:t xml:space="preserve"> we</w:t>
      </w:r>
      <w:r w:rsidR="00114EC5">
        <w:t>apons in plain view that match</w:t>
      </w:r>
      <w:r w:rsidR="003E4E02">
        <w:t xml:space="preserve"> ro</w:t>
      </w:r>
      <w:r w:rsidR="00114EC5">
        <w:t xml:space="preserve">bbery description &amp; seized </w:t>
      </w:r>
    </w:p>
    <w:p w14:paraId="6323176B" w14:textId="42AD50ED" w:rsidR="0064166D" w:rsidRPr="003C5946" w:rsidRDefault="00A300E4" w:rsidP="003C5946">
      <w:pPr>
        <w:pStyle w:val="ex"/>
      </w:pPr>
      <w:r>
        <w:tab/>
      </w:r>
      <w:r w:rsidRPr="00A300E4">
        <w:rPr>
          <w:b/>
        </w:rPr>
        <w:t>Rule:</w:t>
      </w:r>
      <w:r>
        <w:t xml:space="preserve"> </w:t>
      </w:r>
      <w:r w:rsidR="002E7875">
        <w:t xml:space="preserve">Inadvertence isn’t a </w:t>
      </w:r>
      <w:r w:rsidR="00114EC5">
        <w:t>req’t</w:t>
      </w:r>
      <w:r w:rsidRPr="00A300E4">
        <w:t xml:space="preserve"> to pl</w:t>
      </w:r>
      <w:r w:rsidR="002E7875">
        <w:t xml:space="preserve">ain view seizures. </w:t>
      </w:r>
      <w:r w:rsidR="00F45728">
        <w:t>Constitutional if PD</w:t>
      </w:r>
      <w:r w:rsidRPr="00A300E4">
        <w:t xml:space="preserve"> had a prior justification for an intrusion </w:t>
      </w:r>
      <w:r w:rsidR="00D82AD3">
        <w:t>when</w:t>
      </w:r>
      <w:r w:rsidRPr="00A300E4">
        <w:t xml:space="preserve"> he came . . .across a piece of evidence incriminating </w:t>
      </w:r>
      <w:r w:rsidR="002E7875">
        <w:t xml:space="preserve">∆” </w:t>
      </w:r>
      <w:r w:rsidR="002E7875">
        <w:rPr>
          <w:b/>
        </w:rPr>
        <w:t>&amp;</w:t>
      </w:r>
      <w:r w:rsidRPr="00A300E4">
        <w:t xml:space="preserve"> </w:t>
      </w:r>
      <w:r w:rsidR="00D82AD3">
        <w:t>if</w:t>
      </w:r>
      <w:r w:rsidR="002E7875">
        <w:t xml:space="preserve"> scope of search </w:t>
      </w:r>
      <w:r w:rsidR="00D82AD3">
        <w:t xml:space="preserve">not </w:t>
      </w:r>
      <w:r w:rsidR="00BC04E0">
        <w:t>enlarged in the slightest</w:t>
      </w:r>
    </w:p>
    <w:p w14:paraId="172CB9F1" w14:textId="45562532" w:rsidR="0064166D" w:rsidRDefault="0064166D" w:rsidP="00F01C59"/>
    <w:p w14:paraId="291899FE" w14:textId="27846269" w:rsidR="0064166D" w:rsidRPr="003E24E5" w:rsidRDefault="00A300E4" w:rsidP="0064166D">
      <w:pPr>
        <w:pStyle w:val="ex"/>
        <w:rPr>
          <w:b/>
          <w:i/>
        </w:rPr>
      </w:pPr>
      <w:r>
        <w:rPr>
          <w:b/>
          <w:i/>
        </w:rPr>
        <w:t>AZ v. Hicks</w:t>
      </w:r>
    </w:p>
    <w:p w14:paraId="0F072162" w14:textId="73B18A8D" w:rsidR="00A300E4" w:rsidRPr="00431F42" w:rsidRDefault="0064166D" w:rsidP="00431F42">
      <w:pPr>
        <w:pStyle w:val="ex"/>
        <w:rPr>
          <w:i/>
        </w:rPr>
      </w:pPr>
      <w:r>
        <w:rPr>
          <w:b/>
        </w:rPr>
        <w:tab/>
      </w:r>
      <w:r w:rsidRPr="003E24E5">
        <w:rPr>
          <w:b/>
        </w:rPr>
        <w:t>Facts:</w:t>
      </w:r>
      <w:r w:rsidRPr="003E24E5">
        <w:t xml:space="preserve"> </w:t>
      </w:r>
      <w:r w:rsidR="00F45728">
        <w:t>B</w:t>
      </w:r>
      <w:r w:rsidR="003C5946">
        <w:t>ullet fired through floor</w:t>
      </w:r>
      <w:r w:rsidR="00FC641E">
        <w:t xml:space="preserve">, </w:t>
      </w:r>
      <w:r w:rsidR="00F45728">
        <w:t>PD</w:t>
      </w:r>
      <w:r w:rsidR="00FC641E">
        <w:t xml:space="preserve"> had a reasonable </w:t>
      </w:r>
      <w:r w:rsidR="002B5836">
        <w:t>suspicion</w:t>
      </w:r>
      <w:r w:rsidR="00FC641E">
        <w:t xml:space="preserve"> stereo equipment was stole</w:t>
      </w:r>
      <w:r w:rsidR="00114EC5">
        <w:t>n bc it was out-of-place</w:t>
      </w:r>
      <w:r w:rsidR="00FC641E">
        <w:t xml:space="preserve">. </w:t>
      </w:r>
      <w:r w:rsidR="00114EC5">
        <w:rPr>
          <w:i/>
        </w:rPr>
        <w:t>T</w:t>
      </w:r>
      <w:r w:rsidR="002B5836">
        <w:rPr>
          <w:i/>
        </w:rPr>
        <w:t>o establish reasonable suspicion, all you need is an objective fact to support the circs</w:t>
      </w:r>
      <w:r w:rsidRPr="003E24E5">
        <w:t xml:space="preserve"> </w:t>
      </w:r>
    </w:p>
    <w:p w14:paraId="1D5AB607" w14:textId="5A3DC620" w:rsidR="00913622" w:rsidRDefault="00A300E4" w:rsidP="00913622">
      <w:pPr>
        <w:pStyle w:val="ex"/>
      </w:pPr>
      <w:r w:rsidRPr="00A300E4">
        <w:rPr>
          <w:b/>
        </w:rPr>
        <w:tab/>
        <w:t>Rule:</w:t>
      </w:r>
      <w:r>
        <w:t xml:space="preserve"> </w:t>
      </w:r>
      <w:r w:rsidR="00114EC5">
        <w:t>PD</w:t>
      </w:r>
      <w:r>
        <w:t xml:space="preserve"> can only invoke the plain view doctrine </w:t>
      </w:r>
      <w:r w:rsidR="00D82AD3">
        <w:t>if</w:t>
      </w:r>
      <w:r>
        <w:t xml:space="preserve"> PC (not reasonable suspicion)</w:t>
      </w:r>
      <w:r w:rsidR="0064166D">
        <w:br/>
      </w:r>
      <w:r w:rsidR="0064166D">
        <w:rPr>
          <w:b/>
        </w:rPr>
        <w:t>Holding:</w:t>
      </w:r>
      <w:r w:rsidR="00114EC5">
        <w:t xml:space="preserve"> Info</w:t>
      </w:r>
      <w:r w:rsidR="002B5836">
        <w:t xml:space="preserve"> to establish PC </w:t>
      </w:r>
      <w:r w:rsidR="00BC04E0">
        <w:t>from</w:t>
      </w:r>
      <w:r w:rsidR="002B5836">
        <w:t xml:space="preserve"> an invalid search</w:t>
      </w:r>
      <w:r w:rsidR="00BC04E0">
        <w:t xml:space="preserve"> </w:t>
      </w:r>
      <w:r w:rsidR="00BC04E0">
        <w:sym w:font="Wingdings" w:char="F0E0"/>
      </w:r>
      <w:r w:rsidR="00D82AD3">
        <w:t xml:space="preserve"> E</w:t>
      </w:r>
      <w:r w:rsidR="002B5836">
        <w:t xml:space="preserve">vidence obtained by plain view seizure was poisonous </w:t>
      </w:r>
      <w:r w:rsidR="00D82AD3">
        <w:t>fruit</w:t>
      </w:r>
      <w:r w:rsidR="00913622">
        <w:br/>
      </w:r>
      <w:r w:rsidR="00913622">
        <w:rPr>
          <w:i/>
        </w:rPr>
        <w:t xml:space="preserve">Justice O’Connor: </w:t>
      </w:r>
      <w:r w:rsidR="00913622">
        <w:t>Suggests a distinction bw:</w:t>
      </w:r>
    </w:p>
    <w:p w14:paraId="22D6D81B" w14:textId="6D418D91" w:rsidR="00913622" w:rsidRDefault="00913622" w:rsidP="00913622">
      <w:pPr>
        <w:pStyle w:val="ex"/>
        <w:ind w:left="1440"/>
      </w:pPr>
      <w:r>
        <w:rPr>
          <w:b/>
        </w:rPr>
        <w:tab/>
      </w:r>
      <w:r w:rsidR="008A75FA">
        <w:rPr>
          <w:b/>
        </w:rPr>
        <w:t>*</w:t>
      </w:r>
      <w:r>
        <w:t xml:space="preserve">PC </w:t>
      </w:r>
      <w:r>
        <w:sym w:font="Wingdings" w:char="F0E0"/>
      </w:r>
      <w:r>
        <w:t xml:space="preserve"> Can do a search</w:t>
      </w:r>
      <w:r>
        <w:br/>
      </w:r>
      <w:r w:rsidR="008A75FA">
        <w:t>*</w:t>
      </w:r>
      <w:r>
        <w:t xml:space="preserve">Reasonable Suspicion </w:t>
      </w:r>
      <w:r>
        <w:sym w:font="Wingdings" w:char="F0E0"/>
      </w:r>
      <w:r w:rsidR="00F45728">
        <w:t xml:space="preserve"> Can do cursory inspection</w:t>
      </w:r>
      <w:r>
        <w:t>.</w:t>
      </w:r>
      <w:r w:rsidR="00F45728">
        <w:t xml:space="preserve"> </w:t>
      </w:r>
      <w:r>
        <w:t>Focus on level of intrusion</w:t>
      </w:r>
    </w:p>
    <w:p w14:paraId="75937E2E" w14:textId="08C40439" w:rsidR="008A75FA" w:rsidRPr="008A75FA" w:rsidRDefault="00913622" w:rsidP="00913622">
      <w:pPr>
        <w:pStyle w:val="ex"/>
        <w:ind w:left="1440"/>
        <w:rPr>
          <w:i/>
        </w:rPr>
      </w:pPr>
      <w:r>
        <w:tab/>
      </w:r>
      <w:r>
        <w:tab/>
      </w:r>
      <w:r>
        <w:tab/>
      </w:r>
      <w:r w:rsidRPr="00913622">
        <w:rPr>
          <w:i/>
        </w:rPr>
        <w:t>Majority rejects!</w:t>
      </w:r>
      <w:r>
        <w:t xml:space="preserve"> Says a truly cursory inspection involves merely looking at what</w:t>
      </w:r>
      <w:r w:rsidR="008A75FA">
        <w:t>’</w:t>
      </w:r>
      <w:r>
        <w:t>s already exposed to view, w/</w:t>
      </w:r>
      <w:r w:rsidR="008A75FA">
        <w:t xml:space="preserve">out disturbing it. Motive must </w:t>
      </w:r>
      <w:r w:rsidR="008A75FA" w:rsidRPr="008A75FA">
        <w:rPr>
          <w:u w:val="single"/>
        </w:rPr>
        <w:t>n</w:t>
      </w:r>
      <w:r w:rsidRPr="008A75FA">
        <w:rPr>
          <w:u w:val="single"/>
        </w:rPr>
        <w:t>ot</w:t>
      </w:r>
      <w:r>
        <w:t xml:space="preserve"> be to gather evidence.</w:t>
      </w:r>
      <w:r w:rsidR="008A75FA">
        <w:rPr>
          <w:i/>
        </w:rPr>
        <w:t xml:space="preserve"> This motive is the beginning of the Terry Doctrine</w:t>
      </w:r>
    </w:p>
    <w:p w14:paraId="46DC7B96" w14:textId="2F0B390A" w:rsidR="00913622" w:rsidRPr="00913622" w:rsidRDefault="008A75FA" w:rsidP="00913622">
      <w:pPr>
        <w:pStyle w:val="ex"/>
        <w:ind w:left="1440"/>
      </w:pPr>
      <w:r>
        <w:rPr>
          <w:i/>
        </w:rPr>
        <w:tab/>
      </w:r>
      <w:r>
        <w:t>*</w:t>
      </w:r>
      <w:r w:rsidR="00913622">
        <w:t xml:space="preserve">Suspician/ hunch </w:t>
      </w:r>
      <w:r w:rsidR="00913622">
        <w:sym w:font="Wingdings" w:char="F0E0"/>
      </w:r>
      <w:r w:rsidR="00913622">
        <w:t xml:space="preserve"> Can’t do anything</w:t>
      </w:r>
    </w:p>
    <w:p w14:paraId="07EF0007" w14:textId="77777777" w:rsidR="008A75FA" w:rsidRDefault="008A75FA" w:rsidP="008A75FA">
      <w:pPr>
        <w:pStyle w:val="Heading20"/>
      </w:pPr>
    </w:p>
    <w:p w14:paraId="54465430" w14:textId="6214CF65" w:rsidR="0064166D" w:rsidRDefault="008A75FA" w:rsidP="008A75FA">
      <w:pPr>
        <w:pStyle w:val="Heading20"/>
      </w:pPr>
      <w:bookmarkStart w:id="65" w:name="_Toc218319360"/>
      <w:r>
        <w:t>Consent</w:t>
      </w:r>
      <w:bookmarkEnd w:id="65"/>
    </w:p>
    <w:p w14:paraId="3DD8A10D" w14:textId="77777777" w:rsidR="00585E62" w:rsidRDefault="008A75FA" w:rsidP="00585E62">
      <w:pPr>
        <w:ind w:firstLine="288"/>
      </w:pPr>
      <w:r>
        <w:rPr>
          <w:b/>
        </w:rPr>
        <w:t xml:space="preserve">Exception: </w:t>
      </w:r>
      <w:r>
        <w:t>Consent is an exception to both warrant &amp; PC</w:t>
      </w:r>
    </w:p>
    <w:p w14:paraId="66C14C85" w14:textId="77777777" w:rsidR="00585E62" w:rsidRPr="00585E62" w:rsidRDefault="008A75FA" w:rsidP="00585E62">
      <w:pPr>
        <w:ind w:firstLine="288"/>
        <w:rPr>
          <w:b/>
          <w:szCs w:val="20"/>
        </w:rPr>
      </w:pPr>
      <w:r w:rsidRPr="00585E62">
        <w:rPr>
          <w:b/>
          <w:color w:val="339966"/>
          <w:szCs w:val="20"/>
        </w:rPr>
        <w:t>Peas</w:t>
      </w:r>
      <w:r w:rsidRPr="00585E62">
        <w:rPr>
          <w:b/>
          <w:szCs w:val="20"/>
        </w:rPr>
        <w:t xml:space="preserve"> &amp; </w:t>
      </w:r>
      <w:r w:rsidRPr="00585E62">
        <w:rPr>
          <w:b/>
          <w:color w:val="FF6600"/>
          <w:szCs w:val="20"/>
        </w:rPr>
        <w:t>carrots</w:t>
      </w:r>
    </w:p>
    <w:p w14:paraId="4C5B4DFF" w14:textId="6DD946D1" w:rsidR="008A75FA" w:rsidRPr="00585E62" w:rsidRDefault="008A75FA" w:rsidP="000A1F3A">
      <w:pPr>
        <w:pStyle w:val="ListParagraph"/>
        <w:numPr>
          <w:ilvl w:val="1"/>
          <w:numId w:val="15"/>
        </w:numPr>
        <w:textAlignment w:val="center"/>
        <w:rPr>
          <w:szCs w:val="20"/>
        </w:rPr>
      </w:pPr>
      <w:r w:rsidRPr="00585E62">
        <w:rPr>
          <w:szCs w:val="20"/>
        </w:rPr>
        <w:t>Plain</w:t>
      </w:r>
      <w:r w:rsidR="00585E62" w:rsidRPr="00585E62">
        <w:rPr>
          <w:szCs w:val="20"/>
        </w:rPr>
        <w:t xml:space="preserve"> view &amp; consent go hand in hand</w:t>
      </w:r>
    </w:p>
    <w:p w14:paraId="3FCD582E" w14:textId="0345F9EC" w:rsidR="00585E62" w:rsidRDefault="00585E62" w:rsidP="000A1F3A">
      <w:pPr>
        <w:pStyle w:val="ListParagraph"/>
        <w:numPr>
          <w:ilvl w:val="2"/>
          <w:numId w:val="15"/>
        </w:numPr>
        <w:textAlignment w:val="center"/>
        <w:rPr>
          <w:szCs w:val="20"/>
        </w:rPr>
      </w:pPr>
      <w:r>
        <w:rPr>
          <w:szCs w:val="20"/>
        </w:rPr>
        <w:t>Must be</w:t>
      </w:r>
      <w:r w:rsidR="008A75FA" w:rsidRPr="008A75FA">
        <w:rPr>
          <w:szCs w:val="20"/>
        </w:rPr>
        <w:t xml:space="preserve"> w/in the scope of consent </w:t>
      </w:r>
      <w:r w:rsidR="004719D2">
        <w:rPr>
          <w:szCs w:val="20"/>
        </w:rPr>
        <w:t>to</w:t>
      </w:r>
      <w:r w:rsidR="008A75FA" w:rsidRPr="008A75FA">
        <w:rPr>
          <w:szCs w:val="20"/>
        </w:rPr>
        <w:t xml:space="preserve"> lawful</w:t>
      </w:r>
      <w:r w:rsidR="00BC04E0">
        <w:rPr>
          <w:szCs w:val="20"/>
        </w:rPr>
        <w:t xml:space="preserve">ly access &amp; </w:t>
      </w:r>
      <w:r w:rsidR="004719D2">
        <w:rPr>
          <w:szCs w:val="20"/>
        </w:rPr>
        <w:t>seize contraband</w:t>
      </w:r>
      <w:r w:rsidR="008A75FA" w:rsidRPr="008A75FA">
        <w:rPr>
          <w:szCs w:val="20"/>
        </w:rPr>
        <w:t xml:space="preserve"> in plain view</w:t>
      </w:r>
    </w:p>
    <w:p w14:paraId="65CC1A2F" w14:textId="43BCB0EE" w:rsidR="008A75FA" w:rsidRPr="00585E62" w:rsidRDefault="008A75FA" w:rsidP="000A1F3A">
      <w:pPr>
        <w:pStyle w:val="ListParagraph"/>
        <w:numPr>
          <w:ilvl w:val="1"/>
          <w:numId w:val="15"/>
        </w:numPr>
        <w:textAlignment w:val="center"/>
        <w:rPr>
          <w:szCs w:val="20"/>
        </w:rPr>
      </w:pPr>
      <w:r w:rsidRPr="00585E62">
        <w:rPr>
          <w:szCs w:val="20"/>
        </w:rPr>
        <w:t>Terry stops/searches &amp; consent go hand in hand</w:t>
      </w:r>
    </w:p>
    <w:p w14:paraId="543EE83B" w14:textId="0522669E" w:rsidR="008A75FA" w:rsidRPr="004719D2" w:rsidRDefault="008A75FA" w:rsidP="000A1F3A">
      <w:pPr>
        <w:pStyle w:val="ListParagraph"/>
        <w:numPr>
          <w:ilvl w:val="0"/>
          <w:numId w:val="12"/>
        </w:numPr>
        <w:textAlignment w:val="center"/>
        <w:rPr>
          <w:szCs w:val="20"/>
        </w:rPr>
      </w:pPr>
      <w:r w:rsidRPr="004719D2">
        <w:rPr>
          <w:b/>
          <w:color w:val="FF0000"/>
          <w:szCs w:val="20"/>
        </w:rPr>
        <w:t>Test Tip:</w:t>
      </w:r>
      <w:r w:rsidRPr="004719D2">
        <w:rPr>
          <w:b/>
          <w:szCs w:val="20"/>
        </w:rPr>
        <w:t xml:space="preserve"> </w:t>
      </w:r>
      <w:r w:rsidRPr="004719D2">
        <w:rPr>
          <w:szCs w:val="20"/>
        </w:rPr>
        <w:t>Always ask how they got in the position to get consent</w:t>
      </w:r>
    </w:p>
    <w:p w14:paraId="450FC93A" w14:textId="6726AC1D" w:rsidR="00585E62" w:rsidRPr="004719D2" w:rsidRDefault="004719D2" w:rsidP="000A1F3A">
      <w:pPr>
        <w:pStyle w:val="ListParagraph"/>
        <w:numPr>
          <w:ilvl w:val="0"/>
          <w:numId w:val="12"/>
        </w:numPr>
      </w:pPr>
      <w:r>
        <w:rPr>
          <w:b/>
        </w:rPr>
        <w:t>Analysis</w:t>
      </w:r>
      <w:r w:rsidR="00585E62" w:rsidRPr="004719D2">
        <w:rPr>
          <w:b/>
        </w:rPr>
        <w:t xml:space="preserve">: Whether police can rely on 3P consent </w:t>
      </w:r>
      <w:r w:rsidR="00585E62" w:rsidRPr="004719D2">
        <w:rPr>
          <w:b/>
          <w:color w:val="FF0000"/>
        </w:rPr>
        <w:t>!!!</w:t>
      </w:r>
    </w:p>
    <w:p w14:paraId="09A7A245" w14:textId="4DBE1AF5" w:rsidR="00585E62" w:rsidRPr="007F3175" w:rsidRDefault="00585E62" w:rsidP="000A1F3A">
      <w:pPr>
        <w:pStyle w:val="ListParagraph"/>
        <w:numPr>
          <w:ilvl w:val="1"/>
          <w:numId w:val="12"/>
        </w:numPr>
        <w:rPr>
          <w:b/>
        </w:rPr>
      </w:pPr>
      <w:r w:rsidRPr="007F3175">
        <w:t>Would an objectively</w:t>
      </w:r>
      <w:r w:rsidR="004719D2" w:rsidRPr="007F3175">
        <w:t xml:space="preserve"> reasonable officer believe</w:t>
      </w:r>
      <w:r w:rsidRPr="007F3175">
        <w:t xml:space="preserve"> the person had authority to give consent</w:t>
      </w:r>
      <w:r w:rsidR="004719D2" w:rsidRPr="007F3175">
        <w:t xml:space="preserve"> </w:t>
      </w:r>
      <w:r w:rsidRPr="007F3175">
        <w:rPr>
          <w:b/>
        </w:rPr>
        <w:t>!!!</w:t>
      </w:r>
    </w:p>
    <w:p w14:paraId="14DDE708" w14:textId="3D562EAA" w:rsidR="00585E62" w:rsidRPr="007F3175" w:rsidRDefault="004719D2" w:rsidP="000A1F3A">
      <w:pPr>
        <w:pStyle w:val="ListParagraph"/>
        <w:numPr>
          <w:ilvl w:val="1"/>
          <w:numId w:val="12"/>
        </w:numPr>
        <w:rPr>
          <w:b/>
        </w:rPr>
      </w:pPr>
      <w:r w:rsidRPr="007F3175">
        <w:rPr>
          <w:u w:val="single"/>
        </w:rPr>
        <w:t>C</w:t>
      </w:r>
      <w:r w:rsidR="00585E62" w:rsidRPr="007F3175">
        <w:rPr>
          <w:u w:val="single"/>
        </w:rPr>
        <w:t>an prove they had authority</w:t>
      </w:r>
      <w:r w:rsidR="00585E62" w:rsidRPr="007F3175">
        <w:t xml:space="preserve"> </w:t>
      </w:r>
      <w:r w:rsidR="00585E62" w:rsidRPr="007F3175">
        <w:sym w:font="Wingdings" w:char="F0E0"/>
      </w:r>
      <w:r w:rsidRPr="007F3175">
        <w:t xml:space="preserve"> V</w:t>
      </w:r>
      <w:r w:rsidR="00585E62" w:rsidRPr="007F3175">
        <w:t>alid</w:t>
      </w:r>
      <w:r w:rsidRPr="007F3175">
        <w:t xml:space="preserve"> consent</w:t>
      </w:r>
    </w:p>
    <w:p w14:paraId="1FF4D4FB" w14:textId="07ED268F" w:rsidR="00585E62" w:rsidRPr="007F3175" w:rsidRDefault="004719D2" w:rsidP="000A1F3A">
      <w:pPr>
        <w:pStyle w:val="ListParagraph"/>
        <w:numPr>
          <w:ilvl w:val="1"/>
          <w:numId w:val="12"/>
        </w:numPr>
        <w:rPr>
          <w:b/>
        </w:rPr>
      </w:pPr>
      <w:r w:rsidRPr="007F3175">
        <w:rPr>
          <w:u w:val="single"/>
        </w:rPr>
        <w:t>C</w:t>
      </w:r>
      <w:r w:rsidR="00585E62" w:rsidRPr="007F3175">
        <w:rPr>
          <w:u w:val="single"/>
        </w:rPr>
        <w:t>an’t prove they have authority</w:t>
      </w:r>
      <w:r w:rsidR="00585E62" w:rsidRPr="007F3175">
        <w:t xml:space="preserve"> </w:t>
      </w:r>
      <w:r w:rsidR="00585E62" w:rsidRPr="007F3175">
        <w:sym w:font="Wingdings" w:char="F0E0"/>
      </w:r>
      <w:r w:rsidR="00585E62" w:rsidRPr="007F3175">
        <w:t xml:space="preserve"> </w:t>
      </w:r>
      <w:r w:rsidRPr="007F3175">
        <w:rPr>
          <w:i/>
        </w:rPr>
        <w:t>see test above</w:t>
      </w:r>
    </w:p>
    <w:p w14:paraId="24AFD11E" w14:textId="77777777" w:rsidR="004719D2" w:rsidRPr="007F3175" w:rsidRDefault="004719D2" w:rsidP="000A1F3A">
      <w:pPr>
        <w:pStyle w:val="ListParagraph"/>
        <w:numPr>
          <w:ilvl w:val="1"/>
          <w:numId w:val="12"/>
        </w:numPr>
        <w:rPr>
          <w:b/>
        </w:rPr>
      </w:pPr>
      <w:r w:rsidRPr="007F3175">
        <w:t>NOT whether the person had actual authority</w:t>
      </w:r>
    </w:p>
    <w:p w14:paraId="0E9B6812" w14:textId="259FD6D1" w:rsidR="00585E62" w:rsidRPr="007F3175" w:rsidRDefault="00585E62" w:rsidP="000A1F3A">
      <w:pPr>
        <w:pStyle w:val="ListParagraph"/>
        <w:numPr>
          <w:ilvl w:val="1"/>
          <w:numId w:val="12"/>
        </w:numPr>
        <w:rPr>
          <w:b/>
        </w:rPr>
      </w:pPr>
      <w:r w:rsidRPr="007F3175">
        <w:t xml:space="preserve">Can have a reasonable belief, but be wrong </w:t>
      </w:r>
      <w:r w:rsidR="004719D2" w:rsidRPr="007F3175">
        <w:t>(</w:t>
      </w:r>
      <w:r w:rsidRPr="007F3175">
        <w:t>Look at belief, not whether it was correct</w:t>
      </w:r>
      <w:r w:rsidR="004719D2" w:rsidRPr="007F3175">
        <w:t>)</w:t>
      </w:r>
    </w:p>
    <w:p w14:paraId="44E7E1AA" w14:textId="77777777" w:rsidR="004719D2" w:rsidRPr="007F3175" w:rsidRDefault="004719D2" w:rsidP="004719D2">
      <w:pPr>
        <w:pStyle w:val="ListParagraph"/>
        <w:numPr>
          <w:ilvl w:val="0"/>
          <w:numId w:val="0"/>
        </w:numPr>
        <w:ind w:left="288"/>
      </w:pPr>
      <w:r w:rsidRPr="007F3175">
        <w:rPr>
          <w:b/>
        </w:rPr>
        <w:t>Analysis: Was there a warrant</w:t>
      </w:r>
    </w:p>
    <w:p w14:paraId="0EC9116D" w14:textId="77777777" w:rsidR="004719D2" w:rsidRPr="007F3175" w:rsidRDefault="004719D2" w:rsidP="000A1F3A">
      <w:pPr>
        <w:pStyle w:val="ListParagraph"/>
        <w:numPr>
          <w:ilvl w:val="2"/>
          <w:numId w:val="12"/>
        </w:numPr>
        <w:tabs>
          <w:tab w:val="clear" w:pos="1008"/>
          <w:tab w:val="num" w:pos="864"/>
        </w:tabs>
        <w:ind w:left="864"/>
      </w:pPr>
      <w:r w:rsidRPr="007F3175">
        <w:rPr>
          <w:u w:val="single"/>
        </w:rPr>
        <w:t>Yes</w:t>
      </w:r>
      <w:r w:rsidRPr="007F3175">
        <w:t xml:space="preserve"> </w:t>
      </w:r>
      <w:r w:rsidRPr="007F3175">
        <w:sym w:font="Wingdings" w:char="F0E0"/>
      </w:r>
      <w:r w:rsidRPr="007F3175">
        <w:t xml:space="preserve"> No consent req’t</w:t>
      </w:r>
    </w:p>
    <w:p w14:paraId="52AE2DD5" w14:textId="0CE64935" w:rsidR="004719D2" w:rsidRPr="007F3175" w:rsidRDefault="004719D2" w:rsidP="000A1F3A">
      <w:pPr>
        <w:pStyle w:val="ListParagraph"/>
        <w:numPr>
          <w:ilvl w:val="2"/>
          <w:numId w:val="12"/>
        </w:numPr>
        <w:tabs>
          <w:tab w:val="clear" w:pos="1008"/>
          <w:tab w:val="num" w:pos="864"/>
        </w:tabs>
        <w:ind w:left="864"/>
      </w:pPr>
      <w:r w:rsidRPr="007F3175">
        <w:rPr>
          <w:u w:val="single"/>
        </w:rPr>
        <w:t>No</w:t>
      </w:r>
      <w:r w:rsidRPr="007F3175">
        <w:t xml:space="preserve"> </w:t>
      </w:r>
      <w:r w:rsidRPr="007F3175">
        <w:sym w:font="Wingdings" w:char="F0E0"/>
      </w:r>
      <w:r w:rsidRPr="007F3175">
        <w:t xml:space="preserve"> Was there an exception?</w:t>
      </w:r>
      <w:r w:rsidR="00BC04E0" w:rsidRPr="007F3175">
        <w:t xml:space="preserve"> [exigent circs, etc)</w:t>
      </w:r>
    </w:p>
    <w:p w14:paraId="6EBD138F" w14:textId="43C6DDA2" w:rsidR="004719D2" w:rsidRPr="007F3175" w:rsidRDefault="004719D2" w:rsidP="00BC04E0">
      <w:pPr>
        <w:pStyle w:val="ListParagraph"/>
        <w:numPr>
          <w:ilvl w:val="0"/>
          <w:numId w:val="0"/>
        </w:numPr>
        <w:ind w:left="144"/>
        <w:rPr>
          <w:b/>
        </w:rPr>
      </w:pPr>
      <w:r w:rsidRPr="007F3175">
        <w:rPr>
          <w:b/>
        </w:rPr>
        <w:t>Persons who don’t have authority to consent</w:t>
      </w:r>
    </w:p>
    <w:p w14:paraId="1A3B91E3" w14:textId="16DE93AB" w:rsidR="004719D2" w:rsidRPr="007F3175" w:rsidRDefault="004719D2" w:rsidP="000A1F3A">
      <w:pPr>
        <w:pStyle w:val="ListParagraph"/>
        <w:numPr>
          <w:ilvl w:val="1"/>
          <w:numId w:val="12"/>
        </w:numPr>
        <w:rPr>
          <w:b/>
        </w:rPr>
      </w:pPr>
      <w:r w:rsidRPr="007F3175">
        <w:t>Landlord, hotel manager, child</w:t>
      </w:r>
    </w:p>
    <w:p w14:paraId="671EAADD" w14:textId="77777777" w:rsidR="004719D2" w:rsidRPr="007F3175" w:rsidRDefault="00585E62" w:rsidP="000A1F3A">
      <w:pPr>
        <w:pStyle w:val="ListParagraph"/>
        <w:numPr>
          <w:ilvl w:val="1"/>
          <w:numId w:val="12"/>
        </w:numPr>
        <w:rPr>
          <w:b/>
        </w:rPr>
      </w:pPr>
      <w:r w:rsidRPr="007F3175">
        <w:t xml:space="preserve">Co-tenants </w:t>
      </w:r>
    </w:p>
    <w:p w14:paraId="2AB4E1AA" w14:textId="77777777" w:rsidR="004719D2" w:rsidRPr="007F3175" w:rsidRDefault="004719D2" w:rsidP="000A1F3A">
      <w:pPr>
        <w:pStyle w:val="ListParagraph"/>
        <w:numPr>
          <w:ilvl w:val="2"/>
          <w:numId w:val="12"/>
        </w:numPr>
        <w:rPr>
          <w:b/>
        </w:rPr>
      </w:pPr>
      <w:r w:rsidRPr="007F3175">
        <w:t xml:space="preserve">No </w:t>
      </w:r>
      <w:r w:rsidR="00585E62" w:rsidRPr="007F3175">
        <w:t>authority to consent to private room</w:t>
      </w:r>
      <w:r w:rsidRPr="007F3175">
        <w:t xml:space="preserve"> searches</w:t>
      </w:r>
    </w:p>
    <w:p w14:paraId="02DA0F6C" w14:textId="76BBDE37" w:rsidR="00585E62" w:rsidRPr="004719D2" w:rsidRDefault="004719D2" w:rsidP="000A1F3A">
      <w:pPr>
        <w:pStyle w:val="ListParagraph"/>
        <w:numPr>
          <w:ilvl w:val="2"/>
          <w:numId w:val="12"/>
        </w:numPr>
        <w:rPr>
          <w:b/>
          <w:color w:val="FF0000"/>
        </w:rPr>
      </w:pPr>
      <w:r w:rsidRPr="007F3175">
        <w:t>C</w:t>
      </w:r>
      <w:r w:rsidR="00585E62" w:rsidRPr="007F3175">
        <w:t xml:space="preserve">ommon area </w:t>
      </w:r>
      <w:r w:rsidR="00585E62" w:rsidRPr="007F3175">
        <w:sym w:font="Wingdings" w:char="F0E0"/>
      </w:r>
      <w:r w:rsidR="007F3175">
        <w:t xml:space="preserve"> </w:t>
      </w:r>
      <w:r w:rsidR="007F3175">
        <w:rPr>
          <w:b/>
          <w:i/>
        </w:rPr>
        <w:t>P</w:t>
      </w:r>
      <w:r w:rsidR="00585E62" w:rsidRPr="007F3175">
        <w:rPr>
          <w:b/>
          <w:i/>
        </w:rPr>
        <w:t>r</w:t>
      </w:r>
      <w:r w:rsidR="00585E62" w:rsidRPr="00BC04E0">
        <w:rPr>
          <w:b/>
          <w:i/>
        </w:rPr>
        <w:t>esent</w:t>
      </w:r>
      <w:r w:rsidR="00585E62" w:rsidRPr="004719D2">
        <w:rPr>
          <w:i/>
        </w:rPr>
        <w:t xml:space="preserve"> &amp; </w:t>
      </w:r>
      <w:r w:rsidR="00585E62" w:rsidRPr="00BC04E0">
        <w:rPr>
          <w:b/>
          <w:i/>
        </w:rPr>
        <w:t>objecting</w:t>
      </w:r>
      <w:r w:rsidR="00585E62" w:rsidRPr="004719D2">
        <w:rPr>
          <w:i/>
        </w:rPr>
        <w:t xml:space="preserve"> </w:t>
      </w:r>
      <w:r w:rsidR="00585E62">
        <w:t>co-tenant prevail</w:t>
      </w:r>
      <w:r w:rsidR="00BC04E0">
        <w:t xml:space="preserve">s over 3P consent </w:t>
      </w:r>
      <w:r w:rsidR="00BC04E0">
        <w:rPr>
          <w:i/>
        </w:rPr>
        <w:t>(GA v. Randolph)</w:t>
      </w:r>
    </w:p>
    <w:p w14:paraId="135ED3D1" w14:textId="77777777" w:rsidR="00585E62" w:rsidRPr="00585E62" w:rsidRDefault="00A67203" w:rsidP="000A1F3A">
      <w:pPr>
        <w:pStyle w:val="ListParagraph"/>
        <w:numPr>
          <w:ilvl w:val="0"/>
          <w:numId w:val="12"/>
        </w:numPr>
        <w:textAlignment w:val="center"/>
        <w:rPr>
          <w:szCs w:val="20"/>
        </w:rPr>
      </w:pPr>
      <w:r w:rsidRPr="00A35D65">
        <w:rPr>
          <w:b/>
          <w:szCs w:val="20"/>
        </w:rPr>
        <w:t>Refusal to Consent</w:t>
      </w:r>
    </w:p>
    <w:p w14:paraId="2D525E2D" w14:textId="1F52A9FC" w:rsidR="00A67203" w:rsidRPr="00585E62" w:rsidRDefault="00585E62" w:rsidP="000A1F3A">
      <w:pPr>
        <w:pStyle w:val="ListParagraph"/>
        <w:numPr>
          <w:ilvl w:val="1"/>
          <w:numId w:val="12"/>
        </w:numPr>
        <w:textAlignment w:val="center"/>
        <w:rPr>
          <w:szCs w:val="20"/>
        </w:rPr>
      </w:pPr>
      <w:r>
        <w:rPr>
          <w:b/>
          <w:szCs w:val="20"/>
        </w:rPr>
        <w:t xml:space="preserve">Rule: </w:t>
      </w:r>
      <w:r w:rsidR="00BC04E0">
        <w:rPr>
          <w:szCs w:val="20"/>
        </w:rPr>
        <w:t>D</w:t>
      </w:r>
      <w:r w:rsidR="00A67203" w:rsidRPr="00585E62">
        <w:rPr>
          <w:szCs w:val="20"/>
        </w:rPr>
        <w:t>oesn’t give officer PC</w:t>
      </w:r>
    </w:p>
    <w:p w14:paraId="5790441E" w14:textId="182ED07D" w:rsidR="00585E62" w:rsidRPr="00585E62" w:rsidRDefault="00585E62" w:rsidP="000A1F3A">
      <w:pPr>
        <w:pStyle w:val="ListParagraph"/>
        <w:numPr>
          <w:ilvl w:val="1"/>
          <w:numId w:val="12"/>
        </w:numPr>
        <w:rPr>
          <w:b/>
          <w:color w:val="800000"/>
        </w:rPr>
      </w:pPr>
      <w:r>
        <w:rPr>
          <w:b/>
          <w:color w:val="800000"/>
        </w:rPr>
        <w:t>Exigent Circs Exception:</w:t>
      </w:r>
      <w:r w:rsidRPr="00585E62">
        <w:rPr>
          <w:b/>
          <w:i/>
          <w:color w:val="800000"/>
        </w:rPr>
        <w:t xml:space="preserve"> </w:t>
      </w:r>
      <w:r w:rsidRPr="00585E62">
        <w:rPr>
          <w:color w:val="800000"/>
        </w:rPr>
        <w:t xml:space="preserve">Spousal battery </w:t>
      </w:r>
      <w:r w:rsidRPr="00585E62">
        <w:rPr>
          <w:color w:val="800000"/>
        </w:rPr>
        <w:sym w:font="Wingdings" w:char="F0E0"/>
      </w:r>
      <w:r>
        <w:rPr>
          <w:color w:val="800000"/>
        </w:rPr>
        <w:t xml:space="preserve"> R</w:t>
      </w:r>
      <w:r w:rsidRPr="00585E62">
        <w:rPr>
          <w:color w:val="800000"/>
        </w:rPr>
        <w:t xml:space="preserve">easonable belief </w:t>
      </w:r>
      <w:r>
        <w:rPr>
          <w:color w:val="800000"/>
        </w:rPr>
        <w:t>injury will occur</w:t>
      </w:r>
      <w:r w:rsidR="00BC04E0">
        <w:rPr>
          <w:color w:val="800000"/>
        </w:rPr>
        <w:t xml:space="preserve"> </w:t>
      </w:r>
      <w:r w:rsidRPr="00585E62">
        <w:rPr>
          <w:color w:val="800000"/>
        </w:rPr>
        <w:sym w:font="Wingdings" w:char="F0E0"/>
      </w:r>
      <w:r w:rsidRPr="00585E62">
        <w:rPr>
          <w:color w:val="800000"/>
        </w:rPr>
        <w:t xml:space="preserve"> May enter</w:t>
      </w:r>
    </w:p>
    <w:p w14:paraId="7C2CA3AE" w14:textId="32BB0131" w:rsidR="00585E62" w:rsidRPr="004719D2" w:rsidRDefault="004719D2" w:rsidP="000A1F3A">
      <w:pPr>
        <w:pStyle w:val="ListParagraph"/>
        <w:numPr>
          <w:ilvl w:val="1"/>
          <w:numId w:val="12"/>
        </w:numPr>
      </w:pPr>
      <w:r>
        <w:t xml:space="preserve">EX: PD asks for consent, you refuse, then says “I’m going to hold it here while I get a warrant” </w:t>
      </w:r>
      <w:r>
        <w:sym w:font="Wingdings" w:char="F0E0"/>
      </w:r>
      <w:r>
        <w:t xml:space="preserve"> Valid. Not an illegal threat</w:t>
      </w:r>
    </w:p>
    <w:p w14:paraId="2EF83E5F" w14:textId="77777777" w:rsidR="00585E62" w:rsidRPr="00A35D65" w:rsidRDefault="00585E62" w:rsidP="000A1F3A">
      <w:pPr>
        <w:pStyle w:val="ListParagraph"/>
        <w:numPr>
          <w:ilvl w:val="0"/>
          <w:numId w:val="12"/>
        </w:numPr>
        <w:textAlignment w:val="center"/>
        <w:rPr>
          <w:szCs w:val="20"/>
        </w:rPr>
      </w:pPr>
    </w:p>
    <w:p w14:paraId="3270DB6E" w14:textId="77777777" w:rsidR="001E0F36" w:rsidRDefault="001E0F36" w:rsidP="00585E62">
      <w:pPr>
        <w:pStyle w:val="heading3"/>
      </w:pPr>
      <w:r w:rsidRPr="00585E62">
        <w:rPr>
          <w:highlight w:val="yellow"/>
        </w:rPr>
        <w:t>Invalid Consent</w:t>
      </w:r>
    </w:p>
    <w:p w14:paraId="5F78437D" w14:textId="67A1636D" w:rsidR="00BC04E0" w:rsidRPr="00BC04E0" w:rsidRDefault="00BC04E0" w:rsidP="00BC04E0">
      <w:pPr>
        <w:pStyle w:val="ListParagraph"/>
        <w:numPr>
          <w:ilvl w:val="0"/>
          <w:numId w:val="12"/>
        </w:numPr>
        <w:textAlignment w:val="center"/>
        <w:rPr>
          <w:szCs w:val="20"/>
        </w:rPr>
      </w:pPr>
      <w:r w:rsidRPr="001E0F36">
        <w:rPr>
          <w:b/>
          <w:szCs w:val="20"/>
        </w:rPr>
        <w:t xml:space="preserve">Challenging Consent: </w:t>
      </w:r>
      <w:r w:rsidRPr="001E0F36">
        <w:rPr>
          <w:szCs w:val="20"/>
        </w:rPr>
        <w:t>Nearly impossible to conclude consent invalid (unless coercion)</w:t>
      </w:r>
    </w:p>
    <w:p w14:paraId="6720D28C" w14:textId="2E9ECE2C" w:rsidR="001E0F36" w:rsidRDefault="001E0F36" w:rsidP="000A1F3A">
      <w:pPr>
        <w:pStyle w:val="ListParagraph"/>
        <w:numPr>
          <w:ilvl w:val="0"/>
          <w:numId w:val="12"/>
        </w:numPr>
        <w:rPr>
          <w:b/>
        </w:rPr>
      </w:pPr>
      <w:r>
        <w:rPr>
          <w:b/>
        </w:rPr>
        <w:t xml:space="preserve">Police Coercion </w:t>
      </w:r>
    </w:p>
    <w:p w14:paraId="713A4416" w14:textId="77777777" w:rsidR="001E0F36" w:rsidRPr="001E0F36" w:rsidRDefault="001E0F36" w:rsidP="000A1F3A">
      <w:pPr>
        <w:pStyle w:val="ListParagraph"/>
        <w:numPr>
          <w:ilvl w:val="1"/>
          <w:numId w:val="12"/>
        </w:numPr>
        <w:rPr>
          <w:b/>
        </w:rPr>
      </w:pPr>
      <w:r w:rsidRPr="001E0F36">
        <w:rPr>
          <w:b/>
        </w:rPr>
        <w:t xml:space="preserve">Factors: </w:t>
      </w:r>
      <w:r>
        <w:t>Age, legibility,</w:t>
      </w:r>
      <w:r w:rsidRPr="005D0913">
        <w:t xml:space="preserve"> # of cops, location, </w:t>
      </w:r>
      <w:r>
        <w:t xml:space="preserve">cop’s </w:t>
      </w:r>
      <w:r w:rsidRPr="005D0913">
        <w:t>state</w:t>
      </w:r>
      <w:r>
        <w:t xml:space="preserve">ment, duration of </w:t>
      </w:r>
      <w:r w:rsidRPr="005D0913">
        <w:t>intera</w:t>
      </w:r>
      <w:r>
        <w:t>c</w:t>
      </w:r>
      <w:r w:rsidRPr="005D0913">
        <w:t xml:space="preserve">tion, </w:t>
      </w:r>
      <w:r>
        <w:t>weapons</w:t>
      </w:r>
      <w:r w:rsidRPr="005D0913">
        <w:t xml:space="preserve"> brandish</w:t>
      </w:r>
      <w:r>
        <w:t>ed</w:t>
      </w:r>
      <w:r w:rsidRPr="005D0913">
        <w:t>, intimidating</w:t>
      </w:r>
      <w:r>
        <w:t xml:space="preserve"> tone</w:t>
      </w:r>
    </w:p>
    <w:p w14:paraId="6352EA2A" w14:textId="77777777" w:rsidR="001E0F36" w:rsidRDefault="001E0F36" w:rsidP="000A1F3A">
      <w:pPr>
        <w:pStyle w:val="ListParagraph"/>
        <w:numPr>
          <w:ilvl w:val="1"/>
          <w:numId w:val="12"/>
        </w:numPr>
      </w:pPr>
      <w:r w:rsidRPr="001E0F36">
        <w:rPr>
          <w:b/>
        </w:rPr>
        <w:t xml:space="preserve">Effect: </w:t>
      </w:r>
      <w:r>
        <w:t>Always renders consent invalid</w:t>
      </w:r>
    </w:p>
    <w:p w14:paraId="1397E226" w14:textId="7C41F391" w:rsidR="001E0F36" w:rsidRPr="00A67203" w:rsidRDefault="00BC04E0" w:rsidP="000A1F3A">
      <w:pPr>
        <w:pStyle w:val="ListParagraph"/>
        <w:numPr>
          <w:ilvl w:val="1"/>
          <w:numId w:val="12"/>
        </w:numPr>
      </w:pPr>
      <w:r>
        <w:t>Assert</w:t>
      </w:r>
      <w:r w:rsidR="001E0F36">
        <w:t xml:space="preserve"> a valid war</w:t>
      </w:r>
      <w:r w:rsidR="00585E62">
        <w:t>rant that was really invalid (</w:t>
      </w:r>
      <w:r w:rsidR="001E0F36" w:rsidRPr="001E0F36">
        <w:rPr>
          <w:i/>
        </w:rPr>
        <w:t>Mapp</w:t>
      </w:r>
      <w:r w:rsidR="001E0F36">
        <w:t xml:space="preserve">) </w:t>
      </w:r>
      <w:r w:rsidR="001E0F36">
        <w:sym w:font="Wingdings" w:char="F0E0"/>
      </w:r>
      <w:r w:rsidR="001E0F36">
        <w:t xml:space="preserve"> </w:t>
      </w:r>
      <w:r w:rsidR="00585E62">
        <w:t>Invalid</w:t>
      </w:r>
      <w:r w:rsidR="001E0F36">
        <w:t xml:space="preserve"> consent. It’s acquie</w:t>
      </w:r>
      <w:r w:rsidR="00585E62">
        <w:t>scence to an unlawful demand</w:t>
      </w:r>
    </w:p>
    <w:p w14:paraId="0C6005F0" w14:textId="77777777" w:rsidR="008A75FA" w:rsidRDefault="008A75FA" w:rsidP="00F01C59"/>
    <w:p w14:paraId="773F266D" w14:textId="7F23EDBC" w:rsidR="0064166D" w:rsidRPr="001E0F36" w:rsidRDefault="00A300E4" w:rsidP="0064166D">
      <w:pPr>
        <w:pStyle w:val="ex"/>
        <w:rPr>
          <w:b/>
        </w:rPr>
      </w:pPr>
      <w:r>
        <w:rPr>
          <w:b/>
          <w:i/>
        </w:rPr>
        <w:t>Schneckloth v. Bustamonte</w:t>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r>
      <w:r w:rsidR="001E0F36">
        <w:rPr>
          <w:b/>
        </w:rPr>
        <w:tab/>
        <w:t>***Test for Consent***</w:t>
      </w:r>
    </w:p>
    <w:p w14:paraId="7F0B0E20" w14:textId="7E2907D2" w:rsidR="008A75FA" w:rsidRPr="008A75FA" w:rsidRDefault="0064166D" w:rsidP="008A75FA">
      <w:pPr>
        <w:pStyle w:val="ex"/>
      </w:pPr>
      <w:r>
        <w:rPr>
          <w:b/>
        </w:rPr>
        <w:tab/>
      </w:r>
      <w:r w:rsidRPr="003E24E5">
        <w:rPr>
          <w:b/>
        </w:rPr>
        <w:t>Facts:</w:t>
      </w:r>
      <w:r w:rsidRPr="003E24E5">
        <w:t xml:space="preserve"> </w:t>
      </w:r>
      <w:r w:rsidR="008A75FA">
        <w:t>P</w:t>
      </w:r>
      <w:r w:rsidR="001E0F36">
        <w:t>D lawfully</w:t>
      </w:r>
      <w:r w:rsidR="008A75FA">
        <w:t xml:space="preserve"> stop</w:t>
      </w:r>
      <w:r w:rsidR="001E0F36">
        <w:t>s</w:t>
      </w:r>
      <w:r w:rsidR="008A75FA">
        <w:t xml:space="preserve"> car </w:t>
      </w:r>
      <w:r w:rsidR="001E0F36">
        <w:t>w/</w:t>
      </w:r>
      <w:r w:rsidR="008A75FA">
        <w:t xml:space="preserve"> 6 people for lights burnt out</w:t>
      </w:r>
      <w:r w:rsidR="00C21EB0">
        <w:t xml:space="preserve">. </w:t>
      </w:r>
      <w:r w:rsidR="00A67203">
        <w:t>C</w:t>
      </w:r>
      <w:r w:rsidR="008A75FA">
        <w:t xml:space="preserve">onsentee had a right to </w:t>
      </w:r>
      <w:r w:rsidR="006E6FF0">
        <w:t>deny consent but didn’t know it</w:t>
      </w:r>
      <w:r w:rsidR="008A75FA">
        <w:br/>
      </w:r>
      <w:r w:rsidR="009D0415">
        <w:t>EX:</w:t>
      </w:r>
      <w:r w:rsidR="008A75FA">
        <w:rPr>
          <w:b/>
          <w:i/>
        </w:rPr>
        <w:t xml:space="preserve"> </w:t>
      </w:r>
      <w:r w:rsidR="007F3175">
        <w:t>No</w:t>
      </w:r>
      <w:r w:rsidR="008A75FA">
        <w:t xml:space="preserve"> lawful cause to stop &amp; got consent </w:t>
      </w:r>
      <w:r w:rsidR="008A75FA">
        <w:sym w:font="Wingdings" w:char="F0E0"/>
      </w:r>
      <w:r w:rsidR="008A75FA">
        <w:t xml:space="preserve"> Evidence </w:t>
      </w:r>
      <w:r w:rsidR="007F3175">
        <w:t>is</w:t>
      </w:r>
      <w:r w:rsidR="008A75FA">
        <w:t xml:space="preserve"> fruit of the poisonous tree</w:t>
      </w:r>
    </w:p>
    <w:p w14:paraId="7C173C3D" w14:textId="24D7D1C4" w:rsidR="008160AF" w:rsidRDefault="00A300E4" w:rsidP="00585E62">
      <w:pPr>
        <w:pStyle w:val="ex"/>
      </w:pPr>
      <w:r>
        <w:tab/>
      </w:r>
      <w:r w:rsidRPr="00A300E4">
        <w:rPr>
          <w:b/>
        </w:rPr>
        <w:t>Rule:</w:t>
      </w:r>
      <w:r>
        <w:t xml:space="preserve"> </w:t>
      </w:r>
      <w:r w:rsidR="007F3175">
        <w:t>W</w:t>
      </w:r>
      <w:r w:rsidRPr="00A300E4">
        <w:t>hethe</w:t>
      </w:r>
      <w:r>
        <w:t>r a search was voluntary doesn’</w:t>
      </w:r>
      <w:r w:rsidRPr="00A300E4">
        <w:t>t require a person knew of his rights, but whet</w:t>
      </w:r>
      <w:r>
        <w:t>her the totality of circ</w:t>
      </w:r>
      <w:r w:rsidRPr="00A300E4">
        <w:t xml:space="preserve">s indicated </w:t>
      </w:r>
      <w:r>
        <w:t>they</w:t>
      </w:r>
      <w:r w:rsidRPr="00A300E4">
        <w:t xml:space="preserve"> voluntarily a</w:t>
      </w:r>
      <w:r>
        <w:t>llowed</w:t>
      </w:r>
      <w:r w:rsidRPr="00A300E4">
        <w:t xml:space="preserve"> the search.</w:t>
      </w:r>
      <w:r w:rsidR="00200A0B">
        <w:t xml:space="preserve"> </w:t>
      </w:r>
      <w:r w:rsidR="00BC04E0">
        <w:t>PD</w:t>
      </w:r>
      <w:r w:rsidR="00200A0B">
        <w:t xml:space="preserve"> may conduct a warrantless search if they have voluntary &amp; intelligent </w:t>
      </w:r>
      <w:r w:rsidR="00BC04E0">
        <w:t>consent.</w:t>
      </w:r>
      <w:r w:rsidR="005D0913">
        <w:t xml:space="preserve"> Don’t have to tell them they have a right to </w:t>
      </w:r>
      <w:r w:rsidR="001E0F36">
        <w:t>refuse (</w:t>
      </w:r>
      <w:r w:rsidR="00BC04E0">
        <w:t xml:space="preserve">but </w:t>
      </w:r>
      <w:r w:rsidR="00F45728">
        <w:t>telling them</w:t>
      </w:r>
      <w:r w:rsidR="00BC04E0">
        <w:t xml:space="preserve"> </w:t>
      </w:r>
      <w:r w:rsidR="00F45728">
        <w:t>is a major factor to</w:t>
      </w:r>
      <w:r w:rsidR="005D0913">
        <w:t xml:space="preserve"> prove</w:t>
      </w:r>
      <w:r w:rsidR="00F45728">
        <w:t xml:space="preserve"> </w:t>
      </w:r>
      <w:r w:rsidR="005D0913">
        <w:t>consen</w:t>
      </w:r>
      <w:r w:rsidR="00BC04E0">
        <w:t>t</w:t>
      </w:r>
      <w:r w:rsidR="005D0913">
        <w:t>)</w:t>
      </w:r>
      <w:r w:rsidR="00200A0B">
        <w:br/>
      </w:r>
      <w:r w:rsidR="00200A0B" w:rsidRPr="008160AF">
        <w:rPr>
          <w:b/>
          <w:i/>
        </w:rPr>
        <w:t>Voluntary:</w:t>
      </w:r>
      <w:r w:rsidR="00200A0B">
        <w:rPr>
          <w:i/>
        </w:rPr>
        <w:t xml:space="preserve"> </w:t>
      </w:r>
      <w:r w:rsidR="00200A0B">
        <w:t>Free will to consent not coerced</w:t>
      </w:r>
      <w:r w:rsidR="006E6FF0" w:rsidRPr="006E6FF0">
        <w:rPr>
          <w:i/>
        </w:rPr>
        <w:t xml:space="preserve"> </w:t>
      </w:r>
      <w:r w:rsidR="006E6FF0">
        <w:rPr>
          <w:i/>
        </w:rPr>
        <w:br/>
      </w:r>
      <w:r w:rsidR="006E6FF0" w:rsidRPr="006E6FF0">
        <w:rPr>
          <w:b/>
          <w:i/>
        </w:rPr>
        <w:t>Johnson:</w:t>
      </w:r>
      <w:r w:rsidR="006E6FF0">
        <w:rPr>
          <w:i/>
        </w:rPr>
        <w:t xml:space="preserve"> </w:t>
      </w:r>
      <w:r w:rsidR="006E6FF0">
        <w:t>Waiver is applied to rights guaranteed to a criminal ∆ at trial (strict standard). Compared to a right to privacy, privacy is not a fundamental right, so one can be lawfully ignorant of it + one waiv</w:t>
      </w:r>
      <w:r w:rsidR="00BC04E0">
        <w:t>ed more often.</w:t>
      </w:r>
    </w:p>
    <w:p w14:paraId="23ACFE50" w14:textId="77777777" w:rsidR="00C0747D" w:rsidRDefault="00C0747D" w:rsidP="00A67203"/>
    <w:p w14:paraId="723A8F0E" w14:textId="595F9479" w:rsidR="0064166D" w:rsidRPr="008160AF" w:rsidRDefault="0060306D" w:rsidP="0064166D">
      <w:pPr>
        <w:pStyle w:val="ex"/>
        <w:rPr>
          <w:b/>
        </w:rPr>
      </w:pPr>
      <w:r>
        <w:rPr>
          <w:b/>
          <w:i/>
        </w:rPr>
        <w:t>GA v. Randolph</w:t>
      </w:r>
      <w:r w:rsidR="008160AF">
        <w:rPr>
          <w:b/>
        </w:rPr>
        <w:t xml:space="preserve"> </w:t>
      </w:r>
      <w:r w:rsidR="008160AF">
        <w:rPr>
          <w:b/>
        </w:rPr>
        <w:tab/>
      </w:r>
      <w:r w:rsidR="008160AF">
        <w:rPr>
          <w:b/>
        </w:rPr>
        <w:tab/>
      </w:r>
      <w:r w:rsidR="008160A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61586F">
        <w:rPr>
          <w:b/>
        </w:rPr>
        <w:tab/>
      </w:r>
      <w:r w:rsidR="008160AF">
        <w:rPr>
          <w:b/>
        </w:rPr>
        <w:tab/>
      </w:r>
      <w:r w:rsidR="008160AF">
        <w:rPr>
          <w:b/>
        </w:rPr>
        <w:tab/>
      </w:r>
      <w:r w:rsidR="008160AF">
        <w:rPr>
          <w:b/>
        </w:rPr>
        <w:tab/>
      </w:r>
      <w:r w:rsidR="008160AF">
        <w:rPr>
          <w:b/>
        </w:rPr>
        <w:tab/>
      </w:r>
      <w:r w:rsidR="008160AF">
        <w:rPr>
          <w:b/>
        </w:rPr>
        <w:tab/>
      </w:r>
      <w:r w:rsidR="008160AF">
        <w:rPr>
          <w:b/>
        </w:rPr>
        <w:tab/>
        <w:t>***3P Consent***</w:t>
      </w:r>
    </w:p>
    <w:p w14:paraId="4B8EFA88" w14:textId="5637C930" w:rsidR="0064166D" w:rsidRPr="008160AF" w:rsidRDefault="0064166D" w:rsidP="0064166D">
      <w:pPr>
        <w:pStyle w:val="ex"/>
      </w:pPr>
      <w:r>
        <w:rPr>
          <w:b/>
        </w:rPr>
        <w:tab/>
      </w:r>
      <w:r w:rsidRPr="003E24E5">
        <w:rPr>
          <w:b/>
        </w:rPr>
        <w:t>Facts:</w:t>
      </w:r>
      <w:r w:rsidRPr="003E24E5">
        <w:t xml:space="preserve"> </w:t>
      </w:r>
      <w:r w:rsidR="00585E62">
        <w:t>PD</w:t>
      </w:r>
      <w:r w:rsidR="008160AF">
        <w:t xml:space="preserve"> unreasonably searched house </w:t>
      </w:r>
      <w:r w:rsidR="00585E62">
        <w:t>when</w:t>
      </w:r>
      <w:r w:rsidR="008160AF">
        <w:t xml:space="preserve"> separated</w:t>
      </w:r>
      <w:r w:rsidR="00585E62">
        <w:t>,</w:t>
      </w:r>
      <w:r w:rsidR="008160AF">
        <w:t xml:space="preserve"> but visiting wife</w:t>
      </w:r>
      <w:r w:rsidR="00BC04E0">
        <w:t xml:space="preserve"> gave</w:t>
      </w:r>
      <w:r w:rsidR="00585E62">
        <w:t xml:space="preserve"> consent, </w:t>
      </w:r>
      <w:r w:rsidR="008160AF">
        <w:t>husband denied</w:t>
      </w:r>
    </w:p>
    <w:p w14:paraId="7942ED6D" w14:textId="0C9BED44" w:rsidR="0060306D" w:rsidRDefault="0064166D" w:rsidP="0064166D">
      <w:pPr>
        <w:pStyle w:val="ex"/>
      </w:pPr>
      <w:r>
        <w:rPr>
          <w:b/>
          <w:bCs/>
        </w:rPr>
        <w:tab/>
      </w:r>
      <w:r w:rsidRPr="003E24E5">
        <w:rPr>
          <w:b/>
          <w:bCs/>
        </w:rPr>
        <w:t>Issue:</w:t>
      </w:r>
      <w:r w:rsidRPr="003E24E5">
        <w:t xml:space="preserve"> </w:t>
      </w:r>
      <w:r w:rsidR="0060306D" w:rsidRPr="0060306D">
        <w:t>Whether an evidentiary</w:t>
      </w:r>
      <w:r w:rsidR="00A67203">
        <w:t xml:space="preserve"> seizure is lawful w/</w:t>
      </w:r>
      <w:r w:rsidR="0060306D" w:rsidRPr="0060306D">
        <w:t xml:space="preserve"> the permission of one occupant when the other</w:t>
      </w:r>
      <w:r w:rsidR="00A67203">
        <w:t xml:space="preserve"> is </w:t>
      </w:r>
      <w:r w:rsidR="00585E62">
        <w:t>present &amp;</w:t>
      </w:r>
      <w:r w:rsidR="008160AF">
        <w:t xml:space="preserve"> expressly refuses to consent</w:t>
      </w:r>
    </w:p>
    <w:p w14:paraId="2968AED6" w14:textId="498539C9" w:rsidR="00A67203" w:rsidRPr="00A77509" w:rsidRDefault="0060306D" w:rsidP="00A77509">
      <w:pPr>
        <w:pStyle w:val="ex"/>
        <w:rPr>
          <w:i/>
        </w:rPr>
      </w:pPr>
      <w:r>
        <w:rPr>
          <w:b/>
          <w:bCs/>
        </w:rPr>
        <w:tab/>
        <w:t>Rule:</w:t>
      </w:r>
      <w:r>
        <w:t xml:space="preserve"> </w:t>
      </w:r>
      <w:r w:rsidR="0061586F">
        <w:t>A present and objecting co-tenant prevails over the grant of 3P consent</w:t>
      </w:r>
      <w:r w:rsidR="0061586F" w:rsidRPr="0061586F">
        <w:rPr>
          <w:b/>
          <w:color w:val="FF0000"/>
        </w:rPr>
        <w:t xml:space="preserve"> !!!</w:t>
      </w:r>
      <w:r w:rsidR="001D01EA">
        <w:rPr>
          <w:i/>
        </w:rPr>
        <w:br/>
      </w:r>
      <w:r w:rsidR="0061586F" w:rsidRPr="00585E62">
        <w:rPr>
          <w:b/>
          <w:i/>
        </w:rPr>
        <w:t>Johnson</w:t>
      </w:r>
      <w:r w:rsidR="00585E62" w:rsidRPr="00585E62">
        <w:rPr>
          <w:b/>
          <w:i/>
        </w:rPr>
        <w:t xml:space="preserve">: </w:t>
      </w:r>
      <w:r w:rsidR="00585E62" w:rsidRPr="00585E62">
        <w:rPr>
          <w:i/>
        </w:rPr>
        <w:t>Y</w:t>
      </w:r>
      <w:r w:rsidR="0061586F" w:rsidRPr="00585E62">
        <w:rPr>
          <w:i/>
        </w:rPr>
        <w:t xml:space="preserve">ou give up </w:t>
      </w:r>
      <w:r w:rsidR="00585E62" w:rsidRPr="00585E62">
        <w:rPr>
          <w:i/>
        </w:rPr>
        <w:t>REP</w:t>
      </w:r>
      <w:r w:rsidR="0061586F" w:rsidRPr="00585E62">
        <w:rPr>
          <w:i/>
        </w:rPr>
        <w:t xml:space="preserve"> w</w:t>
      </w:r>
      <w:r w:rsidR="00585E62" w:rsidRPr="00585E62">
        <w:rPr>
          <w:i/>
        </w:rPr>
        <w:t xml:space="preserve">/ someone you live w/. Doesn’t apply here </w:t>
      </w:r>
      <w:r w:rsidR="00585E62" w:rsidRPr="00585E62">
        <w:rPr>
          <w:bCs/>
          <w:i/>
        </w:rPr>
        <w:t>(</w:t>
      </w:r>
      <w:r w:rsidR="00585E62" w:rsidRPr="00585E62">
        <w:rPr>
          <w:i/>
        </w:rPr>
        <w:t>EX: Mom can consent when you refuse)</w:t>
      </w:r>
    </w:p>
    <w:p w14:paraId="10FBC98D" w14:textId="77777777" w:rsidR="00C0747D" w:rsidRPr="00C0747D" w:rsidRDefault="00C0747D" w:rsidP="00C0747D">
      <w:pPr>
        <w:ind w:firstLine="288"/>
      </w:pPr>
    </w:p>
    <w:p w14:paraId="7976DCC5" w14:textId="017BD36F" w:rsidR="0064166D" w:rsidRPr="003E24E5" w:rsidRDefault="0060306D" w:rsidP="0064166D">
      <w:pPr>
        <w:pStyle w:val="ex"/>
        <w:rPr>
          <w:b/>
          <w:i/>
        </w:rPr>
      </w:pPr>
      <w:r>
        <w:rPr>
          <w:b/>
          <w:i/>
        </w:rPr>
        <w:t>IL v. Rodriguez</w:t>
      </w:r>
    </w:p>
    <w:p w14:paraId="08B26B6D" w14:textId="487115DB" w:rsidR="0064166D" w:rsidRPr="00F01C59" w:rsidRDefault="0060306D" w:rsidP="0064166D">
      <w:pPr>
        <w:pStyle w:val="ex"/>
        <w:rPr>
          <w:b/>
        </w:rPr>
      </w:pPr>
      <w:r>
        <w:tab/>
      </w:r>
      <w:r w:rsidRPr="002E7875">
        <w:rPr>
          <w:b/>
        </w:rPr>
        <w:t>Rule:</w:t>
      </w:r>
      <w:r>
        <w:t xml:space="preserve"> </w:t>
      </w:r>
      <w:r w:rsidRPr="0060306D">
        <w:t xml:space="preserve">Warrantless searches of a premises permitted when </w:t>
      </w:r>
      <w:r w:rsidR="00BC04E0">
        <w:t>PD</w:t>
      </w:r>
      <w:r w:rsidRPr="0060306D">
        <w:t xml:space="preserve"> ha</w:t>
      </w:r>
      <w:r w:rsidR="00BC04E0">
        <w:t>s</w:t>
      </w:r>
      <w:r w:rsidRPr="0060306D">
        <w:t xml:space="preserve"> reasonable belief voluntary consent was obtained from a party who possesses common authority over the premises.</w:t>
      </w:r>
    </w:p>
    <w:p w14:paraId="4B438CA1" w14:textId="77777777" w:rsidR="0064166D" w:rsidRDefault="0064166D" w:rsidP="00F01C59"/>
    <w:p w14:paraId="392EC3BC" w14:textId="22A25ADD" w:rsidR="0064166D" w:rsidRPr="007F3175" w:rsidRDefault="0060306D" w:rsidP="007F3175">
      <w:pPr>
        <w:pStyle w:val="ex"/>
        <w:rPr>
          <w:b/>
          <w:i/>
        </w:rPr>
      </w:pPr>
      <w:r>
        <w:rPr>
          <w:b/>
          <w:i/>
        </w:rPr>
        <w:t>Terry v. OH</w:t>
      </w:r>
      <w:r w:rsidRPr="0060306D">
        <w:rPr>
          <w:b/>
        </w:rPr>
        <w:t>:</w:t>
      </w:r>
      <w:r>
        <w:t xml:space="preserve"> </w:t>
      </w:r>
      <w:r w:rsidR="007F3175">
        <w:t>PD can</w:t>
      </w:r>
      <w:r w:rsidR="004F3479">
        <w:t xml:space="preserve"> </w:t>
      </w:r>
      <w:r w:rsidRPr="0060306D">
        <w:t>search for weap</w:t>
      </w:r>
      <w:r w:rsidR="004F3479">
        <w:t>ons w/</w:t>
      </w:r>
      <w:r w:rsidR="003D6ACA">
        <w:t>out a warrant, even w/</w:t>
      </w:r>
      <w:r w:rsidRPr="0060306D">
        <w:t xml:space="preserve">out </w:t>
      </w:r>
      <w:r w:rsidR="004F3479">
        <w:t>PC, if reasonable belief</w:t>
      </w:r>
      <w:r w:rsidRPr="0060306D">
        <w:t xml:space="preserve"> t</w:t>
      </w:r>
      <w:r w:rsidR="004F3479">
        <w:t xml:space="preserve">hey </w:t>
      </w:r>
      <w:r w:rsidRPr="0060306D">
        <w:t xml:space="preserve">may be armed </w:t>
      </w:r>
      <w:r w:rsidR="003D6ACA">
        <w:t>&amp;</w:t>
      </w:r>
      <w:r w:rsidRPr="0060306D">
        <w:t xml:space="preserve"> dangerous.</w:t>
      </w:r>
    </w:p>
    <w:p w14:paraId="3FCFFCAE" w14:textId="77777777" w:rsidR="0064166D" w:rsidRDefault="0064166D" w:rsidP="00F01C59"/>
    <w:p w14:paraId="05416D9A" w14:textId="77777777" w:rsidR="00C21EB0" w:rsidRDefault="00242313" w:rsidP="00C21EB0">
      <w:pPr>
        <w:pStyle w:val="ex"/>
        <w:rPr>
          <w:b/>
          <w:i/>
        </w:rPr>
      </w:pPr>
      <w:r>
        <w:rPr>
          <w:b/>
          <w:i/>
        </w:rPr>
        <w:t>US v. Mendenhall</w:t>
      </w:r>
    </w:p>
    <w:p w14:paraId="600B667F" w14:textId="4EE5F255" w:rsidR="00242313" w:rsidRPr="00F12DF5" w:rsidRDefault="00C21EB0" w:rsidP="00C21EB0">
      <w:pPr>
        <w:pStyle w:val="ex"/>
        <w:rPr>
          <w:b/>
        </w:rPr>
      </w:pPr>
      <w:r>
        <w:rPr>
          <w:b/>
          <w:i/>
        </w:rPr>
        <w:tab/>
      </w:r>
      <w:r w:rsidR="0060306D" w:rsidRPr="00F12DF5">
        <w:rPr>
          <w:b/>
        </w:rPr>
        <w:t>Rule:</w:t>
      </w:r>
      <w:r w:rsidR="00242313">
        <w:t xml:space="preserve"> </w:t>
      </w:r>
      <w:r w:rsidR="007F3175">
        <w:t>P</w:t>
      </w:r>
      <w:r w:rsidR="004F3479">
        <w:t>erson has been “seized” w/</w:t>
      </w:r>
      <w:r w:rsidR="00242313" w:rsidRPr="00242313">
        <w:t xml:space="preserve">in the </w:t>
      </w:r>
      <w:r w:rsidR="003D6ACA">
        <w:t>meaning of the 4</w:t>
      </w:r>
      <w:r w:rsidR="004F3479">
        <w:t>th Amendment if</w:t>
      </w:r>
      <w:r w:rsidR="00242313" w:rsidRPr="00242313">
        <w:t xml:space="preserve"> in</w:t>
      </w:r>
      <w:r w:rsidR="003D6ACA">
        <w:t xml:space="preserve"> view of all of the </w:t>
      </w:r>
      <w:r w:rsidR="004F3479">
        <w:t xml:space="preserve">totality of the </w:t>
      </w:r>
      <w:r w:rsidR="003D6ACA">
        <w:t>circ</w:t>
      </w:r>
      <w:r w:rsidR="004F3479">
        <w:t>s</w:t>
      </w:r>
      <w:r w:rsidR="00242313" w:rsidRPr="00242313">
        <w:t xml:space="preserve">, a reasonable person would </w:t>
      </w:r>
      <w:r w:rsidR="004F3479">
        <w:t>believe he wasn’</w:t>
      </w:r>
      <w:r w:rsidR="00242313" w:rsidRPr="00242313">
        <w:t>t free to leave.</w:t>
      </w:r>
    </w:p>
    <w:p w14:paraId="537A185E" w14:textId="68A58F71" w:rsidR="00F12DF5" w:rsidRDefault="004719D2" w:rsidP="00F12DF5">
      <w:pPr>
        <w:pStyle w:val="ListParagraph"/>
      </w:pPr>
      <w:r>
        <w:rPr>
          <w:b/>
        </w:rPr>
        <w:t>Circ</w:t>
      </w:r>
      <w:r w:rsidR="00242313" w:rsidRPr="00F12DF5">
        <w:rPr>
          <w:b/>
        </w:rPr>
        <w:t>s</w:t>
      </w:r>
      <w:r>
        <w:rPr>
          <w:b/>
        </w:rPr>
        <w:t xml:space="preserve"> that may</w:t>
      </w:r>
      <w:r w:rsidR="00F12DF5" w:rsidRPr="00F12DF5">
        <w:rPr>
          <w:b/>
        </w:rPr>
        <w:t xml:space="preserve"> indicate a seizure</w:t>
      </w:r>
      <w:r w:rsidR="00F12DF5">
        <w:t xml:space="preserve"> (</w:t>
      </w:r>
      <w:r w:rsidR="00242313" w:rsidRPr="00242313">
        <w:t>even where the person did not attempt to leave</w:t>
      </w:r>
      <w:r w:rsidR="00F12DF5">
        <w:t>)</w:t>
      </w:r>
    </w:p>
    <w:p w14:paraId="25AB98E9" w14:textId="77777777" w:rsidR="004719D2" w:rsidRPr="004719D2" w:rsidRDefault="00F12DF5" w:rsidP="000A1F3A">
      <w:pPr>
        <w:pStyle w:val="ListParagraph"/>
        <w:numPr>
          <w:ilvl w:val="2"/>
          <w:numId w:val="7"/>
        </w:numPr>
        <w:rPr>
          <w:b/>
        </w:rPr>
      </w:pPr>
      <w:r>
        <w:t>1) T</w:t>
      </w:r>
      <w:r w:rsidR="00242313" w:rsidRPr="00242313">
        <w:t>hreatenin</w:t>
      </w:r>
      <w:r w:rsidR="004719D2">
        <w:t>g presence of several officers</w:t>
      </w:r>
    </w:p>
    <w:p w14:paraId="5FA20D31" w14:textId="77777777" w:rsidR="004719D2" w:rsidRPr="004719D2" w:rsidRDefault="00242313" w:rsidP="000A1F3A">
      <w:pPr>
        <w:pStyle w:val="ListParagraph"/>
        <w:numPr>
          <w:ilvl w:val="2"/>
          <w:numId w:val="7"/>
        </w:numPr>
        <w:rPr>
          <w:b/>
        </w:rPr>
      </w:pPr>
      <w:r w:rsidRPr="00242313">
        <w:t xml:space="preserve">2) </w:t>
      </w:r>
      <w:r w:rsidR="00F12DF5">
        <w:t>D</w:t>
      </w:r>
      <w:r w:rsidRPr="00242313">
        <w:t>is</w:t>
      </w:r>
      <w:r w:rsidR="004719D2">
        <w:t>play of a weapon by an officer</w:t>
      </w:r>
    </w:p>
    <w:p w14:paraId="56384204" w14:textId="0335A151" w:rsidR="004719D2" w:rsidRPr="004719D2" w:rsidRDefault="00F12DF5" w:rsidP="000A1F3A">
      <w:pPr>
        <w:pStyle w:val="ListParagraph"/>
        <w:numPr>
          <w:ilvl w:val="2"/>
          <w:numId w:val="7"/>
        </w:numPr>
        <w:rPr>
          <w:b/>
        </w:rPr>
      </w:pPr>
      <w:r>
        <w:t xml:space="preserve">3) </w:t>
      </w:r>
      <w:r w:rsidR="004F3479">
        <w:t>P</w:t>
      </w:r>
      <w:r w:rsidR="00242313" w:rsidRPr="00242313">
        <w:t xml:space="preserve">hysical touching </w:t>
      </w:r>
      <w:r w:rsidR="00242313" w:rsidRPr="004F3479">
        <w:rPr>
          <w:b/>
        </w:rPr>
        <w:t xml:space="preserve">or </w:t>
      </w:r>
    </w:p>
    <w:p w14:paraId="74F2D5D1" w14:textId="24ABAD10" w:rsidR="0064166D" w:rsidRPr="00F01C59" w:rsidRDefault="00242313" w:rsidP="000A1F3A">
      <w:pPr>
        <w:pStyle w:val="ListParagraph"/>
        <w:numPr>
          <w:ilvl w:val="2"/>
          <w:numId w:val="7"/>
        </w:numPr>
        <w:rPr>
          <w:b/>
        </w:rPr>
      </w:pPr>
      <w:r w:rsidRPr="00242313">
        <w:t xml:space="preserve">4) </w:t>
      </w:r>
      <w:r w:rsidR="00F12DF5">
        <w:t>L</w:t>
      </w:r>
      <w:r w:rsidR="004F3479">
        <w:t>anguage or tone indicates</w:t>
      </w:r>
      <w:r w:rsidR="00F12DF5">
        <w:t xml:space="preserve"> compliance </w:t>
      </w:r>
      <w:r w:rsidR="004F3479">
        <w:t>may</w:t>
      </w:r>
      <w:r w:rsidR="00F12DF5">
        <w:t xml:space="preserve"> be compelled</w:t>
      </w:r>
    </w:p>
    <w:p w14:paraId="5217C5AF" w14:textId="77777777" w:rsidR="0064166D" w:rsidRDefault="0064166D" w:rsidP="00F01C59"/>
    <w:p w14:paraId="23019AC7" w14:textId="4A2F9EDE" w:rsidR="0064166D" w:rsidRPr="00431F42" w:rsidRDefault="00242313" w:rsidP="00431F42">
      <w:pPr>
        <w:pStyle w:val="ex"/>
        <w:rPr>
          <w:b/>
          <w:i/>
        </w:rPr>
      </w:pPr>
      <w:r>
        <w:rPr>
          <w:b/>
          <w:i/>
        </w:rPr>
        <w:t>US v. Drayton</w:t>
      </w:r>
      <w:r w:rsidR="00431F42">
        <w:rPr>
          <w:b/>
          <w:i/>
        </w:rPr>
        <w:t xml:space="preserve">: </w:t>
      </w:r>
      <w:r w:rsidR="00431F42">
        <w:t>4th Am.</w:t>
      </w:r>
      <w:r w:rsidR="002E7875">
        <w:t xml:space="preserve"> doesn’t require</w:t>
      </w:r>
      <w:r w:rsidRPr="00242313">
        <w:t xml:space="preserve"> </w:t>
      </w:r>
      <w:r w:rsidR="00E75D8F">
        <w:t>PD</w:t>
      </w:r>
      <w:r w:rsidRPr="00242313">
        <w:t xml:space="preserve"> to advise bus passengers of </w:t>
      </w:r>
      <w:r w:rsidR="002E7875">
        <w:t>right not to cooperate</w:t>
      </w:r>
      <w:r w:rsidR="00E75D8F">
        <w:t xml:space="preserve"> &amp; to refuse consent to searches</w:t>
      </w:r>
    </w:p>
    <w:p w14:paraId="0CD10920" w14:textId="037429F4" w:rsidR="0064166D" w:rsidRPr="00E75D8F" w:rsidRDefault="00242313" w:rsidP="00E75D8F">
      <w:pPr>
        <w:pStyle w:val="ex"/>
        <w:rPr>
          <w:b/>
          <w:i/>
        </w:rPr>
      </w:pPr>
      <w:r>
        <w:rPr>
          <w:b/>
          <w:i/>
        </w:rPr>
        <w:t>CA v. Hodari D</w:t>
      </w:r>
      <w:r w:rsidR="00431F42">
        <w:rPr>
          <w:b/>
          <w:i/>
        </w:rPr>
        <w:t>:</w:t>
      </w:r>
      <w:r w:rsidR="00E75D8F">
        <w:rPr>
          <w:b/>
          <w:i/>
        </w:rPr>
        <w:t xml:space="preserve"> </w:t>
      </w:r>
      <w:r w:rsidR="007F3175">
        <w:t>A</w:t>
      </w:r>
      <w:r w:rsidR="004F3479">
        <w:t>rrest</w:t>
      </w:r>
      <w:r w:rsidRPr="00242313">
        <w:t xml:space="preserve"> occurs when physical force </w:t>
      </w:r>
      <w:r w:rsidR="002E7875">
        <w:t xml:space="preserve">is applied to a person </w:t>
      </w:r>
      <w:r w:rsidRPr="002E7875">
        <w:rPr>
          <w:b/>
        </w:rPr>
        <w:t>or</w:t>
      </w:r>
      <w:r w:rsidRPr="00242313">
        <w:t xml:space="preserve"> when a person submits to </w:t>
      </w:r>
      <w:r w:rsidR="002E7875">
        <w:t>authority</w:t>
      </w:r>
    </w:p>
    <w:p w14:paraId="4EE8E1BB" w14:textId="2F214534" w:rsidR="0064166D" w:rsidRPr="007F3175" w:rsidRDefault="00242313" w:rsidP="007F3175">
      <w:pPr>
        <w:pStyle w:val="ex"/>
        <w:rPr>
          <w:b/>
          <w:i/>
        </w:rPr>
      </w:pPr>
      <w:r>
        <w:rPr>
          <w:b/>
          <w:i/>
        </w:rPr>
        <w:t>AL v. White</w:t>
      </w:r>
      <w:r w:rsidR="00431F42">
        <w:rPr>
          <w:b/>
          <w:i/>
        </w:rPr>
        <w:t>:</w:t>
      </w:r>
      <w:r w:rsidR="00E75D8F">
        <w:rPr>
          <w:b/>
          <w:i/>
        </w:rPr>
        <w:t xml:space="preserve"> </w:t>
      </w:r>
      <w:r w:rsidR="007F3175">
        <w:t>A</w:t>
      </w:r>
      <w:r w:rsidRPr="00242313">
        <w:t>nonymous tip corroborated by the cops' independent investigation</w:t>
      </w:r>
      <w:r w:rsidR="007F3175">
        <w:t xml:space="preserve"> </w:t>
      </w:r>
      <w:r w:rsidR="007F3175">
        <w:sym w:font="Wingdings" w:char="F0E0"/>
      </w:r>
      <w:r w:rsidR="007F3175">
        <w:t xml:space="preserve"> C</w:t>
      </w:r>
      <w:r w:rsidR="004F3479">
        <w:t>an provide reasonable suspicion</w:t>
      </w:r>
    </w:p>
    <w:p w14:paraId="56ED9946" w14:textId="54E9F9CE" w:rsidR="00C23276" w:rsidRPr="007F3175" w:rsidRDefault="009E39E3" w:rsidP="007F3175">
      <w:pPr>
        <w:pStyle w:val="ex"/>
        <w:rPr>
          <w:b/>
          <w:i/>
        </w:rPr>
      </w:pPr>
      <w:r>
        <w:rPr>
          <w:b/>
          <w:i/>
        </w:rPr>
        <w:t>IL v. Wardlow</w:t>
      </w:r>
      <w:r w:rsidR="007F3175">
        <w:rPr>
          <w:b/>
          <w:i/>
        </w:rPr>
        <w:t xml:space="preserve">: </w:t>
      </w:r>
      <w:r w:rsidRPr="009E39E3">
        <w:t xml:space="preserve">Nervous, evasive behavior </w:t>
      </w:r>
      <w:r w:rsidR="004F3479">
        <w:t>&amp;</w:t>
      </w:r>
      <w:r w:rsidRPr="009E39E3">
        <w:t xml:space="preserve"> high crime area are factors </w:t>
      </w:r>
      <w:r w:rsidR="002E7875">
        <w:t>to determine</w:t>
      </w:r>
      <w:r w:rsidRPr="009E39E3">
        <w:t xml:space="preserve"> reasonable suspicion for a Terry stop </w:t>
      </w:r>
    </w:p>
    <w:p w14:paraId="62209EFA" w14:textId="4CE9ECA3" w:rsidR="0060306D" w:rsidRPr="00F01C59" w:rsidRDefault="009E39E3" w:rsidP="00E75D8F">
      <w:pPr>
        <w:pStyle w:val="ex"/>
        <w:rPr>
          <w:b/>
        </w:rPr>
      </w:pPr>
      <w:r>
        <w:rPr>
          <w:b/>
          <w:i/>
        </w:rPr>
        <w:t>MD v. Buie</w:t>
      </w:r>
      <w:r w:rsidR="00E75D8F">
        <w:rPr>
          <w:b/>
        </w:rPr>
        <w:t xml:space="preserve">: </w:t>
      </w:r>
      <w:r w:rsidR="004F3479">
        <w:t>PD has</w:t>
      </w:r>
      <w:r w:rsidRPr="009E39E3">
        <w:t xml:space="preserve"> reasonable</w:t>
      </w:r>
      <w:r w:rsidR="007F3175">
        <w:t xml:space="preserve"> belief a serious danger exists </w:t>
      </w:r>
      <w:r w:rsidR="007F3175">
        <w:sym w:font="Wingdings" w:char="F0E0"/>
      </w:r>
      <w:r w:rsidR="007F3175">
        <w:t xml:space="preserve"> May do a protective sweep</w:t>
      </w:r>
    </w:p>
    <w:p w14:paraId="608F1F18" w14:textId="77777777" w:rsidR="00B060B0" w:rsidRDefault="00B060B0" w:rsidP="004B270C">
      <w:pPr>
        <w:rPr>
          <w:szCs w:val="20"/>
        </w:rPr>
      </w:pPr>
    </w:p>
    <w:p w14:paraId="2827FED6" w14:textId="01F8FF7B" w:rsidR="00B060B0" w:rsidRPr="00B060B0" w:rsidRDefault="00B060B0" w:rsidP="00B060B0">
      <w:r w:rsidRPr="00B060B0">
        <w:t>An exception to the warrant and PC req’t</w:t>
      </w:r>
      <w:r>
        <w:t xml:space="preserve"> that only requires reasonable suspicion</w:t>
      </w:r>
    </w:p>
    <w:p w14:paraId="154844D9" w14:textId="77777777" w:rsidR="000B3E8E" w:rsidRDefault="000B3E8E" w:rsidP="00B060B0">
      <w:pPr>
        <w:pStyle w:val="heading3"/>
        <w:rPr>
          <w:highlight w:val="yellow"/>
        </w:rPr>
      </w:pPr>
    </w:p>
    <w:p w14:paraId="204D6432" w14:textId="5409A868" w:rsidR="00B060B0" w:rsidRDefault="00B060B0" w:rsidP="00B060B0">
      <w:pPr>
        <w:pStyle w:val="heading3"/>
      </w:pPr>
      <w:r w:rsidRPr="00B060B0">
        <w:rPr>
          <w:highlight w:val="yellow"/>
        </w:rPr>
        <w:t>Border Searches</w:t>
      </w:r>
    </w:p>
    <w:p w14:paraId="2FD9DA9C" w14:textId="1EC75D5F" w:rsidR="00B060B0" w:rsidRPr="00B060B0" w:rsidRDefault="00B060B0" w:rsidP="004B270C">
      <w:pPr>
        <w:rPr>
          <w:b/>
          <w:szCs w:val="20"/>
        </w:rPr>
      </w:pPr>
      <w:r w:rsidRPr="00B060B0">
        <w:rPr>
          <w:b/>
          <w:szCs w:val="20"/>
        </w:rPr>
        <w:t>2 part test</w:t>
      </w:r>
    </w:p>
    <w:p w14:paraId="6155D9A8" w14:textId="1D1C3626" w:rsidR="00B060B0" w:rsidRDefault="00B060B0" w:rsidP="004B270C">
      <w:pPr>
        <w:rPr>
          <w:szCs w:val="20"/>
        </w:rPr>
      </w:pPr>
      <w:r>
        <w:rPr>
          <w:szCs w:val="20"/>
        </w:rPr>
        <w:tab/>
        <w:t>- Is it statutorily authorized?</w:t>
      </w:r>
    </w:p>
    <w:p w14:paraId="2A133834" w14:textId="751E7CEE" w:rsidR="00B060B0" w:rsidRDefault="00B060B0" w:rsidP="004B270C">
      <w:pPr>
        <w:rPr>
          <w:szCs w:val="20"/>
        </w:rPr>
      </w:pPr>
      <w:r>
        <w:rPr>
          <w:szCs w:val="20"/>
        </w:rPr>
        <w:tab/>
        <w:t>- Is it reasonable</w:t>
      </w:r>
      <w:r w:rsidR="003D6ACA">
        <w:rPr>
          <w:szCs w:val="20"/>
        </w:rPr>
        <w:t>?</w:t>
      </w:r>
    </w:p>
    <w:p w14:paraId="5E561B42" w14:textId="68AF946B" w:rsidR="00B060B0" w:rsidRDefault="00B060B0" w:rsidP="004B270C">
      <w:pPr>
        <w:rPr>
          <w:szCs w:val="20"/>
        </w:rPr>
      </w:pPr>
      <w:r>
        <w:rPr>
          <w:b/>
          <w:szCs w:val="20"/>
        </w:rPr>
        <w:t xml:space="preserve">Rationale: </w:t>
      </w:r>
      <w:r w:rsidR="007E3B19">
        <w:rPr>
          <w:szCs w:val="20"/>
        </w:rPr>
        <w:t>The sovereignty interest is</w:t>
      </w:r>
      <w:r>
        <w:rPr>
          <w:szCs w:val="20"/>
        </w:rPr>
        <w:t xml:space="preserve"> high and the scope of the intrusion is low</w:t>
      </w:r>
    </w:p>
    <w:p w14:paraId="4D99D68D" w14:textId="6022E441" w:rsidR="003D6ACA" w:rsidRDefault="00B060B0" w:rsidP="003D6ACA">
      <w:pPr>
        <w:rPr>
          <w:szCs w:val="20"/>
        </w:rPr>
      </w:pPr>
      <w:r w:rsidRPr="00B060B0">
        <w:rPr>
          <w:b/>
          <w:szCs w:val="20"/>
        </w:rPr>
        <w:t>Balancing:</w:t>
      </w:r>
      <w:r w:rsidR="003D6ACA">
        <w:rPr>
          <w:szCs w:val="20"/>
        </w:rPr>
        <w:t xml:space="preserve"> G</w:t>
      </w:r>
      <w:r>
        <w:rPr>
          <w:szCs w:val="20"/>
        </w:rPr>
        <w:t xml:space="preserve">ov’t has sovereign authority to conduct a brief </w:t>
      </w:r>
      <w:r w:rsidR="003D6ACA">
        <w:rPr>
          <w:szCs w:val="20"/>
        </w:rPr>
        <w:t>S&amp;S</w:t>
      </w:r>
      <w:r w:rsidR="00BC04E0">
        <w:rPr>
          <w:szCs w:val="20"/>
        </w:rPr>
        <w:t xml:space="preserve"> at an international border. Routine border searches require</w:t>
      </w:r>
      <w:r>
        <w:rPr>
          <w:szCs w:val="20"/>
        </w:rPr>
        <w:t xml:space="preserve"> no individualized suspicion. A significant intrusion requires reasonable </w:t>
      </w:r>
      <w:r w:rsidR="003D6ACA">
        <w:rPr>
          <w:szCs w:val="20"/>
        </w:rPr>
        <w:t>suspicion</w:t>
      </w:r>
    </w:p>
    <w:p w14:paraId="2AC7DF26" w14:textId="77777777" w:rsidR="003D6ACA" w:rsidRDefault="00B060B0" w:rsidP="003D6ACA">
      <w:pPr>
        <w:rPr>
          <w:szCs w:val="20"/>
        </w:rPr>
      </w:pPr>
      <w:r w:rsidRPr="003D6ACA">
        <w:rPr>
          <w:b/>
          <w:szCs w:val="20"/>
        </w:rPr>
        <w:t>Includes:</w:t>
      </w:r>
      <w:r w:rsidR="003D6ACA">
        <w:rPr>
          <w:szCs w:val="20"/>
        </w:rPr>
        <w:t xml:space="preserve"> O</w:t>
      </w:r>
      <w:r>
        <w:rPr>
          <w:szCs w:val="20"/>
        </w:rPr>
        <w:t>pening car, suitcase, etc</w:t>
      </w:r>
    </w:p>
    <w:p w14:paraId="3574AB63" w14:textId="77777777" w:rsidR="003D6ACA" w:rsidRDefault="003D6ACA" w:rsidP="003D6ACA">
      <w:pPr>
        <w:rPr>
          <w:b/>
          <w:szCs w:val="20"/>
        </w:rPr>
      </w:pPr>
      <w:r>
        <w:rPr>
          <w:b/>
          <w:szCs w:val="20"/>
        </w:rPr>
        <w:t>Requirements</w:t>
      </w:r>
    </w:p>
    <w:p w14:paraId="515052FA" w14:textId="25DCB74A" w:rsidR="00B060B0" w:rsidRPr="003D6ACA" w:rsidRDefault="003D6ACA" w:rsidP="003D6ACA">
      <w:pPr>
        <w:ind w:firstLine="144"/>
        <w:rPr>
          <w:b/>
          <w:szCs w:val="20"/>
        </w:rPr>
      </w:pPr>
      <w:r>
        <w:t xml:space="preserve">  - </w:t>
      </w:r>
      <w:r w:rsidR="00B060B0">
        <w:t>Must be at a port of entry</w:t>
      </w:r>
      <w:r>
        <w:t xml:space="preserve"> </w:t>
      </w:r>
      <w:r>
        <w:rPr>
          <w:b/>
        </w:rPr>
        <w:t>&amp;</w:t>
      </w:r>
    </w:p>
    <w:p w14:paraId="2C41129E" w14:textId="30AADC93" w:rsidR="00B060B0" w:rsidRDefault="003D6ACA" w:rsidP="003D6ACA">
      <w:pPr>
        <w:pStyle w:val="ListParagraph"/>
        <w:numPr>
          <w:ilvl w:val="0"/>
          <w:numId w:val="7"/>
        </w:numPr>
      </w:pPr>
      <w:r>
        <w:t xml:space="preserve">  - Can’t</w:t>
      </w:r>
      <w:r w:rsidR="00B060B0">
        <w:t xml:space="preserve"> be a significant level of intrusion </w:t>
      </w:r>
    </w:p>
    <w:p w14:paraId="459ABAD4" w14:textId="1E75939C" w:rsidR="00B060B0" w:rsidRDefault="00BC04E0" w:rsidP="003D6ACA">
      <w:pPr>
        <w:pStyle w:val="ListParagraph"/>
      </w:pPr>
      <w:r>
        <w:t>S</w:t>
      </w:r>
      <w:r w:rsidR="00B060B0">
        <w:t xml:space="preserve">ignificant level of intrusion </w:t>
      </w:r>
      <w:r w:rsidR="00B060B0">
        <w:sym w:font="Wingdings" w:char="F0E0"/>
      </w:r>
      <w:r w:rsidR="00B060B0">
        <w:t xml:space="preserve"> Must h</w:t>
      </w:r>
      <w:r>
        <w:t>ave reasonable suspicion</w:t>
      </w:r>
      <w:r>
        <w:tab/>
      </w:r>
      <w:r>
        <w:tab/>
      </w:r>
      <w:r>
        <w:tab/>
      </w:r>
      <w:r>
        <w:tab/>
      </w:r>
      <w:r>
        <w:tab/>
      </w:r>
      <w:r>
        <w:tab/>
      </w:r>
      <w:r>
        <w:tab/>
      </w:r>
      <w:r>
        <w:tab/>
      </w:r>
      <w:r>
        <w:tab/>
      </w:r>
      <w:r>
        <w:tab/>
      </w:r>
      <w:r>
        <w:tab/>
      </w:r>
      <w:r>
        <w:tab/>
        <w:t>EX: Strip search</w:t>
      </w:r>
    </w:p>
    <w:p w14:paraId="121F4D49" w14:textId="4BD5EE05" w:rsidR="00B060B0" w:rsidRPr="003D6ACA" w:rsidRDefault="003D6ACA" w:rsidP="003D6ACA">
      <w:pPr>
        <w:pStyle w:val="ListParagraph"/>
        <w:numPr>
          <w:ilvl w:val="0"/>
          <w:numId w:val="7"/>
        </w:numPr>
        <w:rPr>
          <w:b/>
        </w:rPr>
      </w:pPr>
      <w:r>
        <w:rPr>
          <w:b/>
        </w:rPr>
        <w:t>Fixed vs. Roving Checkpoint</w:t>
      </w:r>
    </w:p>
    <w:p w14:paraId="50CFC7A6" w14:textId="61C1E668" w:rsidR="00B060B0" w:rsidRPr="003D6ACA" w:rsidRDefault="00B060B0" w:rsidP="003D6ACA">
      <w:pPr>
        <w:pStyle w:val="ListParagraph"/>
        <w:rPr>
          <w:b/>
        </w:rPr>
      </w:pPr>
      <w:r w:rsidRPr="003D6ACA">
        <w:rPr>
          <w:b/>
        </w:rPr>
        <w:t>Fixed Checkpoint</w:t>
      </w:r>
    </w:p>
    <w:p w14:paraId="66B10530" w14:textId="11A8FAB5" w:rsidR="00B060B0" w:rsidRDefault="00B060B0" w:rsidP="003D6ACA">
      <w:pPr>
        <w:pStyle w:val="ListParagraph"/>
        <w:numPr>
          <w:ilvl w:val="2"/>
          <w:numId w:val="7"/>
        </w:numPr>
      </w:pPr>
      <w:r>
        <w:t>Valid, less anxiety</w:t>
      </w:r>
    </w:p>
    <w:p w14:paraId="57C57F51" w14:textId="185294C7" w:rsidR="00B060B0" w:rsidRDefault="00BC04E0" w:rsidP="003D6ACA">
      <w:pPr>
        <w:pStyle w:val="ListParagraph"/>
        <w:numPr>
          <w:ilvl w:val="2"/>
          <w:numId w:val="7"/>
        </w:numPr>
      </w:pPr>
      <w:r>
        <w:t>F</w:t>
      </w:r>
      <w:r w:rsidR="00B060B0">
        <w:t>ixed checkpoint on the</w:t>
      </w:r>
      <w:r w:rsidR="00B060B0" w:rsidRPr="00BC04E0">
        <w:rPr>
          <w:i/>
        </w:rPr>
        <w:t xml:space="preserve"> interior</w:t>
      </w:r>
      <w:r w:rsidR="00B060B0">
        <w:t xml:space="preserve">: </w:t>
      </w:r>
      <w:r w:rsidR="003D6ACA">
        <w:t>More effective bc people careless</w:t>
      </w:r>
    </w:p>
    <w:p w14:paraId="1AA6ACBA" w14:textId="3C8353EB" w:rsidR="00B060B0" w:rsidRPr="003D6ACA" w:rsidRDefault="00B060B0" w:rsidP="003D6ACA">
      <w:pPr>
        <w:pStyle w:val="ListParagraph"/>
        <w:rPr>
          <w:b/>
        </w:rPr>
      </w:pPr>
      <w:r w:rsidRPr="003D6ACA">
        <w:rPr>
          <w:b/>
        </w:rPr>
        <w:t>Roving Checkpoint</w:t>
      </w:r>
    </w:p>
    <w:p w14:paraId="153725DB" w14:textId="108AC25E" w:rsidR="00B060B0" w:rsidRDefault="00B060B0" w:rsidP="003D6ACA">
      <w:pPr>
        <w:pStyle w:val="ListParagraph"/>
        <w:numPr>
          <w:ilvl w:val="2"/>
          <w:numId w:val="7"/>
        </w:numPr>
      </w:pPr>
      <w:r>
        <w:t>Invalid unless reasonable suspicion</w:t>
      </w:r>
    </w:p>
    <w:p w14:paraId="248FC5EB" w14:textId="77777777" w:rsidR="00CB526D" w:rsidRDefault="00CB526D" w:rsidP="00CB526D">
      <w:pPr>
        <w:pStyle w:val="ListParagraph"/>
        <w:numPr>
          <w:ilvl w:val="0"/>
          <w:numId w:val="0"/>
        </w:numPr>
        <w:ind w:left="1296"/>
      </w:pPr>
    </w:p>
    <w:p w14:paraId="1BCE4106" w14:textId="0CE41308" w:rsidR="00B060B0" w:rsidRPr="00B060B0" w:rsidRDefault="00B060B0" w:rsidP="00CB526D">
      <w:pPr>
        <w:pStyle w:val="heading3"/>
      </w:pPr>
      <w:r w:rsidRPr="00CB526D">
        <w:rPr>
          <w:highlight w:val="yellow"/>
        </w:rPr>
        <w:t>Administrative Search</w:t>
      </w:r>
    </w:p>
    <w:p w14:paraId="24BAD34E" w14:textId="7FC1D357" w:rsidR="00B060B0" w:rsidRDefault="00B060B0" w:rsidP="00BC04E0">
      <w:pPr>
        <w:pStyle w:val="hea"/>
      </w:pPr>
      <w:r w:rsidRPr="00BC04E0">
        <w:rPr>
          <w:b/>
        </w:rPr>
        <w:t xml:space="preserve">Think of as: </w:t>
      </w:r>
      <w:r>
        <w:t>Agency inspections</w:t>
      </w:r>
      <w:r w:rsidR="00BC04E0">
        <w:tab/>
      </w:r>
      <w:r w:rsidR="00BC04E0">
        <w:tab/>
      </w:r>
      <w:r w:rsidR="00BC04E0">
        <w:tab/>
      </w:r>
      <w:r w:rsidR="00BC04E0">
        <w:tab/>
      </w:r>
      <w:r w:rsidR="00BC04E0">
        <w:tab/>
      </w:r>
      <w:r w:rsidR="00BC04E0">
        <w:tab/>
      </w:r>
      <w:r w:rsidR="00BC04E0">
        <w:tab/>
      </w:r>
      <w:r w:rsidR="00BC04E0">
        <w:tab/>
      </w:r>
      <w:r>
        <w:t xml:space="preserve">EX: Health inspector </w:t>
      </w:r>
      <w:r w:rsidR="007F3175">
        <w:t>goes</w:t>
      </w:r>
      <w:r>
        <w:t xml:space="preserve"> to restaurants, Fire Marshall checks capacity</w:t>
      </w:r>
    </w:p>
    <w:p w14:paraId="585F27AD" w14:textId="5D8766E2" w:rsidR="00B060B0" w:rsidRDefault="006D3300" w:rsidP="00CB526D">
      <w:pPr>
        <w:pStyle w:val="ListParagraph"/>
      </w:pPr>
      <w:r>
        <w:t>Diff</w:t>
      </w:r>
      <w:r w:rsidR="00B060B0">
        <w:t xml:space="preserve"> than a normal evidentiary/crimina</w:t>
      </w:r>
      <w:r w:rsidR="003D6ACA">
        <w:t>l search because ideally they’</w:t>
      </w:r>
      <w:r w:rsidR="00B060B0">
        <w:t>ll find no violation</w:t>
      </w:r>
    </w:p>
    <w:p w14:paraId="21F5D47B" w14:textId="22BA2587" w:rsidR="00B060B0" w:rsidRDefault="00BC04E0" w:rsidP="00BC04E0">
      <w:pPr>
        <w:pStyle w:val="hea"/>
      </w:pPr>
      <w:r>
        <w:rPr>
          <w:b/>
        </w:rPr>
        <w:t xml:space="preserve">Requirement: </w:t>
      </w:r>
      <w:r>
        <w:t>A</w:t>
      </w:r>
      <w:r w:rsidR="00B060B0">
        <w:t xml:space="preserve">gency warrant, </w:t>
      </w:r>
      <w:r w:rsidR="003D6ACA">
        <w:t>which only requires reasonable suspicion (compelling gov’t interest, like the Terry Doctrine)</w:t>
      </w:r>
    </w:p>
    <w:p w14:paraId="010F11B5" w14:textId="741B0B3E" w:rsidR="00B060B0" w:rsidRPr="00BC04E0" w:rsidRDefault="00B060B0" w:rsidP="00BC04E0">
      <w:pPr>
        <w:pStyle w:val="hea"/>
        <w:rPr>
          <w:b/>
        </w:rPr>
      </w:pPr>
      <w:r w:rsidRPr="00BC04E0">
        <w:rPr>
          <w:b/>
        </w:rPr>
        <w:t>School Search</w:t>
      </w:r>
    </w:p>
    <w:p w14:paraId="4C8B3771" w14:textId="7274E3C8" w:rsidR="00B060B0" w:rsidRDefault="00B060B0" w:rsidP="00BC04E0">
      <w:pPr>
        <w:pStyle w:val="ListParagraph"/>
      </w:pPr>
      <w:r>
        <w:t>May search based upon reasonable suspicion</w:t>
      </w:r>
    </w:p>
    <w:p w14:paraId="7F026089" w14:textId="43769A91" w:rsidR="00B060B0" w:rsidRDefault="00BC04E0" w:rsidP="00BC04E0">
      <w:pPr>
        <w:pStyle w:val="ListParagraph"/>
      </w:pPr>
      <w:r>
        <w:t xml:space="preserve">Warrant </w:t>
      </w:r>
      <w:r w:rsidR="00B060B0">
        <w:t>inapplicable</w:t>
      </w:r>
    </w:p>
    <w:p w14:paraId="57BA8FA6" w14:textId="77777777" w:rsidR="00B060B0" w:rsidRDefault="00B060B0" w:rsidP="00B060B0">
      <w:pPr>
        <w:pStyle w:val="ListParagraph"/>
        <w:numPr>
          <w:ilvl w:val="0"/>
          <w:numId w:val="0"/>
        </w:numPr>
        <w:ind w:left="1296"/>
      </w:pPr>
    </w:p>
    <w:p w14:paraId="585609B3" w14:textId="42028113" w:rsidR="00B060B0" w:rsidRDefault="00B060B0" w:rsidP="00CB526D">
      <w:pPr>
        <w:pStyle w:val="heading3"/>
      </w:pPr>
      <w:r w:rsidRPr="00CB526D">
        <w:rPr>
          <w:highlight w:val="yellow"/>
        </w:rPr>
        <w:t>Special Needs Doctrine</w:t>
      </w:r>
    </w:p>
    <w:p w14:paraId="3B62B8E3" w14:textId="48F033DD" w:rsidR="00B060B0" w:rsidRDefault="00B060B0" w:rsidP="000A1F3A">
      <w:pPr>
        <w:pStyle w:val="ListParagraph"/>
        <w:numPr>
          <w:ilvl w:val="0"/>
          <w:numId w:val="7"/>
        </w:numPr>
      </w:pPr>
      <w:r w:rsidRPr="00B060B0">
        <w:rPr>
          <w:b/>
        </w:rPr>
        <w:t xml:space="preserve">Diff bw checkpoint search </w:t>
      </w:r>
      <w:r w:rsidR="003D6ACA">
        <w:rPr>
          <w:b/>
        </w:rPr>
        <w:t>&amp;</w:t>
      </w:r>
      <w:r w:rsidRPr="00B060B0">
        <w:rPr>
          <w:b/>
        </w:rPr>
        <w:t xml:space="preserve"> administrative inspection:</w:t>
      </w:r>
      <w:r>
        <w:t xml:space="preserve"> No individualized suspicion</w:t>
      </w:r>
    </w:p>
    <w:p w14:paraId="155A4337" w14:textId="09AE43B5" w:rsidR="00B060B0" w:rsidRDefault="00BC04E0" w:rsidP="00B060B0">
      <w:pPr>
        <w:pStyle w:val="ListParagraph"/>
      </w:pPr>
      <w:r>
        <w:rPr>
          <w:b/>
        </w:rPr>
        <w:t xml:space="preserve">Border Search: </w:t>
      </w:r>
      <w:r w:rsidR="00B060B0">
        <w:t xml:space="preserve">The only context where no individualized suspicion is </w:t>
      </w:r>
      <w:r>
        <w:t>req’d</w:t>
      </w:r>
    </w:p>
    <w:p w14:paraId="1E11F314" w14:textId="569A2471" w:rsidR="00B060B0" w:rsidRPr="007E3B19" w:rsidRDefault="00B060B0" w:rsidP="000A1F3A">
      <w:pPr>
        <w:pStyle w:val="ListParagraph"/>
        <w:numPr>
          <w:ilvl w:val="0"/>
          <w:numId w:val="7"/>
        </w:numPr>
      </w:pPr>
      <w:r>
        <w:rPr>
          <w:b/>
        </w:rPr>
        <w:t>Why Special Needs Doctrine</w:t>
      </w:r>
      <w:r w:rsidR="00BC04E0">
        <w:rPr>
          <w:b/>
        </w:rPr>
        <w:t xml:space="preserve"> Searches</w:t>
      </w:r>
      <w:r>
        <w:rPr>
          <w:b/>
        </w:rPr>
        <w:t xml:space="preserve"> are Special</w:t>
      </w:r>
    </w:p>
    <w:p w14:paraId="7244AB98" w14:textId="28E5CC9E" w:rsidR="007E3B19" w:rsidRDefault="007E3B19" w:rsidP="007E3B19">
      <w:pPr>
        <w:pStyle w:val="ListParagraph"/>
      </w:pPr>
      <w:r>
        <w:t>Inherent</w:t>
      </w:r>
      <w:r w:rsidR="00BC04E0">
        <w:t xml:space="preserve"> public danger</w:t>
      </w:r>
    </w:p>
    <w:p w14:paraId="5AC6B425" w14:textId="1B201513" w:rsidR="007E3B19" w:rsidRDefault="007E3B19" w:rsidP="007E3B19">
      <w:pPr>
        <w:pStyle w:val="ListParagraph"/>
      </w:pPr>
      <w:r>
        <w:t>Inability of PD to protect us from that danger while complying w/ the normal req’t to establish individualized suspicion</w:t>
      </w:r>
    </w:p>
    <w:p w14:paraId="185120D3" w14:textId="0C582A98" w:rsidR="007E3B19" w:rsidRPr="007E3B19" w:rsidRDefault="007E3B19" w:rsidP="00B221AD">
      <w:pPr>
        <w:pStyle w:val="ListParagraph"/>
        <w:numPr>
          <w:ilvl w:val="0"/>
          <w:numId w:val="7"/>
        </w:numPr>
      </w:pPr>
      <w:r>
        <w:rPr>
          <w:b/>
        </w:rPr>
        <w:t>General</w:t>
      </w:r>
      <w:r w:rsidR="00B221AD">
        <w:rPr>
          <w:b/>
        </w:rPr>
        <w:t xml:space="preserve">: </w:t>
      </w:r>
      <w:r w:rsidR="00B221AD">
        <w:t>N</w:t>
      </w:r>
      <w:r w:rsidRPr="007E3B19">
        <w:t>ature of the threat defies individualized suspicion</w:t>
      </w:r>
    </w:p>
    <w:p w14:paraId="72A25600" w14:textId="5F83E64F" w:rsidR="00B060B0" w:rsidRPr="007625FC" w:rsidRDefault="007E3B19" w:rsidP="000A1F3A">
      <w:pPr>
        <w:pStyle w:val="ListParagraph"/>
        <w:numPr>
          <w:ilvl w:val="0"/>
          <w:numId w:val="7"/>
        </w:numPr>
        <w:rPr>
          <w:b/>
        </w:rPr>
      </w:pPr>
      <w:r w:rsidRPr="007625FC">
        <w:rPr>
          <w:b/>
        </w:rPr>
        <w:t>EX: Bomb search at reliant</w:t>
      </w:r>
      <w:r w:rsidR="007625FC" w:rsidRPr="007625FC">
        <w:rPr>
          <w:b/>
        </w:rPr>
        <w:t xml:space="preserve">, find drugs </w:t>
      </w:r>
    </w:p>
    <w:p w14:paraId="7E55077F" w14:textId="58D39047" w:rsidR="007E3B19" w:rsidRDefault="007625FC" w:rsidP="00B221AD">
      <w:pPr>
        <w:pStyle w:val="ListParagraph"/>
      </w:pPr>
      <w:r>
        <w:t>Initially appears n</w:t>
      </w:r>
      <w:r w:rsidR="007E3B19">
        <w:t>ot valid bc no individualized suspicion</w:t>
      </w:r>
    </w:p>
    <w:p w14:paraId="15905AA0" w14:textId="7D7C6E6C" w:rsidR="007E3B19" w:rsidRDefault="00B221AD" w:rsidP="00B221AD">
      <w:pPr>
        <w:pStyle w:val="ListParagraph"/>
      </w:pPr>
      <w:r>
        <w:rPr>
          <w:b/>
        </w:rPr>
        <w:t>E</w:t>
      </w:r>
      <w:r w:rsidR="007625FC">
        <w:rPr>
          <w:b/>
        </w:rPr>
        <w:t xml:space="preserve">xception: </w:t>
      </w:r>
      <w:r w:rsidR="007625FC">
        <w:t>Special needs exception</w:t>
      </w:r>
      <w:r w:rsidR="007E3B19">
        <w:t xml:space="preserve"> bc PD can’t discover bomber only based on individualized suspicion</w:t>
      </w:r>
    </w:p>
    <w:p w14:paraId="51D8C938" w14:textId="2E91E7EF" w:rsidR="007625FC" w:rsidRDefault="00703462" w:rsidP="007625FC">
      <w:pPr>
        <w:pStyle w:val="ListParagraph"/>
      </w:pPr>
      <w:r>
        <w:rPr>
          <w:b/>
        </w:rPr>
        <w:t>A</w:t>
      </w:r>
      <w:r w:rsidR="007625FC" w:rsidRPr="007625FC">
        <w:rPr>
          <w:b/>
        </w:rPr>
        <w:t>nswer</w:t>
      </w:r>
      <w:r>
        <w:rPr>
          <w:b/>
        </w:rPr>
        <w:t>:</w:t>
      </w:r>
      <w:r w:rsidR="00D523D8">
        <w:t xml:space="preserve"> Can</w:t>
      </w:r>
      <w:r>
        <w:t xml:space="preserve">seize &amp; </w:t>
      </w:r>
      <w:r w:rsidR="007625FC">
        <w:t xml:space="preserve">admissible </w:t>
      </w:r>
      <w:r>
        <w:t>bc</w:t>
      </w:r>
      <w:r w:rsidR="007625FC">
        <w:t xml:space="preserve"> </w:t>
      </w:r>
      <w:r w:rsidR="007625FC">
        <w:rPr>
          <w:i/>
        </w:rPr>
        <w:t>plain view doctrine</w:t>
      </w:r>
      <w:r w:rsidR="007625FC">
        <w:t xml:space="preserve"> applies</w:t>
      </w:r>
      <w:r w:rsidR="00D523D8">
        <w:t>:</w:t>
      </w:r>
    </w:p>
    <w:p w14:paraId="7559B363" w14:textId="77777777" w:rsidR="007625FC" w:rsidRPr="004C2286" w:rsidRDefault="007625FC" w:rsidP="00D523D8">
      <w:pPr>
        <w:pStyle w:val="ListParagraph"/>
        <w:numPr>
          <w:ilvl w:val="3"/>
          <w:numId w:val="7"/>
        </w:numPr>
        <w:rPr>
          <w:szCs w:val="20"/>
        </w:rPr>
      </w:pPr>
      <w:r w:rsidRPr="004C2286">
        <w:rPr>
          <w:szCs w:val="20"/>
        </w:rPr>
        <w:t>1. Observation from lawful vantage point (to observe)</w:t>
      </w:r>
    </w:p>
    <w:p w14:paraId="0D43C771" w14:textId="77777777" w:rsidR="007625FC" w:rsidRPr="004C2286" w:rsidRDefault="007625FC" w:rsidP="00D523D8">
      <w:pPr>
        <w:pStyle w:val="ListParagraph"/>
        <w:numPr>
          <w:ilvl w:val="3"/>
          <w:numId w:val="7"/>
        </w:numPr>
        <w:rPr>
          <w:szCs w:val="20"/>
        </w:rPr>
      </w:pPr>
      <w:r w:rsidRPr="004C2286">
        <w:rPr>
          <w:szCs w:val="20"/>
        </w:rPr>
        <w:t>2. Incriminating nature of the item is immediately apparent</w:t>
      </w:r>
    </w:p>
    <w:p w14:paraId="06E52B53" w14:textId="0A86B203" w:rsidR="00CB526D" w:rsidRPr="00E75D8F" w:rsidRDefault="007625FC" w:rsidP="00D523D8">
      <w:pPr>
        <w:pStyle w:val="ListParagraph"/>
        <w:numPr>
          <w:ilvl w:val="3"/>
          <w:numId w:val="7"/>
        </w:numPr>
        <w:rPr>
          <w:szCs w:val="20"/>
        </w:rPr>
      </w:pPr>
      <w:r w:rsidRPr="004C2286">
        <w:rPr>
          <w:szCs w:val="20"/>
        </w:rPr>
        <w:t>3. Lawful access to the point of seizure</w:t>
      </w:r>
    </w:p>
    <w:p w14:paraId="20BBCB8C" w14:textId="77777777" w:rsidR="00CB526D" w:rsidRDefault="00CB526D" w:rsidP="000A1F3A">
      <w:pPr>
        <w:pStyle w:val="ListParagraph"/>
        <w:numPr>
          <w:ilvl w:val="0"/>
          <w:numId w:val="7"/>
        </w:numPr>
      </w:pPr>
    </w:p>
    <w:p w14:paraId="5F18DA96" w14:textId="77777777" w:rsidR="00CB526D" w:rsidRDefault="00CB526D" w:rsidP="00CB526D">
      <w:pPr>
        <w:rPr>
          <w:b/>
        </w:rPr>
      </w:pPr>
      <w:r>
        <w:rPr>
          <w:b/>
        </w:rPr>
        <w:t>3 Part balancing test:</w:t>
      </w:r>
    </w:p>
    <w:p w14:paraId="57868368" w14:textId="77777777" w:rsidR="00CB526D" w:rsidRDefault="00CB526D" w:rsidP="00CB526D">
      <w:pPr>
        <w:ind w:firstLine="288"/>
      </w:pPr>
      <w:r w:rsidRPr="007E3B19">
        <w:t>1)</w:t>
      </w:r>
      <w:r>
        <w:t xml:space="preserve"> State safety interest</w:t>
      </w:r>
    </w:p>
    <w:p w14:paraId="5E6C2198" w14:textId="3203BD71" w:rsidR="00CB526D" w:rsidRDefault="00CB526D" w:rsidP="00CB526D">
      <w:pPr>
        <w:ind w:firstLine="288"/>
      </w:pPr>
      <w:r w:rsidRPr="007E3B19">
        <w:t>2) Effectiveness *this is the fulc</w:t>
      </w:r>
      <w:r w:rsidR="00B221AD">
        <w:t>r</w:t>
      </w:r>
      <w:r w:rsidRPr="007E3B19">
        <w:t>um</w:t>
      </w:r>
    </w:p>
    <w:p w14:paraId="7551A4E0" w14:textId="57169DE2" w:rsidR="00CB526D" w:rsidRDefault="00CB526D" w:rsidP="00CB526D">
      <w:pPr>
        <w:ind w:left="288" w:firstLine="288"/>
      </w:pPr>
      <w:r>
        <w:t xml:space="preserve">- </w:t>
      </w:r>
      <w:r w:rsidR="00B221AD">
        <w:t>Must</w:t>
      </w:r>
      <w:r>
        <w:t xml:space="preserve"> be some evidence tha</w:t>
      </w:r>
      <w:r w:rsidR="00B221AD">
        <w:t>t it’</w:t>
      </w:r>
      <w:r>
        <w:t>s effective</w:t>
      </w:r>
    </w:p>
    <w:p w14:paraId="582F0B5A" w14:textId="57780279" w:rsidR="00CB526D" w:rsidRDefault="00B221AD" w:rsidP="00CB526D">
      <w:pPr>
        <w:pStyle w:val="ListParagraph"/>
      </w:pPr>
      <w:r w:rsidRPr="00B221AD">
        <w:rPr>
          <w:b/>
        </w:rPr>
        <w:t>T</w:t>
      </w:r>
      <w:r w:rsidR="00CB526D" w:rsidRPr="00B221AD">
        <w:rPr>
          <w:b/>
        </w:rPr>
        <w:t>ouchstone</w:t>
      </w:r>
      <w:r>
        <w:t>:</w:t>
      </w:r>
      <w:r w:rsidR="00CB526D">
        <w:t xml:space="preserve"> </w:t>
      </w:r>
      <w:r>
        <w:t>W</w:t>
      </w:r>
      <w:r w:rsidR="00CB526D">
        <w:t>hether the method is reasonable</w:t>
      </w:r>
    </w:p>
    <w:p w14:paraId="1FD35DC7" w14:textId="77777777" w:rsidR="00CB526D" w:rsidRDefault="00CB526D" w:rsidP="000A1F3A">
      <w:pPr>
        <w:pStyle w:val="ListParagraph"/>
        <w:numPr>
          <w:ilvl w:val="0"/>
          <w:numId w:val="7"/>
        </w:numPr>
      </w:pPr>
      <w:r w:rsidRPr="007E3B19">
        <w:t>3) Level of intrusion on an individual’s privacy</w:t>
      </w:r>
    </w:p>
    <w:p w14:paraId="0AC16C38" w14:textId="77777777" w:rsidR="00CB526D" w:rsidRPr="001F362E" w:rsidRDefault="00CB526D" w:rsidP="00CB526D">
      <w:pPr>
        <w:rPr>
          <w:b/>
        </w:rPr>
      </w:pPr>
      <w:r w:rsidRPr="001F362E">
        <w:rPr>
          <w:b/>
        </w:rPr>
        <w:br/>
      </w:r>
      <w:r>
        <w:rPr>
          <w:b/>
        </w:rPr>
        <w:t>If you treat “effectiveness as the fulcrum”…</w:t>
      </w:r>
      <w:r w:rsidRPr="001F362E">
        <w:rPr>
          <w:b/>
        </w:rPr>
        <w:t xml:space="preserve">so now it’s just a </w:t>
      </w:r>
      <w:r>
        <w:rPr>
          <w:b/>
        </w:rPr>
        <w:t>2-</w:t>
      </w:r>
      <w:r w:rsidRPr="001F362E">
        <w:rPr>
          <w:b/>
        </w:rPr>
        <w:t>part balancing test</w:t>
      </w:r>
    </w:p>
    <w:p w14:paraId="39615A6A" w14:textId="01DD5B31" w:rsidR="00CB526D" w:rsidRDefault="00CB526D" w:rsidP="00CB526D">
      <w:pPr>
        <w:pStyle w:val="ListParagraph"/>
      </w:pPr>
      <w:r>
        <w:t>Is there a st</w:t>
      </w:r>
      <w:r w:rsidR="00B221AD">
        <w:t xml:space="preserve">ate safety interest? (Objective </w:t>
      </w:r>
      <w:r>
        <w:t xml:space="preserve">test of the primary purpose) </w:t>
      </w:r>
    </w:p>
    <w:p w14:paraId="66D66594" w14:textId="6DE91355" w:rsidR="00CB526D" w:rsidRDefault="006D3300" w:rsidP="000A1F3A">
      <w:pPr>
        <w:pStyle w:val="ListParagraph"/>
        <w:numPr>
          <w:ilvl w:val="2"/>
          <w:numId w:val="7"/>
        </w:numPr>
      </w:pPr>
      <w:r>
        <w:t xml:space="preserve">Can’t satisfy if </w:t>
      </w:r>
      <w:r w:rsidR="00CB526D">
        <w:t>requires individualized suspicion</w:t>
      </w:r>
    </w:p>
    <w:p w14:paraId="4A03CD22" w14:textId="77777777" w:rsidR="00CB526D" w:rsidRDefault="00CB526D" w:rsidP="00CB526D">
      <w:pPr>
        <w:pStyle w:val="ListParagraph"/>
      </w:pPr>
      <w:r>
        <w:t>Is the level of intrusion reasonable</w:t>
      </w:r>
    </w:p>
    <w:p w14:paraId="0EE1808C" w14:textId="6D4359F1" w:rsidR="00CB526D" w:rsidRDefault="00CB526D" w:rsidP="000A1F3A">
      <w:pPr>
        <w:pStyle w:val="ListParagraph"/>
        <w:numPr>
          <w:ilvl w:val="0"/>
          <w:numId w:val="7"/>
        </w:numPr>
      </w:pPr>
      <w:r w:rsidRPr="001F362E">
        <w:rPr>
          <w:b/>
        </w:rPr>
        <w:t>Critical condition</w:t>
      </w:r>
      <w:r>
        <w:rPr>
          <w:b/>
        </w:rPr>
        <w:t>s</w:t>
      </w:r>
    </w:p>
    <w:p w14:paraId="7C0D439D" w14:textId="77777777" w:rsidR="00CB526D" w:rsidRDefault="00CB526D" w:rsidP="00CB526D">
      <w:pPr>
        <w:pStyle w:val="ListParagraph"/>
      </w:pPr>
      <w:r>
        <w:t>Scope is narrowly tailored to the threat</w:t>
      </w:r>
    </w:p>
    <w:p w14:paraId="23E7C630" w14:textId="706C4BAE" w:rsidR="00CB526D" w:rsidRDefault="00CB526D" w:rsidP="00CB526D">
      <w:pPr>
        <w:pStyle w:val="ListParagraph"/>
      </w:pPr>
      <w:r w:rsidRPr="001F362E">
        <w:t>Pre-established Formula</w:t>
      </w:r>
      <w:r w:rsidR="006D3300">
        <w:t xml:space="preserve"> (M</w:t>
      </w:r>
      <w:r>
        <w:t>ust be strict guideli</w:t>
      </w:r>
      <w:r w:rsidR="006D3300">
        <w:t xml:space="preserve">nes so </w:t>
      </w:r>
      <w:r>
        <w:t>police don’t act at their discretion)</w:t>
      </w:r>
    </w:p>
    <w:p w14:paraId="0DAAE580" w14:textId="77777777" w:rsidR="00CB526D" w:rsidRDefault="00CB526D" w:rsidP="00CB526D">
      <w:pPr>
        <w:pStyle w:val="ListParagraph"/>
      </w:pPr>
      <w:r>
        <w:t>Search conducted in public</w:t>
      </w:r>
    </w:p>
    <w:p w14:paraId="70330C9B" w14:textId="77777777" w:rsidR="00CB526D" w:rsidRDefault="00CB526D" w:rsidP="00CB526D">
      <w:pPr>
        <w:pStyle w:val="ListParagraph"/>
      </w:pPr>
      <w:r>
        <w:t>De minimus intrusion: Use the minimally established means to accomplish the purpose</w:t>
      </w:r>
    </w:p>
    <w:p w14:paraId="71777D7B" w14:textId="77777777" w:rsidR="00CB526D" w:rsidRDefault="00CB526D" w:rsidP="00CB526D">
      <w:pPr>
        <w:pStyle w:val="ListParagraph"/>
      </w:pPr>
      <w:r>
        <w:t>???</w:t>
      </w:r>
    </w:p>
    <w:p w14:paraId="1015DC89" w14:textId="71FAC075" w:rsidR="00CB526D" w:rsidRDefault="00CB526D" w:rsidP="000A1F3A">
      <w:pPr>
        <w:pStyle w:val="ListParagraph"/>
        <w:numPr>
          <w:ilvl w:val="0"/>
          <w:numId w:val="7"/>
        </w:numPr>
      </w:pPr>
      <w:r>
        <w:rPr>
          <w:b/>
        </w:rPr>
        <w:t xml:space="preserve">Doesn’t Apply: </w:t>
      </w:r>
      <w:r>
        <w:t>General crime control</w:t>
      </w:r>
      <w:r w:rsidR="006D3300">
        <w:t xml:space="preserve"> </w:t>
      </w:r>
      <w:r w:rsidR="006D3300">
        <w:rPr>
          <w:i/>
        </w:rPr>
        <w:t>(City of Indianapolis v. Edmond)</w:t>
      </w:r>
    </w:p>
    <w:p w14:paraId="31BA2932" w14:textId="65352679" w:rsidR="00CB526D" w:rsidRDefault="00CB526D" w:rsidP="000A1F3A">
      <w:pPr>
        <w:pStyle w:val="ListParagraph"/>
        <w:numPr>
          <w:ilvl w:val="0"/>
          <w:numId w:val="7"/>
        </w:numPr>
      </w:pPr>
      <w:r>
        <w:t xml:space="preserve">EX: </w:t>
      </w:r>
      <w:r w:rsidR="00B221AD">
        <w:t>PD</w:t>
      </w:r>
      <w:r>
        <w:t xml:space="preserve"> checkpoint on Richmond. The</w:t>
      </w:r>
      <w:r w:rsidR="00B221AD">
        <w:t>y</w:t>
      </w:r>
      <w:r>
        <w:t xml:space="preserve"> pull over every 5</w:t>
      </w:r>
      <w:r w:rsidRPr="007625FC">
        <w:rPr>
          <w:vertAlign w:val="superscript"/>
        </w:rPr>
        <w:t>th</w:t>
      </w:r>
      <w:r w:rsidR="00B221AD">
        <w:t xml:space="preserve"> car &amp;</w:t>
      </w:r>
      <w:r>
        <w:t xml:space="preserve"> h</w:t>
      </w:r>
      <w:r w:rsidR="00B221AD">
        <w:t>ave them roll down their window</w:t>
      </w:r>
      <w:r>
        <w:t xml:space="preserve">, ask for name drivers license, registration, and take no longer than one minute </w:t>
      </w:r>
      <w:r>
        <w:sym w:font="Wingdings" w:char="F0E0"/>
      </w:r>
      <w:r>
        <w:t xml:space="preserve"> Valid</w:t>
      </w:r>
    </w:p>
    <w:p w14:paraId="4DCB2A32" w14:textId="4A2FC4C0" w:rsidR="00CB526D" w:rsidRDefault="00CB526D" w:rsidP="00CB526D">
      <w:pPr>
        <w:pStyle w:val="ListParagraph"/>
      </w:pPr>
      <w:r>
        <w:rPr>
          <w:u w:val="single"/>
        </w:rPr>
        <w:t>What if a drug dog walks around the car and alerts on the trunk?</w:t>
      </w:r>
      <w:r>
        <w:t xml:space="preserve"> If PD were validly searching for drunk drivers, which is a reasonable seizure, </w:t>
      </w:r>
      <w:r w:rsidR="006D3300">
        <w:t>&amp;</w:t>
      </w:r>
      <w:r>
        <w:t xml:space="preserve"> the dog just happens to be there, </w:t>
      </w:r>
      <w:r w:rsidR="006D3300">
        <w:t>&amp;</w:t>
      </w:r>
      <w:r>
        <w:t xml:space="preserve"> </w:t>
      </w:r>
      <w:r w:rsidR="006D3300">
        <w:t>it</w:t>
      </w:r>
      <w:r>
        <w:t xml:space="preserve"> smells drugs and alerts </w:t>
      </w:r>
      <w:r w:rsidR="006D3300">
        <w:t xml:space="preserve">PD </w:t>
      </w:r>
      <w:r w:rsidR="006D3300">
        <w:sym w:font="Wingdings" w:char="F0E0"/>
      </w:r>
      <w:r>
        <w:t xml:space="preserve"> </w:t>
      </w:r>
      <w:r w:rsidR="006D3300">
        <w:t>N</w:t>
      </w:r>
      <w:r>
        <w:t xml:space="preserve">ot a search bc the dog only smelled something </w:t>
      </w:r>
      <w:r w:rsidR="006D3300">
        <w:t>emanating from the trunk. G</w:t>
      </w:r>
      <w:r>
        <w:t>ives PD probable cause to search the trunk.</w:t>
      </w:r>
    </w:p>
    <w:p w14:paraId="061EA180" w14:textId="446D4753" w:rsidR="00CB526D" w:rsidRDefault="00B221AD" w:rsidP="000A1F3A">
      <w:pPr>
        <w:pStyle w:val="ListParagraph"/>
        <w:numPr>
          <w:ilvl w:val="2"/>
          <w:numId w:val="7"/>
        </w:numPr>
      </w:pPr>
      <w:r>
        <w:rPr>
          <w:b/>
        </w:rPr>
        <w:t xml:space="preserve">Problem: </w:t>
      </w:r>
      <w:r>
        <w:t>S</w:t>
      </w:r>
      <w:r w:rsidR="00CB526D">
        <w:t xml:space="preserve">cope. </w:t>
      </w:r>
      <w:r w:rsidR="00E537D7">
        <w:t>Can’</w:t>
      </w:r>
      <w:r w:rsidR="00CB526D">
        <w:t>t hold the car long</w:t>
      </w:r>
      <w:r>
        <w:t xml:space="preserve">er than </w:t>
      </w:r>
      <w:r w:rsidR="00E537D7">
        <w:t>reasonably necessary</w:t>
      </w:r>
      <w:r w:rsidR="00CB526D">
        <w:t xml:space="preserve"> to rule out DUI</w:t>
      </w:r>
    </w:p>
    <w:p w14:paraId="60265D1A" w14:textId="77777777" w:rsidR="00CB526D" w:rsidRDefault="00CB526D" w:rsidP="000A1F3A">
      <w:pPr>
        <w:pStyle w:val="ListParagraph"/>
        <w:numPr>
          <w:ilvl w:val="2"/>
          <w:numId w:val="7"/>
        </w:numPr>
      </w:pPr>
      <w:r>
        <w:t>The doctrine always implicates plain view</w:t>
      </w:r>
    </w:p>
    <w:p w14:paraId="3ACE91BA" w14:textId="77777777" w:rsidR="00CB526D" w:rsidRDefault="00CB526D" w:rsidP="000A1F3A">
      <w:pPr>
        <w:pStyle w:val="ListParagraph"/>
        <w:numPr>
          <w:ilvl w:val="3"/>
          <w:numId w:val="7"/>
        </w:numPr>
      </w:pPr>
      <w:r>
        <w:t xml:space="preserve">If its in plain view </w:t>
      </w:r>
      <w:r>
        <w:sym w:font="Wingdings" w:char="F0E0"/>
      </w:r>
      <w:r>
        <w:t xml:space="preserve"> you can seize it even if unrelated to the purpose of the original stop</w:t>
      </w:r>
    </w:p>
    <w:p w14:paraId="21B959E6" w14:textId="77777777" w:rsidR="00CB526D" w:rsidRDefault="00CB526D" w:rsidP="000A1F3A">
      <w:pPr>
        <w:pStyle w:val="ListParagraph"/>
        <w:numPr>
          <w:ilvl w:val="0"/>
          <w:numId w:val="7"/>
        </w:numPr>
      </w:pPr>
      <w:r>
        <w:rPr>
          <w:b/>
        </w:rPr>
        <w:t>Anomaly of the special needs justification</w:t>
      </w:r>
    </w:p>
    <w:p w14:paraId="5EBA916A" w14:textId="4922FF24" w:rsidR="00CB526D" w:rsidRDefault="00CB526D" w:rsidP="00CB526D">
      <w:pPr>
        <w:pStyle w:val="ListParagraph"/>
      </w:pPr>
      <w:r>
        <w:t xml:space="preserve">PD </w:t>
      </w:r>
      <w:r w:rsidR="006D3300">
        <w:t>hopes</w:t>
      </w:r>
      <w:r>
        <w:t xml:space="preserve"> to find evidence </w:t>
      </w:r>
      <w:r>
        <w:sym w:font="Wingdings" w:char="F0E0"/>
      </w:r>
      <w:r>
        <w:t xml:space="preserve"> </w:t>
      </w:r>
      <w:r w:rsidR="000B3E8E">
        <w:t>E</w:t>
      </w:r>
      <w:r>
        <w:t>vidence they find is inadmissible</w:t>
      </w:r>
    </w:p>
    <w:p w14:paraId="36696693" w14:textId="4EB45725" w:rsidR="00CB526D" w:rsidRDefault="00CB526D" w:rsidP="00CB526D">
      <w:pPr>
        <w:pStyle w:val="ListParagraph"/>
      </w:pPr>
      <w:r>
        <w:t xml:space="preserve">PD </w:t>
      </w:r>
      <w:r w:rsidR="006D3300">
        <w:t>hopes</w:t>
      </w:r>
      <w:r>
        <w:t xml:space="preserve"> not to find evidence </w:t>
      </w:r>
      <w:r>
        <w:sym w:font="Wingdings" w:char="F0E0"/>
      </w:r>
      <w:r w:rsidR="000B3E8E">
        <w:t xml:space="preserve"> C</w:t>
      </w:r>
      <w:r w:rsidR="006D3300">
        <w:t>ontraband they discover while acting w/in the scope</w:t>
      </w:r>
      <w:r>
        <w:t xml:space="preserve"> is inadmissible</w:t>
      </w:r>
    </w:p>
    <w:p w14:paraId="0490F1CB" w14:textId="77777777" w:rsidR="00CB526D" w:rsidRDefault="00CB526D" w:rsidP="00CB526D"/>
    <w:p w14:paraId="4798AACC" w14:textId="7B0A57FC" w:rsidR="00CB526D" w:rsidRPr="000B4CB3" w:rsidRDefault="00CB526D" w:rsidP="00CB526D">
      <w:pPr>
        <w:pStyle w:val="ex"/>
        <w:rPr>
          <w:b/>
        </w:rPr>
      </w:pPr>
      <w:r>
        <w:rPr>
          <w:b/>
          <w:i/>
        </w:rPr>
        <w:t>Michigan Dept of State Police v. Sitz</w:t>
      </w:r>
      <w:r>
        <w:rPr>
          <w:b/>
        </w:rPr>
        <w:tab/>
      </w:r>
      <w:r>
        <w:rPr>
          <w:b/>
        </w:rPr>
        <w:tab/>
      </w:r>
      <w:r w:rsidR="00B54BAD">
        <w:rPr>
          <w:b/>
        </w:rPr>
        <w:tab/>
      </w:r>
      <w:r w:rsidR="00B54BAD">
        <w:rPr>
          <w:b/>
        </w:rPr>
        <w:tab/>
      </w:r>
      <w:r w:rsidR="00B54BAD">
        <w:rPr>
          <w:b/>
        </w:rPr>
        <w:tab/>
      </w:r>
      <w:r w:rsidR="00B54BAD">
        <w:rPr>
          <w:b/>
        </w:rPr>
        <w:tab/>
      </w:r>
      <w:r w:rsidR="00B54BAD">
        <w:rPr>
          <w:b/>
        </w:rPr>
        <w:tab/>
      </w:r>
      <w:r w:rsidR="00B54BAD">
        <w:rPr>
          <w:b/>
        </w:rPr>
        <w:tab/>
      </w:r>
      <w:r w:rsidR="00B54BAD">
        <w:rPr>
          <w:b/>
        </w:rPr>
        <w:tab/>
      </w:r>
      <w:r w:rsidR="00B54BAD">
        <w:rPr>
          <w:b/>
        </w:rPr>
        <w:tab/>
      </w:r>
      <w:r>
        <w:rPr>
          <w:b/>
        </w:rPr>
        <w:tab/>
      </w:r>
      <w:r>
        <w:rPr>
          <w:b/>
        </w:rPr>
        <w:tab/>
        <w:t>*** 3 Part Balancing Test for Special Needs ***</w:t>
      </w:r>
    </w:p>
    <w:p w14:paraId="6C544A8D" w14:textId="680091C8" w:rsidR="00CB526D" w:rsidRPr="00E75D8F" w:rsidRDefault="00CB526D" w:rsidP="00E75D8F">
      <w:pPr>
        <w:pStyle w:val="ex"/>
        <w:ind w:left="920"/>
        <w:rPr>
          <w:b/>
        </w:rPr>
      </w:pPr>
      <w:r>
        <w:tab/>
      </w:r>
      <w:r w:rsidRPr="0060306D">
        <w:rPr>
          <w:b/>
        </w:rPr>
        <w:t>Rule:</w:t>
      </w:r>
      <w:r w:rsidR="00B221AD">
        <w:t xml:space="preserve"> C</w:t>
      </w:r>
      <w:r w:rsidRPr="009E39E3">
        <w:t xml:space="preserve">heckpoint program is consistent </w:t>
      </w:r>
      <w:r>
        <w:t>w/ 4</w:t>
      </w:r>
      <w:r w:rsidRPr="009E39E3">
        <w:t xml:space="preserve">th Amendment </w:t>
      </w:r>
      <w:r>
        <w:t>bc</w:t>
      </w:r>
      <w:r w:rsidRPr="009E39E3">
        <w:t xml:space="preserve"> “the ba</w:t>
      </w:r>
      <w:r w:rsidR="006D3300">
        <w:t>lance of the State’s interest to prevent drunk</w:t>
      </w:r>
      <w:r w:rsidRPr="009E39E3">
        <w:t xml:space="preserve"> driving, the extent to which this system can reasonably be sa</w:t>
      </w:r>
      <w:r>
        <w:t>id to advance that interest, &amp;</w:t>
      </w:r>
      <w:r w:rsidRPr="009E39E3">
        <w:t xml:space="preserve"> the degree of intrusion upon individual motorists who are briefly stopped, weighs in favor of the state pr</w:t>
      </w:r>
      <w:r w:rsidR="00E75D8F">
        <w:t>ogram.</w:t>
      </w:r>
    </w:p>
    <w:p w14:paraId="78BCE6F3" w14:textId="77777777" w:rsidR="00CB526D" w:rsidRDefault="00CB526D" w:rsidP="00CB526D">
      <w:pPr>
        <w:rPr>
          <w:szCs w:val="20"/>
        </w:rPr>
      </w:pPr>
    </w:p>
    <w:p w14:paraId="01F4EF7E" w14:textId="77777777" w:rsidR="00CB526D" w:rsidRPr="003E24E5" w:rsidRDefault="00CB526D" w:rsidP="00CB526D">
      <w:pPr>
        <w:pStyle w:val="ex"/>
        <w:rPr>
          <w:b/>
          <w:i/>
        </w:rPr>
      </w:pPr>
      <w:r>
        <w:rPr>
          <w:b/>
          <w:i/>
        </w:rPr>
        <w:t>City of Indianapolis v. Edmond</w:t>
      </w:r>
    </w:p>
    <w:p w14:paraId="5F7C7CC5" w14:textId="19D4403B" w:rsidR="00CB526D" w:rsidRPr="00431F42" w:rsidRDefault="00CB526D" w:rsidP="00431F42">
      <w:pPr>
        <w:pStyle w:val="ex"/>
        <w:rPr>
          <w:b/>
        </w:rPr>
      </w:pPr>
      <w:r>
        <w:rPr>
          <w:b/>
        </w:rPr>
        <w:tab/>
      </w:r>
      <w:r>
        <w:tab/>
      </w:r>
      <w:r w:rsidRPr="0060306D">
        <w:rPr>
          <w:b/>
        </w:rPr>
        <w:t>Rule:</w:t>
      </w:r>
      <w:r>
        <w:t xml:space="preserve"> </w:t>
      </w:r>
      <w:r w:rsidR="00B221AD">
        <w:t>M</w:t>
      </w:r>
      <w:r>
        <w:t xml:space="preserve">ust have </w:t>
      </w:r>
      <w:r w:rsidR="00B221AD">
        <w:t>individualized suspicion when</w:t>
      </w:r>
      <w:r w:rsidR="006D3300">
        <w:t xml:space="preserve"> they </w:t>
      </w:r>
      <w:r w:rsidRPr="009E39E3">
        <w:t xml:space="preserve">employ a checkpoint primarily for </w:t>
      </w:r>
      <w:r w:rsidR="00B221AD">
        <w:t>general crime investigation</w:t>
      </w:r>
    </w:p>
    <w:p w14:paraId="45CB7346" w14:textId="77777777" w:rsidR="00CB526D" w:rsidRDefault="00CB526D" w:rsidP="000A1F3A">
      <w:pPr>
        <w:pStyle w:val="ListParagraph"/>
        <w:numPr>
          <w:ilvl w:val="0"/>
          <w:numId w:val="7"/>
        </w:numPr>
      </w:pPr>
    </w:p>
    <w:p w14:paraId="1168520F" w14:textId="77777777" w:rsidR="00CB526D" w:rsidRDefault="00CB526D" w:rsidP="000A1F3A">
      <w:pPr>
        <w:pStyle w:val="ListParagraph"/>
        <w:numPr>
          <w:ilvl w:val="0"/>
          <w:numId w:val="7"/>
        </w:numPr>
      </w:pPr>
      <w:r>
        <w:t xml:space="preserve">Note: for warrant </w:t>
      </w:r>
      <w:r>
        <w:sym w:font="Wingdings" w:char="F0E0"/>
      </w:r>
      <w:r>
        <w:t xml:space="preserve"> PC is based on individualized suspicion</w:t>
      </w:r>
    </w:p>
    <w:p w14:paraId="44A51171" w14:textId="32706ED9" w:rsidR="00B060B0" w:rsidRDefault="00CB526D" w:rsidP="00CB526D">
      <w:pPr>
        <w:pStyle w:val="Heading1"/>
      </w:pPr>
      <w:bookmarkStart w:id="66" w:name="_Toc218319361"/>
      <w:r>
        <w:t>Remedies for 4</w:t>
      </w:r>
      <w:r w:rsidRPr="00CB526D">
        <w:rPr>
          <w:vertAlign w:val="superscript"/>
        </w:rPr>
        <w:t>th</w:t>
      </w:r>
      <w:r>
        <w:t xml:space="preserve"> Amendment Violations</w:t>
      </w:r>
      <w:bookmarkEnd w:id="66"/>
    </w:p>
    <w:p w14:paraId="36086F3E" w14:textId="1E593667" w:rsidR="00CB526D" w:rsidRDefault="00CB526D" w:rsidP="007E3B19">
      <w:r>
        <w:rPr>
          <w:b/>
        </w:rPr>
        <w:t xml:space="preserve">Rule: </w:t>
      </w:r>
      <w:r w:rsidRPr="00CB526D">
        <w:t xml:space="preserve">Just bc a search or seizure was unreasonable does </w:t>
      </w:r>
      <w:r w:rsidRPr="00CB526D">
        <w:rPr>
          <w:u w:val="single"/>
        </w:rPr>
        <w:t>not</w:t>
      </w:r>
      <w:r w:rsidRPr="00CB526D">
        <w:t xml:space="preserve"> automatically mean the evidence is inadmissible</w:t>
      </w:r>
    </w:p>
    <w:p w14:paraId="731E0AF6" w14:textId="77777777" w:rsidR="001F362E" w:rsidRDefault="001F362E" w:rsidP="001F362E"/>
    <w:p w14:paraId="291218E0" w14:textId="78303576" w:rsidR="00CB526D" w:rsidRDefault="00CB526D" w:rsidP="00CB526D">
      <w:pPr>
        <w:pStyle w:val="Heading20"/>
      </w:pPr>
      <w:bookmarkStart w:id="67" w:name="_Toc218319362"/>
      <w:r>
        <w:t>Standing</w:t>
      </w:r>
      <w:bookmarkEnd w:id="67"/>
    </w:p>
    <w:p w14:paraId="066F99BE" w14:textId="58DB77F9" w:rsidR="00DB0F90" w:rsidRDefault="00431F42" w:rsidP="00431F42">
      <w:r>
        <w:rPr>
          <w:b/>
        </w:rPr>
        <w:t xml:space="preserve">   </w:t>
      </w:r>
      <w:r w:rsidR="00CB526D" w:rsidRPr="00CB526D">
        <w:rPr>
          <w:b/>
        </w:rPr>
        <w:t>Rule:</w:t>
      </w:r>
      <w:r w:rsidR="00D523D8">
        <w:t xml:space="preserve"> U</w:t>
      </w:r>
      <w:r w:rsidR="00CB526D">
        <w:t xml:space="preserve">nreasonable seizure of an automobile </w:t>
      </w:r>
      <w:r w:rsidR="00D523D8">
        <w:sym w:font="Wingdings" w:char="F0E0"/>
      </w:r>
      <w:r w:rsidR="00CB526D">
        <w:t xml:space="preserve"> </w:t>
      </w:r>
      <w:r w:rsidR="00D523D8">
        <w:t>U</w:t>
      </w:r>
      <w:r w:rsidR="00CB526D">
        <w:t>nreasonab</w:t>
      </w:r>
      <w:r w:rsidR="00DB0F90">
        <w:t>le seizure of all the occupants</w:t>
      </w:r>
    </w:p>
    <w:p w14:paraId="2D94D7E7" w14:textId="21184B63" w:rsidR="00DB0F90" w:rsidRDefault="00CB526D" w:rsidP="00DB0F90">
      <w:pPr>
        <w:pStyle w:val="ListParagraph"/>
      </w:pPr>
      <w:r>
        <w:t>Occupants don’t have standing to ass</w:t>
      </w:r>
      <w:r w:rsidR="00D523D8">
        <w:t>ert the search of the car, but</w:t>
      </w:r>
      <w:r>
        <w:t xml:space="preserve"> have standi</w:t>
      </w:r>
      <w:r w:rsidR="004B4BCB">
        <w:t>ng to complain about seizure</w:t>
      </w:r>
    </w:p>
    <w:p w14:paraId="59AC238A" w14:textId="150845D3" w:rsidR="00CB526D" w:rsidRDefault="00CB526D" w:rsidP="00DB0F90">
      <w:pPr>
        <w:pStyle w:val="ListParagraph"/>
      </w:pPr>
      <w:r>
        <w:t>Which means evidence of the search is fruit of the poisonous tree</w:t>
      </w:r>
    </w:p>
    <w:p w14:paraId="653AB824" w14:textId="4BF2CCCA" w:rsidR="004B4BCB" w:rsidRDefault="00D523D8" w:rsidP="004B4BCB">
      <w:pPr>
        <w:pStyle w:val="ListParagraph"/>
      </w:pPr>
      <w:r>
        <w:t>O</w:t>
      </w:r>
      <w:r w:rsidR="004B4BCB">
        <w:t xml:space="preserve">nly have standing to assert </w:t>
      </w:r>
      <w:r w:rsidR="004B4BCB">
        <w:rPr>
          <w:u w:val="single"/>
        </w:rPr>
        <w:t>your</w:t>
      </w:r>
      <w:r w:rsidR="004B4BCB">
        <w:t xml:space="preserve"> rights that have been violated</w:t>
      </w:r>
    </w:p>
    <w:p w14:paraId="7BA99FB0" w14:textId="586A4279" w:rsidR="00DB0F90" w:rsidRDefault="004B4BCB" w:rsidP="004B4BCB">
      <w:pPr>
        <w:pStyle w:val="ListParagraph"/>
      </w:pPr>
      <w:r>
        <w:t xml:space="preserve">EX: </w:t>
      </w:r>
      <w:r w:rsidR="006D3300">
        <w:t>PD</w:t>
      </w:r>
      <w:r w:rsidR="00D523D8">
        <w:t xml:space="preserve"> </w:t>
      </w:r>
      <w:r w:rsidR="00DB0F90">
        <w:t>illegal</w:t>
      </w:r>
      <w:r w:rsidR="00D523D8">
        <w:t>ly</w:t>
      </w:r>
      <w:r w:rsidR="00DB0F90">
        <w:t xml:space="preserve"> search</w:t>
      </w:r>
      <w:r w:rsidR="00D523D8">
        <w:t>es neighbors garage</w:t>
      </w:r>
      <w:r w:rsidR="00DB0F90">
        <w:t xml:space="preserve"> </w:t>
      </w:r>
      <w:r w:rsidR="006D3300">
        <w:t>&amp; find</w:t>
      </w:r>
      <w:r w:rsidR="00D523D8">
        <w:t>s</w:t>
      </w:r>
      <w:r w:rsidR="006D3300">
        <w:t xml:space="preserve"> evidence </w:t>
      </w:r>
      <w:r w:rsidR="00DB0F90">
        <w:t xml:space="preserve">against you </w:t>
      </w:r>
      <w:r w:rsidR="00DB0F90">
        <w:sym w:font="Wingdings" w:char="F0E0"/>
      </w:r>
      <w:r w:rsidR="00DB0F90">
        <w:t xml:space="preserve"> </w:t>
      </w:r>
      <w:r w:rsidR="00D523D8">
        <w:t>No</w:t>
      </w:r>
      <w:r w:rsidR="00DB0F90">
        <w:t xml:space="preserve"> standing to contest the illegal search</w:t>
      </w:r>
    </w:p>
    <w:p w14:paraId="4774058A" w14:textId="3E492A2A" w:rsidR="00DB0F90" w:rsidRPr="00AC1B9D" w:rsidRDefault="00AC1B9D" w:rsidP="000A1F3A">
      <w:pPr>
        <w:pStyle w:val="ListParagraph"/>
        <w:numPr>
          <w:ilvl w:val="0"/>
          <w:numId w:val="7"/>
        </w:numPr>
      </w:pPr>
      <w:r>
        <w:rPr>
          <w:b/>
        </w:rPr>
        <w:t>REP Analysis &amp; Standing</w:t>
      </w:r>
    </w:p>
    <w:p w14:paraId="3FECA4B2" w14:textId="10D76833" w:rsidR="00AC1B9D" w:rsidRDefault="00AC1B9D" w:rsidP="00AC1B9D">
      <w:pPr>
        <w:pStyle w:val="ListParagraph"/>
      </w:pPr>
      <w:r>
        <w:rPr>
          <w:b/>
        </w:rPr>
        <w:t xml:space="preserve">Rule: </w:t>
      </w:r>
      <w:r w:rsidR="00D523D8">
        <w:t>C</w:t>
      </w:r>
      <w:r>
        <w:t>ommercial visitor doesn’t have derivative standing</w:t>
      </w:r>
      <w:r w:rsidR="00D523D8">
        <w:t xml:space="preserve"> (can’t complain about homeowners REP)</w:t>
      </w:r>
      <w:r w:rsidR="006D3300">
        <w:t xml:space="preserve"> </w:t>
      </w:r>
      <w:r w:rsidR="006D3300">
        <w:rPr>
          <w:i/>
        </w:rPr>
        <w:t>(Minn v. Carter)</w:t>
      </w:r>
    </w:p>
    <w:p w14:paraId="31C39F77" w14:textId="77777777" w:rsidR="00D523D8" w:rsidRDefault="00D523D8" w:rsidP="003077BB">
      <w:pPr>
        <w:pStyle w:val="ListParagraph"/>
        <w:numPr>
          <w:ilvl w:val="2"/>
          <w:numId w:val="7"/>
        </w:numPr>
      </w:pPr>
      <w:r>
        <w:t>No</w:t>
      </w:r>
      <w:r w:rsidR="00AC1B9D">
        <w:t xml:space="preserve"> standing </w:t>
      </w:r>
      <w:r>
        <w:sym w:font="Wingdings" w:char="F0E0"/>
      </w:r>
      <w:r>
        <w:t xml:space="preserve"> C</w:t>
      </w:r>
      <w:r w:rsidR="00AC1B9D">
        <w:t xml:space="preserve">an’t invoke the exclusionary rule </w:t>
      </w:r>
    </w:p>
    <w:p w14:paraId="2DF96F1F" w14:textId="38C96C9A" w:rsidR="003077BB" w:rsidRPr="00D523D8" w:rsidRDefault="003077BB" w:rsidP="00D523D8">
      <w:pPr>
        <w:pStyle w:val="ListParagraph"/>
        <w:rPr>
          <w:b/>
        </w:rPr>
      </w:pPr>
      <w:r w:rsidRPr="00D523D8">
        <w:rPr>
          <w:b/>
        </w:rPr>
        <w:t>What type of guest has standing?</w:t>
      </w:r>
    </w:p>
    <w:p w14:paraId="1986D03E" w14:textId="449616FA" w:rsidR="003077BB" w:rsidRPr="003077BB" w:rsidRDefault="003077BB" w:rsidP="000A1F3A">
      <w:pPr>
        <w:pStyle w:val="ListParagraph"/>
        <w:numPr>
          <w:ilvl w:val="2"/>
          <w:numId w:val="7"/>
        </w:numPr>
      </w:pPr>
      <w:r w:rsidRPr="003077BB">
        <w:rPr>
          <w:szCs w:val="20"/>
        </w:rPr>
        <w:t xml:space="preserve">Overnight guest </w:t>
      </w:r>
      <w:r w:rsidRPr="003077BB">
        <w:rPr>
          <w:szCs w:val="20"/>
        </w:rPr>
        <w:sym w:font="Wingdings" w:char="F0E0"/>
      </w:r>
      <w:r w:rsidRPr="003077BB">
        <w:rPr>
          <w:szCs w:val="20"/>
        </w:rPr>
        <w:t xml:space="preserve"> YES, has REP</w:t>
      </w:r>
      <w:r w:rsidRPr="003077BB">
        <w:rPr>
          <w:color w:val="FF0000"/>
          <w:szCs w:val="20"/>
        </w:rPr>
        <w:t xml:space="preserve"> </w:t>
      </w:r>
      <w:r w:rsidRPr="003077BB">
        <w:rPr>
          <w:b/>
          <w:color w:val="FF0000"/>
          <w:szCs w:val="20"/>
        </w:rPr>
        <w:t>!!! (he will ask overnight vs commercial on MC, not the middle one)</w:t>
      </w:r>
    </w:p>
    <w:p w14:paraId="00B6208A" w14:textId="6C4A604A" w:rsidR="003077BB" w:rsidRPr="003077BB" w:rsidRDefault="00443D47" w:rsidP="000A1F3A">
      <w:pPr>
        <w:pStyle w:val="ListParagraph"/>
        <w:numPr>
          <w:ilvl w:val="2"/>
          <w:numId w:val="7"/>
        </w:numPr>
      </w:pPr>
      <w:r>
        <w:rPr>
          <w:szCs w:val="20"/>
        </w:rPr>
        <w:t>Visit</w:t>
      </w:r>
      <w:r w:rsidR="003077BB" w:rsidRPr="003077BB">
        <w:rPr>
          <w:szCs w:val="20"/>
        </w:rPr>
        <w:t xml:space="preserve"> to borrow milk (fleeting guest) </w:t>
      </w:r>
      <w:r w:rsidR="003077BB" w:rsidRPr="003077BB">
        <w:sym w:font="Wingdings" w:char="F0E0"/>
      </w:r>
      <w:r w:rsidR="003077BB" w:rsidRPr="003077BB">
        <w:rPr>
          <w:szCs w:val="20"/>
        </w:rPr>
        <w:t xml:space="preserve"> Middle ground. Kennedy’s concurrence in Minn says no REP</w:t>
      </w:r>
    </w:p>
    <w:p w14:paraId="53D1CF9E" w14:textId="660B0295" w:rsidR="003077BB" w:rsidRPr="003077BB" w:rsidRDefault="003077BB" w:rsidP="000A1F3A">
      <w:pPr>
        <w:pStyle w:val="ListParagraph"/>
        <w:numPr>
          <w:ilvl w:val="2"/>
          <w:numId w:val="7"/>
        </w:numPr>
      </w:pPr>
      <w:r w:rsidRPr="003077BB">
        <w:rPr>
          <w:szCs w:val="20"/>
        </w:rPr>
        <w:t xml:space="preserve">Commercial guest </w:t>
      </w:r>
      <w:r w:rsidRPr="003077BB">
        <w:sym w:font="Wingdings" w:char="F0E0"/>
      </w:r>
      <w:r w:rsidRPr="003077BB">
        <w:rPr>
          <w:szCs w:val="20"/>
        </w:rPr>
        <w:t xml:space="preserve"> No standing</w:t>
      </w:r>
      <w:r w:rsidRPr="003077BB">
        <w:rPr>
          <w:color w:val="FF0000"/>
          <w:szCs w:val="20"/>
        </w:rPr>
        <w:t xml:space="preserve"> </w:t>
      </w:r>
      <w:r w:rsidRPr="003077BB">
        <w:rPr>
          <w:b/>
          <w:color w:val="FF0000"/>
          <w:szCs w:val="20"/>
        </w:rPr>
        <w:t>!!!</w:t>
      </w:r>
    </w:p>
    <w:p w14:paraId="6C7FD59E" w14:textId="77777777" w:rsidR="00CB526D" w:rsidRDefault="00CB526D" w:rsidP="001F362E"/>
    <w:p w14:paraId="2BD1F982" w14:textId="4343CC34" w:rsidR="0060306D" w:rsidRPr="003E24E5" w:rsidRDefault="009E39E3" w:rsidP="0060306D">
      <w:pPr>
        <w:pStyle w:val="ex"/>
        <w:rPr>
          <w:b/>
          <w:i/>
        </w:rPr>
      </w:pPr>
      <w:r>
        <w:rPr>
          <w:b/>
          <w:i/>
        </w:rPr>
        <w:t>Rakas v. IL</w:t>
      </w:r>
    </w:p>
    <w:p w14:paraId="6D0A6EB1" w14:textId="0C4C23F7" w:rsidR="0060306D" w:rsidRPr="00F01C59" w:rsidRDefault="0060306D" w:rsidP="0060306D">
      <w:pPr>
        <w:pStyle w:val="ex"/>
        <w:rPr>
          <w:b/>
        </w:rPr>
      </w:pPr>
      <w:r>
        <w:tab/>
      </w:r>
      <w:r w:rsidRPr="0060306D">
        <w:rPr>
          <w:b/>
        </w:rPr>
        <w:t>Rule:</w:t>
      </w:r>
      <w:r>
        <w:t xml:space="preserve"> </w:t>
      </w:r>
      <w:r w:rsidR="00B54BAD">
        <w:t>N</w:t>
      </w:r>
      <w:r w:rsidR="00DB0F90">
        <w:t>o vicarious assertion of another’s constitutional right. (</w:t>
      </w:r>
      <w:r w:rsidR="00B54BAD">
        <w:t>P</w:t>
      </w:r>
      <w:r w:rsidR="00DB0F90">
        <w:t xml:space="preserve">assengers can’t assert drivers rights </w:t>
      </w:r>
      <w:r w:rsidR="00B54BAD">
        <w:t>&amp;</w:t>
      </w:r>
      <w:r w:rsidR="00DB0F90">
        <w:t xml:space="preserve"> claim the evidence is inapplicable to them)</w:t>
      </w:r>
    </w:p>
    <w:p w14:paraId="61FFC268" w14:textId="77777777" w:rsidR="0060306D" w:rsidRDefault="0060306D" w:rsidP="004B270C">
      <w:pPr>
        <w:rPr>
          <w:szCs w:val="20"/>
        </w:rPr>
      </w:pPr>
    </w:p>
    <w:p w14:paraId="34036972" w14:textId="03F9530A" w:rsidR="0060306D" w:rsidRPr="00AC1B9D" w:rsidRDefault="00AC1B9D" w:rsidP="0060306D">
      <w:pPr>
        <w:pStyle w:val="ex"/>
        <w:rPr>
          <w:b/>
        </w:rPr>
      </w:pPr>
      <w:r>
        <w:rPr>
          <w:b/>
          <w:i/>
        </w:rPr>
        <w:t>Minnesota v. Carter</w:t>
      </w:r>
      <w:r>
        <w:rPr>
          <w:b/>
        </w:rPr>
        <w:tab/>
      </w:r>
      <w:r>
        <w:rPr>
          <w:b/>
        </w:rPr>
        <w:tab/>
      </w:r>
      <w:r>
        <w:rPr>
          <w:b/>
        </w:rPr>
        <w:tab/>
      </w:r>
      <w:r>
        <w:rPr>
          <w:b/>
        </w:rPr>
        <w:tab/>
      </w:r>
      <w:r>
        <w:rPr>
          <w:b/>
        </w:rPr>
        <w:tab/>
      </w:r>
      <w:r>
        <w:rPr>
          <w:b/>
        </w:rPr>
        <w:tab/>
      </w:r>
      <w:r>
        <w:rPr>
          <w:b/>
        </w:rPr>
        <w:tab/>
      </w:r>
      <w:r>
        <w:rPr>
          <w:b/>
        </w:rPr>
        <w:tab/>
      </w:r>
      <w:r>
        <w:rPr>
          <w:b/>
        </w:rPr>
        <w:tab/>
      </w:r>
      <w:r w:rsidR="006D3300">
        <w:rPr>
          <w:b/>
        </w:rPr>
        <w:tab/>
      </w:r>
      <w:r w:rsidR="006D3300">
        <w:rPr>
          <w:b/>
        </w:rPr>
        <w:tab/>
      </w:r>
      <w:r w:rsidR="006D3300">
        <w:rPr>
          <w:b/>
        </w:rPr>
        <w:tab/>
      </w:r>
      <w:r w:rsidR="006D3300">
        <w:rPr>
          <w:b/>
        </w:rPr>
        <w:tab/>
      </w:r>
      <w:r w:rsidR="006D3300">
        <w:rPr>
          <w:b/>
        </w:rPr>
        <w:tab/>
      </w:r>
      <w:r w:rsidR="006D3300">
        <w:rPr>
          <w:b/>
        </w:rPr>
        <w:tab/>
      </w:r>
      <w:r w:rsidR="006D3300">
        <w:rPr>
          <w:b/>
        </w:rPr>
        <w:tab/>
      </w:r>
      <w:r w:rsidR="006D3300">
        <w:rPr>
          <w:b/>
        </w:rPr>
        <w:tab/>
      </w:r>
      <w:r>
        <w:rPr>
          <w:b/>
        </w:rPr>
        <w:tab/>
        <w:t>***Derivative Standing (REP)****</w:t>
      </w:r>
    </w:p>
    <w:p w14:paraId="01F10965" w14:textId="15DD79A6" w:rsidR="0060306D" w:rsidRPr="00AC1B9D" w:rsidRDefault="0060306D" w:rsidP="0060306D">
      <w:pPr>
        <w:pStyle w:val="ex"/>
      </w:pPr>
      <w:r>
        <w:rPr>
          <w:b/>
        </w:rPr>
        <w:tab/>
      </w:r>
      <w:r w:rsidRPr="003E24E5">
        <w:rPr>
          <w:b/>
        </w:rPr>
        <w:t>Facts:</w:t>
      </w:r>
      <w:r w:rsidRPr="003E24E5">
        <w:t xml:space="preserve"> </w:t>
      </w:r>
      <w:r w:rsidR="00AC1B9D">
        <w:t>Cop looked through window &amp; saw occupants bagging cocaine, searched home, arrested primary occupant &amp; 2 commercial visitors</w:t>
      </w:r>
    </w:p>
    <w:p w14:paraId="04FFDB89" w14:textId="5689EA96" w:rsidR="003077BB" w:rsidRDefault="0060306D" w:rsidP="00E75D8F">
      <w:pPr>
        <w:pStyle w:val="ex"/>
        <w:rPr>
          <w:b/>
        </w:rPr>
      </w:pPr>
      <w:r>
        <w:tab/>
      </w:r>
      <w:r w:rsidRPr="0060306D">
        <w:rPr>
          <w:b/>
        </w:rPr>
        <w:t>Rule:</w:t>
      </w:r>
      <w:r>
        <w:t xml:space="preserve"> </w:t>
      </w:r>
      <w:r w:rsidR="006D3300">
        <w:t xml:space="preserve">Commercial visitor </w:t>
      </w:r>
      <w:r w:rsidR="00AC1B9D">
        <w:t xml:space="preserve">doesn’t </w:t>
      </w:r>
      <w:r w:rsidR="006D3300">
        <w:t>have deritvitive standing</w:t>
      </w:r>
      <w:r w:rsidR="00AC1B9D">
        <w:t xml:space="preserve"> to complain about the REP of </w:t>
      </w:r>
      <w:r w:rsidR="006D3300">
        <w:t>a home owner. C</w:t>
      </w:r>
      <w:r w:rsidR="00AC1B9D">
        <w:t>an’t invoke the exclusionary rule (</w:t>
      </w:r>
      <w:r w:rsidR="006D3300">
        <w:t>bc standing is a req’t to invoke</w:t>
      </w:r>
      <w:r w:rsidR="00AC1B9D">
        <w:t>)</w:t>
      </w:r>
    </w:p>
    <w:p w14:paraId="0CE5F1DB" w14:textId="77777777" w:rsidR="00E75D8F" w:rsidRPr="00E75D8F" w:rsidRDefault="00E75D8F" w:rsidP="00E75D8F"/>
    <w:p w14:paraId="38447A8F" w14:textId="2781956E" w:rsidR="0060306D" w:rsidRPr="003E24E5" w:rsidRDefault="00443D47" w:rsidP="0060306D">
      <w:pPr>
        <w:pStyle w:val="ex"/>
        <w:rPr>
          <w:b/>
          <w:i/>
        </w:rPr>
      </w:pPr>
      <w:r>
        <w:rPr>
          <w:b/>
          <w:i/>
        </w:rPr>
        <w:t>US v. Leon</w:t>
      </w:r>
    </w:p>
    <w:p w14:paraId="4C5B2A72" w14:textId="168743CD" w:rsidR="0060306D" w:rsidRDefault="0060306D" w:rsidP="0060306D">
      <w:pPr>
        <w:pStyle w:val="ex"/>
      </w:pPr>
      <w:r>
        <w:rPr>
          <w:b/>
          <w:bCs/>
        </w:rPr>
        <w:tab/>
      </w:r>
      <w:r w:rsidRPr="003E24E5">
        <w:rPr>
          <w:b/>
          <w:bCs/>
        </w:rPr>
        <w:t>Issue:</w:t>
      </w:r>
      <w:r w:rsidRPr="003E24E5">
        <w:t xml:space="preserve"> </w:t>
      </w:r>
      <w:r w:rsidR="009601EC">
        <w:t>Whether the exclusionary rule should bar t</w:t>
      </w:r>
      <w:r w:rsidR="00B54BAD">
        <w:t>he use of evidence obtained w/</w:t>
      </w:r>
      <w:r w:rsidR="009601EC">
        <w:t xml:space="preserve"> a warrant, that lacks PC, in the prosecutions case-in-chief</w:t>
      </w:r>
    </w:p>
    <w:p w14:paraId="60783A2B" w14:textId="2E911B41" w:rsidR="0060306D" w:rsidRPr="00F01C59" w:rsidRDefault="0060306D" w:rsidP="0060306D">
      <w:pPr>
        <w:pStyle w:val="ex"/>
        <w:rPr>
          <w:b/>
        </w:rPr>
      </w:pPr>
      <w:r>
        <w:tab/>
      </w:r>
      <w:r w:rsidRPr="0060306D">
        <w:rPr>
          <w:b/>
        </w:rPr>
        <w:t>Rule:</w:t>
      </w:r>
      <w:r>
        <w:t xml:space="preserve"> </w:t>
      </w:r>
      <w:r w:rsidR="00E7095B" w:rsidRPr="00E7095B">
        <w:t xml:space="preserve">Reasonable reliance upon an otherwise </w:t>
      </w:r>
      <w:r w:rsidR="00431F42">
        <w:t>invalid search warrant doesn’</w:t>
      </w:r>
      <w:r w:rsidR="00E7095B" w:rsidRPr="00E7095B">
        <w:t>t render evidence obtained during the search inadmissible.</w:t>
      </w:r>
      <w:r>
        <w:br/>
      </w:r>
      <w:r>
        <w:rPr>
          <w:b/>
        </w:rPr>
        <w:t>Holding:</w:t>
      </w:r>
      <w:r w:rsidR="00E7095B">
        <w:rPr>
          <w:b/>
        </w:rPr>
        <w:t xml:space="preserve"> </w:t>
      </w:r>
      <w:r w:rsidR="00B54BAD">
        <w:t>U</w:t>
      </w:r>
      <w:r w:rsidR="003915DE">
        <w:t>nderlying rationale o</w:t>
      </w:r>
      <w:r w:rsidR="00B54BAD">
        <w:t xml:space="preserve">f the warrant makes sense &amp; </w:t>
      </w:r>
      <w:r w:rsidR="003915DE">
        <w:t xml:space="preserve">won’t apply exclusionary rule. Taking the evidence away from the JURY is too high a price unless </w:t>
      </w:r>
      <w:r w:rsidR="00B54BAD">
        <w:t>it</w:t>
      </w:r>
      <w:r w:rsidR="003915DE">
        <w:t xml:space="preserve"> deter</w:t>
      </w:r>
      <w:r w:rsidR="00B54BAD">
        <w:t>s</w:t>
      </w:r>
      <w:r w:rsidR="003915DE">
        <w:t xml:space="preserve"> police. Goal is to encourage </w:t>
      </w:r>
      <w:r w:rsidR="00B54BAD">
        <w:t>PD</w:t>
      </w:r>
      <w:r w:rsidR="003915DE">
        <w:t xml:space="preserve"> to rely on the prime d</w:t>
      </w:r>
      <w:r w:rsidR="00B54BAD">
        <w:t>irective to get a warrant. M</w:t>
      </w:r>
      <w:r w:rsidR="003915DE">
        <w:t xml:space="preserve">ust show more than an invalid warrant: 1) knowing </w:t>
      </w:r>
      <w:r w:rsidR="00B54BAD">
        <w:t>&amp;</w:t>
      </w:r>
      <w:r w:rsidR="003915DE">
        <w:t xml:space="preserve"> reckless d</w:t>
      </w:r>
      <w:r w:rsidR="00B54BAD">
        <w:t>isregard of the affidavit 2) Non-neutral magistrate or 3) Insufficient PC</w:t>
      </w:r>
    </w:p>
    <w:p w14:paraId="48B7A6A0" w14:textId="77777777" w:rsidR="009601EC" w:rsidRDefault="009601EC" w:rsidP="009601EC">
      <w:pPr>
        <w:textAlignment w:val="center"/>
        <w:rPr>
          <w:b/>
          <w:szCs w:val="20"/>
        </w:rPr>
      </w:pPr>
    </w:p>
    <w:p w14:paraId="56A18A32" w14:textId="77777777" w:rsidR="009601EC" w:rsidRPr="003E2D57" w:rsidRDefault="009601EC" w:rsidP="00C87297">
      <w:pPr>
        <w:pStyle w:val="Heading20"/>
      </w:pPr>
      <w:bookmarkStart w:id="68" w:name="_Toc218319363"/>
      <w:r>
        <w:t>Review of the 4</w:t>
      </w:r>
      <w:r w:rsidRPr="003E2D57">
        <w:rPr>
          <w:vertAlign w:val="superscript"/>
        </w:rPr>
        <w:t>th</w:t>
      </w:r>
      <w:r>
        <w:t xml:space="preserve"> amendment to </w:t>
      </w:r>
      <w:r w:rsidRPr="006F0ABC">
        <w:rPr>
          <w:i/>
        </w:rPr>
        <w:t>Leon</w:t>
      </w:r>
      <w:bookmarkEnd w:id="68"/>
    </w:p>
    <w:p w14:paraId="0E3F76DC" w14:textId="77777777" w:rsidR="009601EC" w:rsidRPr="003E2D57" w:rsidRDefault="009601EC" w:rsidP="006D3300">
      <w:pPr>
        <w:numPr>
          <w:ilvl w:val="0"/>
          <w:numId w:val="62"/>
        </w:numPr>
        <w:textAlignment w:val="center"/>
        <w:rPr>
          <w:szCs w:val="20"/>
        </w:rPr>
      </w:pPr>
      <w:r>
        <w:rPr>
          <w:b/>
          <w:i/>
        </w:rPr>
        <w:t>Weeks</w:t>
      </w:r>
      <w:r>
        <w:rPr>
          <w:b/>
        </w:rPr>
        <w:t xml:space="preserve"> </w:t>
      </w:r>
      <w:r w:rsidRPr="003E2D57">
        <w:t>e</w:t>
      </w:r>
      <w:r>
        <w:t>stablished the exclusion rule as an aspect of the FedCts supervisory power over a fed agent</w:t>
      </w:r>
    </w:p>
    <w:p w14:paraId="33BF8F78" w14:textId="10082D14" w:rsidR="009601EC" w:rsidRPr="003E2D57" w:rsidRDefault="009601EC" w:rsidP="006D3300">
      <w:pPr>
        <w:numPr>
          <w:ilvl w:val="0"/>
          <w:numId w:val="62"/>
        </w:numPr>
        <w:textAlignment w:val="center"/>
        <w:rPr>
          <w:szCs w:val="20"/>
        </w:rPr>
      </w:pPr>
      <w:r>
        <w:rPr>
          <w:b/>
          <w:i/>
        </w:rPr>
        <w:t xml:space="preserve">Wolf </w:t>
      </w:r>
      <w:r>
        <w:rPr>
          <w:b/>
        </w:rPr>
        <w:t xml:space="preserve">Holding: </w:t>
      </w:r>
      <w:r>
        <w:t>4</w:t>
      </w:r>
      <w:r w:rsidRPr="003E2D57">
        <w:rPr>
          <w:vertAlign w:val="superscript"/>
        </w:rPr>
        <w:t>th</w:t>
      </w:r>
      <w:r>
        <w:t xml:space="preserve"> amendment extended to the states. But said th</w:t>
      </w:r>
      <w:r w:rsidR="006D3300">
        <w:t>e exclusion rule doesn’t go w/</w:t>
      </w:r>
      <w:r>
        <w:t xml:space="preserve"> it</w:t>
      </w:r>
    </w:p>
    <w:p w14:paraId="56EFB540" w14:textId="77777777" w:rsidR="009601EC" w:rsidRPr="003E2D57" w:rsidRDefault="009601EC" w:rsidP="006D3300">
      <w:pPr>
        <w:numPr>
          <w:ilvl w:val="0"/>
          <w:numId w:val="62"/>
        </w:numPr>
        <w:textAlignment w:val="center"/>
        <w:rPr>
          <w:szCs w:val="20"/>
        </w:rPr>
      </w:pPr>
      <w:r>
        <w:rPr>
          <w:b/>
          <w:i/>
        </w:rPr>
        <w:t xml:space="preserve">Mapp </w:t>
      </w:r>
      <w:r>
        <w:rPr>
          <w:b/>
        </w:rPr>
        <w:t>Holding</w:t>
      </w:r>
      <w:r w:rsidRPr="003E2D57">
        <w:rPr>
          <w:b/>
          <w:i/>
        </w:rPr>
        <w:t>:</w:t>
      </w:r>
      <w:r>
        <w:rPr>
          <w:b/>
        </w:rPr>
        <w:t xml:space="preserve"> </w:t>
      </w:r>
      <w:r>
        <w:t>Exclusionary rule applies to the states through the 4</w:t>
      </w:r>
      <w:r w:rsidRPr="003E2D57">
        <w:rPr>
          <w:vertAlign w:val="superscript"/>
        </w:rPr>
        <w:t>th</w:t>
      </w:r>
      <w:r>
        <w:t xml:space="preserve"> amendment</w:t>
      </w:r>
    </w:p>
    <w:p w14:paraId="45093D1A" w14:textId="7F84FF9C" w:rsidR="009601EC" w:rsidRPr="003E2D57" w:rsidRDefault="00B54BAD" w:rsidP="004B4BCB">
      <w:pPr>
        <w:numPr>
          <w:ilvl w:val="1"/>
          <w:numId w:val="62"/>
        </w:numPr>
        <w:textAlignment w:val="center"/>
        <w:rPr>
          <w:szCs w:val="20"/>
        </w:rPr>
      </w:pPr>
      <w:r>
        <w:t>E</w:t>
      </w:r>
      <w:r w:rsidR="009601EC">
        <w:t>xclusionary rule requires suppression of evidence obtained in violation of the 4</w:t>
      </w:r>
      <w:r w:rsidR="009601EC" w:rsidRPr="003E2D57">
        <w:rPr>
          <w:vertAlign w:val="superscript"/>
        </w:rPr>
        <w:t>th</w:t>
      </w:r>
      <w:r w:rsidR="009601EC">
        <w:t xml:space="preserve"> amendment (unreasonable S&amp;S)</w:t>
      </w:r>
    </w:p>
    <w:p w14:paraId="0E79FB05" w14:textId="04FBEB43" w:rsidR="009601EC" w:rsidRPr="003E2D57" w:rsidRDefault="00B54BAD" w:rsidP="004B4BCB">
      <w:pPr>
        <w:numPr>
          <w:ilvl w:val="1"/>
          <w:numId w:val="62"/>
        </w:numPr>
        <w:textAlignment w:val="center"/>
        <w:rPr>
          <w:szCs w:val="20"/>
        </w:rPr>
      </w:pPr>
      <w:r>
        <w:t>N</w:t>
      </w:r>
      <w:r w:rsidR="009601EC">
        <w:t>ot an exclusive rule</w:t>
      </w:r>
    </w:p>
    <w:p w14:paraId="789FA9DB" w14:textId="24B61D6D" w:rsidR="009601EC" w:rsidRPr="003E2D57" w:rsidRDefault="009601EC" w:rsidP="004B4BCB">
      <w:pPr>
        <w:numPr>
          <w:ilvl w:val="1"/>
          <w:numId w:val="62"/>
        </w:numPr>
        <w:textAlignment w:val="center"/>
        <w:rPr>
          <w:szCs w:val="20"/>
        </w:rPr>
      </w:pPr>
      <w:r>
        <w:t xml:space="preserve">Violation of </w:t>
      </w:r>
      <w:r w:rsidR="00B54BAD">
        <w:t>knock &amp; announce rule doesn’</w:t>
      </w:r>
      <w:r>
        <w:t xml:space="preserve">t justify exclusion of </w:t>
      </w:r>
      <w:r w:rsidR="00B54BAD">
        <w:t>evidence bc cost to society</w:t>
      </w:r>
      <w:r>
        <w:t xml:space="preserve"> too high</w:t>
      </w:r>
    </w:p>
    <w:p w14:paraId="20443BDC" w14:textId="619ABC34" w:rsidR="009601EC" w:rsidRPr="003E2D57" w:rsidRDefault="00B54BAD" w:rsidP="004B4BCB">
      <w:pPr>
        <w:numPr>
          <w:ilvl w:val="1"/>
          <w:numId w:val="62"/>
        </w:numPr>
        <w:textAlignment w:val="center"/>
        <w:rPr>
          <w:szCs w:val="20"/>
        </w:rPr>
      </w:pPr>
      <w:r>
        <w:t>How</w:t>
      </w:r>
      <w:r w:rsidR="009601EC">
        <w:t xml:space="preserve"> you get the physical evidence has no effect on its probative value</w:t>
      </w:r>
    </w:p>
    <w:p w14:paraId="7D058369" w14:textId="19A4E53D" w:rsidR="009601EC" w:rsidRPr="003E2D57" w:rsidRDefault="00B54BAD" w:rsidP="004B4BCB">
      <w:pPr>
        <w:numPr>
          <w:ilvl w:val="1"/>
          <w:numId w:val="62"/>
        </w:numPr>
        <w:textAlignment w:val="center"/>
        <w:rPr>
          <w:szCs w:val="20"/>
        </w:rPr>
      </w:pPr>
      <w:r>
        <w:t>N</w:t>
      </w:r>
      <w:r w:rsidR="009601EC">
        <w:t>o matter</w:t>
      </w:r>
      <w:r>
        <w:t xml:space="preserve"> how flagrantly illegal</w:t>
      </w:r>
      <w:r w:rsidR="009601EC">
        <w:t xml:space="preserve">, if </w:t>
      </w:r>
      <w:r>
        <w:t>t</w:t>
      </w:r>
      <w:r w:rsidR="009601EC">
        <w:t>hey find an illegal coffee mug, its still a coffee mug</w:t>
      </w:r>
    </w:p>
    <w:p w14:paraId="578F5D3C" w14:textId="65FB221C" w:rsidR="009601EC" w:rsidRPr="003E2D57" w:rsidRDefault="009601EC" w:rsidP="004B4BCB">
      <w:pPr>
        <w:numPr>
          <w:ilvl w:val="0"/>
          <w:numId w:val="62"/>
        </w:numPr>
        <w:textAlignment w:val="center"/>
        <w:rPr>
          <w:szCs w:val="20"/>
        </w:rPr>
      </w:pPr>
      <w:r w:rsidRPr="003E2D57">
        <w:rPr>
          <w:b/>
          <w:i/>
        </w:rPr>
        <w:t xml:space="preserve">Hudson </w:t>
      </w:r>
      <w:r>
        <w:t>says the price is too high to pay when its simply failure o</w:t>
      </w:r>
      <w:r w:rsidR="00B54BAD">
        <w:t>f</w:t>
      </w:r>
      <w:r>
        <w:t xml:space="preserve"> knock &amp; announce (PC present, has warrant, etc)</w:t>
      </w:r>
    </w:p>
    <w:p w14:paraId="31F8BE02" w14:textId="77777777" w:rsidR="009601EC" w:rsidRPr="003E2D57" w:rsidRDefault="009601EC" w:rsidP="004B4BCB">
      <w:pPr>
        <w:numPr>
          <w:ilvl w:val="0"/>
          <w:numId w:val="62"/>
        </w:numPr>
        <w:textAlignment w:val="center"/>
        <w:rPr>
          <w:szCs w:val="20"/>
        </w:rPr>
      </w:pPr>
      <w:r w:rsidRPr="003E2D57">
        <w:rPr>
          <w:b/>
          <w:i/>
        </w:rPr>
        <w:t xml:space="preserve">Walder </w:t>
      </w:r>
      <w:r>
        <w:t>illegally obtained evidence may be used for impeachment</w:t>
      </w:r>
    </w:p>
    <w:p w14:paraId="2E9E2C31" w14:textId="703473B6" w:rsidR="009601EC" w:rsidRPr="003E2D57" w:rsidRDefault="009601EC" w:rsidP="004B4BCB">
      <w:pPr>
        <w:numPr>
          <w:ilvl w:val="1"/>
          <w:numId w:val="62"/>
        </w:numPr>
        <w:textAlignment w:val="center"/>
        <w:rPr>
          <w:szCs w:val="20"/>
        </w:rPr>
      </w:pPr>
      <w:r>
        <w:t>Exclusionary rule is a shield not a sword (cant hid</w:t>
      </w:r>
      <w:r w:rsidR="006D3300">
        <w:t>e</w:t>
      </w:r>
      <w:r>
        <w:t xml:space="preserve"> behind it to perpetrate a lie</w:t>
      </w:r>
      <w:r w:rsidR="006D3300">
        <w:t>)</w:t>
      </w:r>
    </w:p>
    <w:p w14:paraId="05122900" w14:textId="77777777" w:rsidR="009601EC" w:rsidRPr="003E2D57" w:rsidRDefault="009601EC" w:rsidP="004B4BCB">
      <w:pPr>
        <w:numPr>
          <w:ilvl w:val="0"/>
          <w:numId w:val="62"/>
        </w:numPr>
        <w:textAlignment w:val="center"/>
        <w:rPr>
          <w:szCs w:val="20"/>
        </w:rPr>
      </w:pPr>
      <w:r w:rsidRPr="003E2D57">
        <w:rPr>
          <w:b/>
          <w:i/>
        </w:rPr>
        <w:t>Havens:</w:t>
      </w:r>
      <w:r>
        <w:t xml:space="preserve"> illegally obtained physical evidence may be used to impeach a W during cross-ex</w:t>
      </w:r>
    </w:p>
    <w:p w14:paraId="24BB8645" w14:textId="66DBD63D" w:rsidR="009601EC" w:rsidRPr="003E2D57" w:rsidRDefault="006D3300" w:rsidP="004B4BCB">
      <w:pPr>
        <w:numPr>
          <w:ilvl w:val="1"/>
          <w:numId w:val="62"/>
        </w:numPr>
        <w:textAlignment w:val="center"/>
        <w:rPr>
          <w:szCs w:val="20"/>
        </w:rPr>
      </w:pPr>
      <w:r>
        <w:t xml:space="preserve">But </w:t>
      </w:r>
      <w:r>
        <w:rPr>
          <w:i/>
        </w:rPr>
        <w:t>Mapp</w:t>
      </w:r>
      <w:r w:rsidR="009601EC">
        <w:t xml:space="preserve"> said if gov’t obtains evidence in viol of 4</w:t>
      </w:r>
      <w:r w:rsidR="009601EC" w:rsidRPr="003E2D57">
        <w:rPr>
          <w:vertAlign w:val="superscript"/>
        </w:rPr>
        <w:t>th</w:t>
      </w:r>
      <w:r w:rsidR="009601EC">
        <w:t xml:space="preserve"> they can’t use it in their case in chief</w:t>
      </w:r>
    </w:p>
    <w:p w14:paraId="491AD16B" w14:textId="06928727" w:rsidR="009601EC" w:rsidRPr="005E28C9" w:rsidRDefault="005E28C9" w:rsidP="004B4BCB">
      <w:pPr>
        <w:numPr>
          <w:ilvl w:val="1"/>
          <w:numId w:val="62"/>
        </w:numPr>
        <w:textAlignment w:val="center"/>
        <w:rPr>
          <w:b/>
          <w:szCs w:val="20"/>
        </w:rPr>
      </w:pPr>
      <w:r>
        <w:rPr>
          <w:b/>
        </w:rPr>
        <w:t>Policy</w:t>
      </w:r>
    </w:p>
    <w:p w14:paraId="24E0D33C" w14:textId="77777777" w:rsidR="009601EC" w:rsidRPr="003E2D57" w:rsidRDefault="009601EC" w:rsidP="004B4BCB">
      <w:pPr>
        <w:numPr>
          <w:ilvl w:val="2"/>
          <w:numId w:val="62"/>
        </w:numPr>
        <w:textAlignment w:val="center"/>
        <w:rPr>
          <w:szCs w:val="20"/>
        </w:rPr>
      </w:pPr>
      <w:r>
        <w:t>Deter police misconduct</w:t>
      </w:r>
    </w:p>
    <w:p w14:paraId="601464B6" w14:textId="77777777" w:rsidR="009601EC" w:rsidRPr="003E2D57" w:rsidRDefault="009601EC" w:rsidP="004B4BCB">
      <w:pPr>
        <w:numPr>
          <w:ilvl w:val="2"/>
          <w:numId w:val="62"/>
        </w:numPr>
        <w:textAlignment w:val="center"/>
        <w:rPr>
          <w:szCs w:val="20"/>
        </w:rPr>
      </w:pPr>
      <w:r>
        <w:t>Protect judicial integrity</w:t>
      </w:r>
    </w:p>
    <w:p w14:paraId="06DC33B0" w14:textId="3A59FE18" w:rsidR="009601EC" w:rsidRPr="00DE23C2" w:rsidRDefault="009601EC" w:rsidP="004B4BCB">
      <w:pPr>
        <w:numPr>
          <w:ilvl w:val="0"/>
          <w:numId w:val="62"/>
        </w:numPr>
        <w:textAlignment w:val="center"/>
        <w:rPr>
          <w:szCs w:val="20"/>
        </w:rPr>
      </w:pPr>
      <w:r>
        <w:rPr>
          <w:b/>
          <w:i/>
        </w:rPr>
        <w:t>Leon</w:t>
      </w:r>
      <w:r>
        <w:rPr>
          <w:b/>
        </w:rPr>
        <w:t xml:space="preserve"> Holding: </w:t>
      </w:r>
      <w:r w:rsidR="00E7095B" w:rsidRPr="00E7095B">
        <w:t>Reasonable reliance upon an otherwis</w:t>
      </w:r>
      <w:r w:rsidR="004B4BCB">
        <w:t>e invalid search warrant doesn’t</w:t>
      </w:r>
      <w:r w:rsidR="00E7095B" w:rsidRPr="00E7095B">
        <w:t xml:space="preserve">t render evidence </w:t>
      </w:r>
      <w:r w:rsidR="004B4BCB">
        <w:t>inadmissible</w:t>
      </w:r>
    </w:p>
    <w:p w14:paraId="170F1279" w14:textId="77777777" w:rsidR="0060306D" w:rsidRDefault="0060306D" w:rsidP="004B270C">
      <w:pPr>
        <w:rPr>
          <w:szCs w:val="20"/>
        </w:rPr>
      </w:pPr>
    </w:p>
    <w:p w14:paraId="506CB3F6" w14:textId="5700DC9E" w:rsidR="00E7095B" w:rsidRPr="00E7095B" w:rsidRDefault="00E7095B" w:rsidP="00C87297">
      <w:pPr>
        <w:pStyle w:val="Heading20"/>
      </w:pPr>
      <w:bookmarkStart w:id="69" w:name="_Toc218319364"/>
      <w:r w:rsidRPr="00E7095B">
        <w:rPr>
          <w:highlight w:val="yellow"/>
        </w:rPr>
        <w:t>Good faith exception</w:t>
      </w:r>
      <w:r w:rsidR="00C87297">
        <w:t xml:space="preserve"> to the exclusionary rule</w:t>
      </w:r>
      <w:bookmarkEnd w:id="69"/>
    </w:p>
    <w:p w14:paraId="05CE230B" w14:textId="77C9CDCF" w:rsidR="00E7095B" w:rsidRDefault="00E7095B" w:rsidP="004B270C">
      <w:pPr>
        <w:rPr>
          <w:szCs w:val="20"/>
        </w:rPr>
      </w:pPr>
      <w:r>
        <w:rPr>
          <w:szCs w:val="20"/>
        </w:rPr>
        <w:tab/>
      </w:r>
      <w:r>
        <w:rPr>
          <w:b/>
          <w:szCs w:val="20"/>
        </w:rPr>
        <w:t xml:space="preserve">Definition: </w:t>
      </w:r>
      <w:r>
        <w:rPr>
          <w:szCs w:val="20"/>
        </w:rPr>
        <w:t xml:space="preserve">Where </w:t>
      </w:r>
      <w:r w:rsidR="006D3300">
        <w:rPr>
          <w:szCs w:val="20"/>
        </w:rPr>
        <w:t>PD</w:t>
      </w:r>
      <w:r>
        <w:rPr>
          <w:szCs w:val="20"/>
        </w:rPr>
        <w:t xml:space="preserve"> react</w:t>
      </w:r>
      <w:r w:rsidR="006D3300">
        <w:rPr>
          <w:szCs w:val="20"/>
        </w:rPr>
        <w:t>s</w:t>
      </w:r>
      <w:r>
        <w:rPr>
          <w:szCs w:val="20"/>
        </w:rPr>
        <w:t xml:space="preserve"> in objective good faith, even if it turns out the warrant was </w:t>
      </w:r>
      <w:r w:rsidR="006D3300">
        <w:rPr>
          <w:szCs w:val="20"/>
        </w:rPr>
        <w:t>invalid</w:t>
      </w:r>
      <w:r>
        <w:rPr>
          <w:szCs w:val="20"/>
        </w:rPr>
        <w:t>, they can still use the evidence</w:t>
      </w:r>
    </w:p>
    <w:p w14:paraId="56AC5965" w14:textId="2C896C33" w:rsidR="00E7095B" w:rsidRDefault="00E7095B" w:rsidP="004B270C">
      <w:pPr>
        <w:rPr>
          <w:szCs w:val="20"/>
        </w:rPr>
      </w:pPr>
      <w:r>
        <w:rPr>
          <w:szCs w:val="20"/>
        </w:rPr>
        <w:tab/>
      </w:r>
      <w:r>
        <w:rPr>
          <w:b/>
          <w:szCs w:val="20"/>
        </w:rPr>
        <w:t xml:space="preserve">Purpose: </w:t>
      </w:r>
      <w:r>
        <w:rPr>
          <w:szCs w:val="20"/>
        </w:rPr>
        <w:t>Encourage police to follow the prime directive &amp; they’ll be rewarded</w:t>
      </w:r>
    </w:p>
    <w:p w14:paraId="3C57B42B" w14:textId="5E922AC4" w:rsidR="00E7095B" w:rsidRDefault="00E7095B" w:rsidP="004B270C">
      <w:pPr>
        <w:rPr>
          <w:szCs w:val="20"/>
        </w:rPr>
      </w:pPr>
      <w:r>
        <w:rPr>
          <w:szCs w:val="20"/>
        </w:rPr>
        <w:tab/>
      </w:r>
      <w:r>
        <w:rPr>
          <w:b/>
          <w:szCs w:val="20"/>
        </w:rPr>
        <w:t>Doesn’t Apply</w:t>
      </w:r>
      <w:r>
        <w:rPr>
          <w:szCs w:val="20"/>
        </w:rPr>
        <w:t>: Reasonable officer would have known not to rely on the warrant</w:t>
      </w:r>
    </w:p>
    <w:p w14:paraId="305C7FC2" w14:textId="34BA9C95" w:rsidR="003D197F" w:rsidRPr="003D197F" w:rsidRDefault="003D197F" w:rsidP="004B270C">
      <w:pPr>
        <w:rPr>
          <w:i/>
          <w:szCs w:val="20"/>
        </w:rPr>
      </w:pPr>
      <w:r>
        <w:rPr>
          <w:szCs w:val="20"/>
        </w:rPr>
        <w:tab/>
      </w:r>
      <w:r>
        <w:rPr>
          <w:b/>
          <w:szCs w:val="20"/>
        </w:rPr>
        <w:t xml:space="preserve">When a Prosecutor can’t rely on good faith </w:t>
      </w:r>
      <w:r w:rsidRPr="003D197F">
        <w:rPr>
          <w:i/>
          <w:szCs w:val="20"/>
        </w:rPr>
        <w:t>[bad faith exceptions to the good faith exceptions to the ExRule]</w:t>
      </w:r>
    </w:p>
    <w:p w14:paraId="41B5A8AE" w14:textId="7114FBDE" w:rsidR="003D197F" w:rsidRDefault="003D197F" w:rsidP="004B270C">
      <w:pPr>
        <w:rPr>
          <w:szCs w:val="20"/>
        </w:rPr>
      </w:pPr>
      <w:r>
        <w:rPr>
          <w:szCs w:val="20"/>
        </w:rPr>
        <w:tab/>
      </w:r>
      <w:r>
        <w:rPr>
          <w:szCs w:val="20"/>
        </w:rPr>
        <w:tab/>
        <w:t>- Warrant is the result of a dishonest or recklessly false evidence</w:t>
      </w:r>
    </w:p>
    <w:p w14:paraId="60EE3134" w14:textId="175A1036" w:rsidR="003D197F" w:rsidRDefault="003D197F" w:rsidP="004B270C">
      <w:pPr>
        <w:rPr>
          <w:szCs w:val="20"/>
        </w:rPr>
      </w:pPr>
      <w:r>
        <w:rPr>
          <w:szCs w:val="20"/>
        </w:rPr>
        <w:tab/>
      </w:r>
      <w:r>
        <w:rPr>
          <w:szCs w:val="20"/>
        </w:rPr>
        <w:tab/>
        <w:t>- Non-neutral magistrate, that even a rookie cop would know he couldn’t rely on it (must be reliance in objective good faith)</w:t>
      </w:r>
    </w:p>
    <w:p w14:paraId="30BBABF1" w14:textId="4E09D993" w:rsidR="003D197F" w:rsidRDefault="003D197F" w:rsidP="004B270C">
      <w:pPr>
        <w:rPr>
          <w:szCs w:val="20"/>
        </w:rPr>
      </w:pPr>
      <w:r>
        <w:rPr>
          <w:szCs w:val="20"/>
        </w:rPr>
        <w:tab/>
      </w:r>
      <w:r>
        <w:rPr>
          <w:szCs w:val="20"/>
        </w:rPr>
        <w:tab/>
        <w:t>- Affidavit is so facially defective, that the cop giving it to the magistrate should know</w:t>
      </w:r>
    </w:p>
    <w:p w14:paraId="752CAD86" w14:textId="618683A3" w:rsidR="003D197F" w:rsidRDefault="006D3300" w:rsidP="004B270C">
      <w:pPr>
        <w:rPr>
          <w:szCs w:val="20"/>
        </w:rPr>
      </w:pPr>
      <w:r>
        <w:rPr>
          <w:szCs w:val="20"/>
        </w:rPr>
        <w:tab/>
      </w:r>
      <w:r>
        <w:rPr>
          <w:szCs w:val="20"/>
        </w:rPr>
        <w:tab/>
      </w:r>
      <w:r>
        <w:rPr>
          <w:szCs w:val="20"/>
        </w:rPr>
        <w:tab/>
        <w:t>- C</w:t>
      </w:r>
      <w:r w:rsidR="003D197F">
        <w:rPr>
          <w:szCs w:val="20"/>
        </w:rPr>
        <w:t xml:space="preserve">lose call on PC </w:t>
      </w:r>
      <w:r w:rsidR="003D197F" w:rsidRPr="003D197F">
        <w:rPr>
          <w:szCs w:val="20"/>
        </w:rPr>
        <w:sym w:font="Wingdings" w:char="F0E0"/>
      </w:r>
      <w:r w:rsidR="003D197F">
        <w:rPr>
          <w:szCs w:val="20"/>
        </w:rPr>
        <w:t xml:space="preserve"> Valid</w:t>
      </w:r>
    </w:p>
    <w:p w14:paraId="5ABF3E3E" w14:textId="579ED9B5" w:rsidR="003D197F" w:rsidRPr="003D197F" w:rsidRDefault="006D3300" w:rsidP="004B270C">
      <w:pPr>
        <w:rPr>
          <w:szCs w:val="20"/>
        </w:rPr>
      </w:pPr>
      <w:r>
        <w:rPr>
          <w:szCs w:val="20"/>
        </w:rPr>
        <w:tab/>
      </w:r>
      <w:r>
        <w:rPr>
          <w:szCs w:val="20"/>
        </w:rPr>
        <w:tab/>
        <w:t xml:space="preserve">- Warrant </w:t>
      </w:r>
      <w:r w:rsidR="003D197F">
        <w:rPr>
          <w:szCs w:val="20"/>
        </w:rPr>
        <w:t>so facially defective that a reasonable (rookie) officer wouldn’t rely on it</w:t>
      </w:r>
      <w:r w:rsidR="003D197F">
        <w:rPr>
          <w:szCs w:val="20"/>
        </w:rPr>
        <w:tab/>
        <w:t>EX: You can search Houston for drugs</w:t>
      </w:r>
    </w:p>
    <w:p w14:paraId="287F86BC" w14:textId="71C0EE5E" w:rsidR="00E7095B" w:rsidRDefault="003D197F" w:rsidP="004B270C">
      <w:pPr>
        <w:rPr>
          <w:szCs w:val="20"/>
        </w:rPr>
      </w:pPr>
      <w:r>
        <w:rPr>
          <w:szCs w:val="20"/>
        </w:rPr>
        <w:tab/>
      </w:r>
      <w:r>
        <w:rPr>
          <w:b/>
          <w:szCs w:val="20"/>
        </w:rPr>
        <w:t xml:space="preserve">Rule: </w:t>
      </w:r>
      <w:r>
        <w:rPr>
          <w:szCs w:val="20"/>
        </w:rPr>
        <w:t>A lie by one officer is imputed to all officers, even if they’re all unaware of it</w:t>
      </w:r>
    </w:p>
    <w:p w14:paraId="350FED4F" w14:textId="64196E2F" w:rsidR="00A05BCB" w:rsidRDefault="00A05BCB" w:rsidP="004B270C">
      <w:pPr>
        <w:rPr>
          <w:szCs w:val="20"/>
        </w:rPr>
      </w:pPr>
      <w:r>
        <w:rPr>
          <w:szCs w:val="20"/>
        </w:rPr>
        <w:tab/>
      </w:r>
      <w:r>
        <w:rPr>
          <w:szCs w:val="20"/>
        </w:rPr>
        <w:tab/>
      </w:r>
      <w:r>
        <w:rPr>
          <w:szCs w:val="20"/>
        </w:rPr>
        <w:tab/>
        <w:t>- EX: Can’t claim you didn’t know your co-officer got the warrant wrongly</w:t>
      </w:r>
    </w:p>
    <w:p w14:paraId="17D3735C" w14:textId="25FD4938" w:rsidR="00A05BCB" w:rsidRPr="00A05BCB" w:rsidRDefault="00A05BCB" w:rsidP="004B270C">
      <w:pPr>
        <w:rPr>
          <w:b/>
          <w:szCs w:val="20"/>
        </w:rPr>
      </w:pPr>
      <w:r>
        <w:rPr>
          <w:b/>
          <w:szCs w:val="20"/>
        </w:rPr>
        <w:t>Exceptions to the Exclusionary Rule</w:t>
      </w:r>
    </w:p>
    <w:p w14:paraId="3EA4DFB6" w14:textId="19E77D7E" w:rsidR="00A05BCB" w:rsidRDefault="00A05BCB" w:rsidP="00A05BCB">
      <w:pPr>
        <w:ind w:left="288"/>
        <w:rPr>
          <w:szCs w:val="20"/>
        </w:rPr>
      </w:pPr>
      <w:r>
        <w:rPr>
          <w:szCs w:val="20"/>
        </w:rPr>
        <w:t>- Exception for impeachment</w:t>
      </w:r>
    </w:p>
    <w:p w14:paraId="56270C67" w14:textId="29191382" w:rsidR="00A05BCB" w:rsidRDefault="00A05BCB" w:rsidP="00A05BCB">
      <w:pPr>
        <w:ind w:left="288"/>
        <w:rPr>
          <w:szCs w:val="20"/>
        </w:rPr>
      </w:pPr>
      <w:r>
        <w:rPr>
          <w:szCs w:val="20"/>
        </w:rPr>
        <w:t>- Exception for impeachment on cross- ex</w:t>
      </w:r>
    </w:p>
    <w:p w14:paraId="145E5F27" w14:textId="329F9DD6" w:rsidR="00A05BCB" w:rsidRDefault="00A05BCB" w:rsidP="00A05BCB">
      <w:pPr>
        <w:ind w:left="288"/>
        <w:rPr>
          <w:szCs w:val="20"/>
        </w:rPr>
      </w:pPr>
      <w:r>
        <w:rPr>
          <w:szCs w:val="20"/>
        </w:rPr>
        <w:t>- Exception for…</w:t>
      </w:r>
    </w:p>
    <w:p w14:paraId="17813B38" w14:textId="6DBE0E46" w:rsidR="00430C86" w:rsidRDefault="00A05BCB" w:rsidP="006679FD">
      <w:pPr>
        <w:ind w:left="288"/>
        <w:rPr>
          <w:szCs w:val="20"/>
        </w:rPr>
      </w:pPr>
      <w:r>
        <w:rPr>
          <w:szCs w:val="20"/>
        </w:rPr>
        <w:t>- Exception for reliance on a good faith warrant</w:t>
      </w:r>
    </w:p>
    <w:p w14:paraId="65996B9F" w14:textId="108DA017" w:rsidR="00430C86" w:rsidRPr="001214A8" w:rsidRDefault="00430C86" w:rsidP="00430C86">
      <w:pPr>
        <w:pStyle w:val="ex"/>
        <w:rPr>
          <w:b/>
        </w:rPr>
      </w:pPr>
      <w:r>
        <w:rPr>
          <w:b/>
          <w:i/>
        </w:rPr>
        <w:t>Herring v. US</w:t>
      </w:r>
      <w:r w:rsidR="001214A8">
        <w:rPr>
          <w:b/>
          <w:i/>
        </w:rPr>
        <w:tab/>
      </w:r>
      <w:r w:rsidR="001214A8">
        <w:rPr>
          <w:b/>
          <w:i/>
        </w:rPr>
        <w:tab/>
      </w:r>
      <w:r w:rsidR="001214A8">
        <w:rPr>
          <w:b/>
          <w:i/>
        </w:rPr>
        <w:tab/>
      </w:r>
      <w:r w:rsidR="001214A8">
        <w:rPr>
          <w:b/>
          <w:i/>
        </w:rPr>
        <w:tab/>
      </w:r>
      <w:r w:rsidR="001214A8">
        <w:rPr>
          <w:b/>
          <w:i/>
        </w:rPr>
        <w:tab/>
      </w:r>
      <w:r w:rsidR="001214A8">
        <w:rPr>
          <w:b/>
          <w:i/>
        </w:rPr>
        <w:tab/>
      </w:r>
      <w:r w:rsidR="001214A8">
        <w:rPr>
          <w:b/>
          <w:i/>
        </w:rPr>
        <w:tab/>
      </w:r>
      <w:r w:rsidR="001214A8">
        <w:rPr>
          <w:b/>
          <w:i/>
        </w:rPr>
        <w:tab/>
      </w:r>
      <w:r w:rsidR="00DF4E36">
        <w:rPr>
          <w:b/>
          <w:i/>
        </w:rPr>
        <w:tab/>
      </w:r>
      <w:r w:rsidR="00DF4E36">
        <w:rPr>
          <w:b/>
          <w:i/>
        </w:rPr>
        <w:tab/>
      </w:r>
      <w:r w:rsidR="00DF4E36">
        <w:rPr>
          <w:b/>
          <w:i/>
        </w:rPr>
        <w:tab/>
      </w:r>
      <w:r w:rsidR="00DF4E36">
        <w:rPr>
          <w:b/>
          <w:i/>
        </w:rPr>
        <w:tab/>
      </w:r>
      <w:r w:rsidR="00DF4E36">
        <w:rPr>
          <w:b/>
          <w:i/>
        </w:rPr>
        <w:tab/>
      </w:r>
      <w:r w:rsidR="006D3300">
        <w:rPr>
          <w:b/>
          <w:i/>
        </w:rPr>
        <w:tab/>
      </w:r>
      <w:r w:rsidR="006D3300">
        <w:rPr>
          <w:b/>
          <w:i/>
        </w:rPr>
        <w:tab/>
      </w:r>
      <w:r w:rsidR="006D3300">
        <w:rPr>
          <w:b/>
          <w:i/>
        </w:rPr>
        <w:tab/>
      </w:r>
      <w:r w:rsidR="006D3300">
        <w:rPr>
          <w:b/>
          <w:i/>
        </w:rPr>
        <w:tab/>
      </w:r>
      <w:r w:rsidR="006D3300">
        <w:rPr>
          <w:b/>
          <w:i/>
        </w:rPr>
        <w:tab/>
      </w:r>
      <w:r w:rsidR="006D3300">
        <w:rPr>
          <w:b/>
          <w:i/>
        </w:rPr>
        <w:tab/>
      </w:r>
      <w:r w:rsidR="001214A8">
        <w:rPr>
          <w:b/>
          <w:i/>
        </w:rPr>
        <w:tab/>
        <w:t xml:space="preserve">•••• </w:t>
      </w:r>
      <w:r w:rsidR="001214A8">
        <w:rPr>
          <w:b/>
        </w:rPr>
        <w:t>Negligent Error By PD ****</w:t>
      </w:r>
    </w:p>
    <w:p w14:paraId="49D7A7C0" w14:textId="247751E6" w:rsidR="00430C86" w:rsidRDefault="00430C86" w:rsidP="00431F42">
      <w:pPr>
        <w:pStyle w:val="ex"/>
      </w:pPr>
      <w:r>
        <w:rPr>
          <w:b/>
        </w:rPr>
        <w:tab/>
      </w:r>
      <w:r w:rsidRPr="003E24E5">
        <w:rPr>
          <w:b/>
        </w:rPr>
        <w:t>Facts:</w:t>
      </w:r>
      <w:r w:rsidRPr="003E24E5">
        <w:t xml:space="preserve"> </w:t>
      </w:r>
      <w:r>
        <w:t>Cop made clerical error about outstanding warrant that was repealed</w:t>
      </w:r>
    </w:p>
    <w:p w14:paraId="3D9816C8" w14:textId="56778C3C" w:rsidR="001214A8" w:rsidRDefault="00430C86" w:rsidP="00430C86">
      <w:pPr>
        <w:pStyle w:val="ex"/>
      </w:pPr>
      <w:r>
        <w:tab/>
      </w:r>
      <w:r w:rsidRPr="0060306D">
        <w:rPr>
          <w:b/>
        </w:rPr>
        <w:t>Rule:</w:t>
      </w:r>
      <w:r w:rsidR="006D3300">
        <w:t xml:space="preserve"> 1) I</w:t>
      </w:r>
      <w:r>
        <w:t>solated negligence 2) attenuated from the search</w:t>
      </w:r>
      <w:r w:rsidR="001214A8">
        <w:t xml:space="preserve"> (</w:t>
      </w:r>
      <w:r w:rsidR="006D3300">
        <w:t>rom the point of arrest</w:t>
      </w:r>
      <w:r w:rsidR="001214A8">
        <w:t>)</w:t>
      </w:r>
      <w:r>
        <w:t xml:space="preserve"> </w:t>
      </w:r>
      <w:r>
        <w:sym w:font="Wingdings" w:char="F0E0"/>
      </w:r>
      <w:r>
        <w:t xml:space="preserve"> </w:t>
      </w:r>
      <w:r w:rsidR="001214A8">
        <w:t>Doesn’t trigger exclusionary rule</w:t>
      </w:r>
    </w:p>
    <w:p w14:paraId="714B5DEB" w14:textId="2620CC24" w:rsidR="00430C86" w:rsidRPr="00430C86" w:rsidRDefault="00430C86" w:rsidP="006D3300">
      <w:pPr>
        <w:pStyle w:val="ex"/>
      </w:pPr>
      <w:r>
        <w:br/>
      </w:r>
      <w:r>
        <w:rPr>
          <w:b/>
        </w:rPr>
        <w:t>Holding:</w:t>
      </w:r>
      <w:r>
        <w:t xml:space="preserve"> Diff than </w:t>
      </w:r>
      <w:r>
        <w:rPr>
          <w:i/>
        </w:rPr>
        <w:t>Evans</w:t>
      </w:r>
      <w:r>
        <w:t xml:space="preserve">, where mistake </w:t>
      </w:r>
      <w:r w:rsidR="00431F42">
        <w:t>made by a clerk</w:t>
      </w:r>
      <w:r w:rsidR="00431F42">
        <w:br/>
      </w:r>
      <w:r w:rsidRPr="00431F42">
        <w:rPr>
          <w:b/>
        </w:rPr>
        <w:t>Prof</w:t>
      </w:r>
      <w:r w:rsidR="00431F42" w:rsidRPr="00431F42">
        <w:rPr>
          <w:b/>
        </w:rPr>
        <w:t>essor:</w:t>
      </w:r>
      <w:r w:rsidR="004B4BCB">
        <w:t xml:space="preserve"> W</w:t>
      </w:r>
      <w:r>
        <w:t>e may be moving from a good faith exception to a bad faith req’t</w:t>
      </w:r>
      <w:r w:rsidR="001214A8">
        <w:t xml:space="preserve">. Argument </w:t>
      </w:r>
      <w:r w:rsidR="004B4BCB">
        <w:t>is</w:t>
      </w:r>
      <w:r w:rsidR="001214A8">
        <w:t xml:space="preserve"> that you can’t deter negligence, but can deter bad faith (Justice Brennan would say you can deter negligence by making people more careful) Rehnquist &amp; Roberts Ct dislikes the exclusionary rule</w:t>
      </w:r>
    </w:p>
    <w:p w14:paraId="4F927092" w14:textId="77777777" w:rsidR="00C87297" w:rsidRDefault="00C87297" w:rsidP="004B270C">
      <w:pPr>
        <w:rPr>
          <w:szCs w:val="20"/>
        </w:rPr>
      </w:pPr>
    </w:p>
    <w:p w14:paraId="3E55EAB4" w14:textId="354C445E" w:rsidR="006562B7" w:rsidRPr="006679FD" w:rsidRDefault="006562B7" w:rsidP="006679FD">
      <w:pPr>
        <w:pStyle w:val="Heading1"/>
      </w:pPr>
      <w:bookmarkStart w:id="70" w:name="_Toc218319365"/>
      <w:r>
        <w:t>Confessions</w:t>
      </w:r>
      <w:bookmarkEnd w:id="70"/>
    </w:p>
    <w:p w14:paraId="04C9F3D2" w14:textId="77777777" w:rsidR="006679FD" w:rsidRDefault="006562B7" w:rsidP="004B270C">
      <w:pPr>
        <w:pStyle w:val="hea"/>
        <w:rPr>
          <w:b/>
        </w:rPr>
      </w:pPr>
      <w:r w:rsidRPr="006679FD">
        <w:rPr>
          <w:b/>
        </w:rPr>
        <w:t>Voluntariness Test</w:t>
      </w:r>
    </w:p>
    <w:p w14:paraId="6B2A7563" w14:textId="77777777" w:rsidR="006679FD" w:rsidRPr="006679FD" w:rsidRDefault="006562B7" w:rsidP="004B270C">
      <w:pPr>
        <w:pStyle w:val="ListParagraph"/>
        <w:rPr>
          <w:b/>
        </w:rPr>
      </w:pPr>
      <w:r w:rsidRPr="006679FD">
        <w:t>DP test, not self-incrimination</w:t>
      </w:r>
    </w:p>
    <w:p w14:paraId="26436C10" w14:textId="77777777" w:rsidR="006679FD" w:rsidRPr="006679FD" w:rsidRDefault="006562B7" w:rsidP="004B270C">
      <w:pPr>
        <w:pStyle w:val="ListParagraph"/>
        <w:rPr>
          <w:b/>
        </w:rPr>
      </w:pPr>
      <w:r w:rsidRPr="006679FD">
        <w:rPr>
          <w:szCs w:val="20"/>
        </w:rPr>
        <w:t>You can fight a voluntariness issue as a matter of law &amp; lose, but bring it in front of the jury &amp; win</w:t>
      </w:r>
    </w:p>
    <w:p w14:paraId="04F63BB0" w14:textId="77777777" w:rsidR="006679FD" w:rsidRPr="006679FD" w:rsidRDefault="006562B7" w:rsidP="004B270C">
      <w:pPr>
        <w:pStyle w:val="hea"/>
        <w:rPr>
          <w:b/>
        </w:rPr>
      </w:pPr>
      <w:r w:rsidRPr="006679FD">
        <w:rPr>
          <w:b/>
        </w:rPr>
        <w:t xml:space="preserve">2 justifications for </w:t>
      </w:r>
      <w:r w:rsidR="006679FD" w:rsidRPr="006679FD">
        <w:rPr>
          <w:b/>
        </w:rPr>
        <w:t>admitting</w:t>
      </w:r>
      <w:r w:rsidRPr="006679FD">
        <w:rPr>
          <w:b/>
        </w:rPr>
        <w:t xml:space="preserve"> an</w:t>
      </w:r>
      <w:r w:rsidR="006679FD" w:rsidRPr="006679FD">
        <w:rPr>
          <w:b/>
        </w:rPr>
        <w:t xml:space="preserve"> involuntary confession</w:t>
      </w:r>
    </w:p>
    <w:p w14:paraId="672D9140" w14:textId="196A33ED" w:rsidR="006562B7" w:rsidRDefault="006679FD" w:rsidP="004B270C">
      <w:pPr>
        <w:pStyle w:val="ListParagraph"/>
      </w:pPr>
      <w:r>
        <w:t>1.</w:t>
      </w:r>
    </w:p>
    <w:p w14:paraId="696D1923" w14:textId="1A56C745" w:rsidR="006679FD" w:rsidRPr="006679FD" w:rsidRDefault="006679FD" w:rsidP="004B270C">
      <w:pPr>
        <w:pStyle w:val="ListParagraph"/>
      </w:pPr>
      <w:r>
        <w:t>2.</w:t>
      </w:r>
    </w:p>
    <w:p w14:paraId="758DD0A0" w14:textId="77777777" w:rsidR="006679FD" w:rsidRDefault="00C63DA7" w:rsidP="006679FD">
      <w:pPr>
        <w:pStyle w:val="hea"/>
      </w:pPr>
      <w:r w:rsidRPr="006679FD">
        <w:rPr>
          <w:b/>
        </w:rPr>
        <w:t xml:space="preserve">Test: </w:t>
      </w:r>
      <w:r>
        <w:t>Whether a confession is legally involuntary (coerced)</w:t>
      </w:r>
    </w:p>
    <w:p w14:paraId="0202446F" w14:textId="77777777" w:rsidR="006679FD" w:rsidRPr="006679FD" w:rsidRDefault="006679FD" w:rsidP="006679FD">
      <w:pPr>
        <w:pStyle w:val="ListParagraph"/>
      </w:pPr>
      <w:r w:rsidRPr="006679FD">
        <w:t>T</w:t>
      </w:r>
      <w:r w:rsidR="00C63DA7" w:rsidRPr="006679FD">
        <w:t xml:space="preserve">otality of the circs </w:t>
      </w:r>
      <w:r w:rsidRPr="006679FD">
        <w:sym w:font="Wingdings" w:char="F0E0"/>
      </w:r>
      <w:r w:rsidRPr="006679FD">
        <w:t xml:space="preserve"> Did gov’t conduct overbear suspects free will</w:t>
      </w:r>
      <w:r w:rsidR="00C63DA7" w:rsidRPr="006679FD">
        <w:t xml:space="preserve">? </w:t>
      </w:r>
      <w:r w:rsidR="00C63DA7" w:rsidRPr="006679FD">
        <w:rPr>
          <w:b/>
          <w:color w:val="FF0000"/>
        </w:rPr>
        <w:t>!!!</w:t>
      </w:r>
    </w:p>
    <w:p w14:paraId="039928DB" w14:textId="77777777" w:rsidR="006679FD" w:rsidRPr="006679FD" w:rsidRDefault="000537D3" w:rsidP="006679FD">
      <w:pPr>
        <w:pStyle w:val="ListParagraph"/>
      </w:pPr>
      <w:r w:rsidRPr="006679FD">
        <w:rPr>
          <w:b/>
          <w:szCs w:val="20"/>
        </w:rPr>
        <w:t xml:space="preserve">Factors: </w:t>
      </w:r>
      <w:r w:rsidR="00C63DA7" w:rsidRPr="006679FD">
        <w:rPr>
          <w:szCs w:val="20"/>
        </w:rPr>
        <w:t xml:space="preserve">Suggested, duration, fatigue, location, isolation, # of cops, demeanor of officers, lying, manipulation, </w:t>
      </w:r>
      <w:r w:rsidR="006679FD" w:rsidRPr="006679FD">
        <w:rPr>
          <w:szCs w:val="20"/>
        </w:rPr>
        <w:t>officers intent</w:t>
      </w:r>
    </w:p>
    <w:p w14:paraId="0EE0452F" w14:textId="77777777" w:rsidR="006679FD" w:rsidRPr="006679FD" w:rsidRDefault="0026187C" w:rsidP="006679FD">
      <w:pPr>
        <w:pStyle w:val="ListParagraph"/>
      </w:pPr>
      <w:r w:rsidRPr="006679FD">
        <w:rPr>
          <w:szCs w:val="20"/>
        </w:rPr>
        <w:t>Not offense-specific</w:t>
      </w:r>
    </w:p>
    <w:p w14:paraId="788DCC2A" w14:textId="4CCAD026" w:rsidR="006679FD" w:rsidRPr="006679FD" w:rsidRDefault="006679FD" w:rsidP="006679FD">
      <w:pPr>
        <w:pStyle w:val="ListParagraph"/>
      </w:pPr>
      <w:r w:rsidRPr="006679FD">
        <w:rPr>
          <w:szCs w:val="20"/>
        </w:rPr>
        <w:t>Reliability is merely a concern</w:t>
      </w:r>
    </w:p>
    <w:p w14:paraId="3CEEDF39" w14:textId="77777777" w:rsidR="0026187C" w:rsidRDefault="0026187C" w:rsidP="004B270C">
      <w:pPr>
        <w:rPr>
          <w:szCs w:val="20"/>
        </w:rPr>
      </w:pPr>
    </w:p>
    <w:p w14:paraId="06464772" w14:textId="72BB576E" w:rsidR="000537D3" w:rsidRPr="000537D3" w:rsidRDefault="00907111" w:rsidP="006679FD">
      <w:pPr>
        <w:pStyle w:val="heading3"/>
      </w:pPr>
      <w:r>
        <w:rPr>
          <w:highlight w:val="yellow"/>
        </w:rPr>
        <w:t>5 th Amendment Right Agai</w:t>
      </w:r>
      <w:r w:rsidR="006679FD">
        <w:rPr>
          <w:highlight w:val="yellow"/>
        </w:rPr>
        <w:t>nst Self Incrimination</w:t>
      </w:r>
    </w:p>
    <w:p w14:paraId="2D2DF19B" w14:textId="77777777" w:rsidR="006679FD" w:rsidRDefault="006679FD" w:rsidP="006679FD">
      <w:pPr>
        <w:pStyle w:val="hea"/>
      </w:pPr>
      <w:r>
        <w:rPr>
          <w:b/>
        </w:rPr>
        <w:t>Definition</w:t>
      </w:r>
      <w:r w:rsidR="00EB3219">
        <w:t>- No person sha</w:t>
      </w:r>
      <w:r w:rsidR="000537D3">
        <w:t>l</w:t>
      </w:r>
      <w:r w:rsidR="00EB3219">
        <w:t>l be compelled to be a W against himself</w:t>
      </w:r>
    </w:p>
    <w:p w14:paraId="1B1B52B8" w14:textId="77777777" w:rsidR="006679FD" w:rsidRPr="006679FD" w:rsidRDefault="006679FD" w:rsidP="006679FD">
      <w:pPr>
        <w:pStyle w:val="hea"/>
      </w:pPr>
      <w:r w:rsidRPr="006679FD">
        <w:rPr>
          <w:b/>
        </w:rPr>
        <w:t xml:space="preserve">Doesn’t Apply: </w:t>
      </w:r>
      <w:r>
        <w:t>Not co terminus with Miranda (</w:t>
      </w:r>
      <w:r w:rsidR="000537D3" w:rsidRPr="006679FD">
        <w:rPr>
          <w:szCs w:val="20"/>
        </w:rPr>
        <w:t>a procedural safeguard</w:t>
      </w:r>
      <w:r w:rsidRPr="006679FD">
        <w:rPr>
          <w:szCs w:val="20"/>
        </w:rPr>
        <w:t>)</w:t>
      </w:r>
    </w:p>
    <w:p w14:paraId="041A11FE" w14:textId="05947CD7" w:rsidR="006679FD" w:rsidRPr="00907111" w:rsidRDefault="006679FD" w:rsidP="00907111">
      <w:pPr>
        <w:pStyle w:val="hea"/>
        <w:rPr>
          <w:b/>
        </w:rPr>
      </w:pPr>
      <w:r>
        <w:rPr>
          <w:b/>
          <w:szCs w:val="20"/>
        </w:rPr>
        <w:t>Applies</w:t>
      </w:r>
      <w:r w:rsidR="00907111">
        <w:rPr>
          <w:b/>
          <w:szCs w:val="20"/>
        </w:rPr>
        <w:t xml:space="preserve">: </w:t>
      </w:r>
      <w:r w:rsidR="000537D3" w:rsidRPr="006679FD">
        <w:t xml:space="preserve">Any time you’re questioned by gov’t </w:t>
      </w:r>
      <w:r w:rsidRPr="006679FD">
        <w:t>&amp;</w:t>
      </w:r>
      <w:r w:rsidR="000537D3" w:rsidRPr="006679FD">
        <w:t xml:space="preserve"> you have a </w:t>
      </w:r>
      <w:r w:rsidR="000537D3" w:rsidRPr="00907111">
        <w:rPr>
          <w:b/>
        </w:rPr>
        <w:t>real and substantial</w:t>
      </w:r>
      <w:r w:rsidR="000537D3" w:rsidRPr="006679FD">
        <w:t xml:space="preserve"> fear of incrimination </w:t>
      </w:r>
      <w:r w:rsidR="000537D3" w:rsidRPr="00907111">
        <w:rPr>
          <w:b/>
        </w:rPr>
        <w:t xml:space="preserve">in the US </w:t>
      </w:r>
      <w:r w:rsidR="000537D3" w:rsidRPr="00907111">
        <w:rPr>
          <w:b/>
          <w:color w:val="FF0000"/>
        </w:rPr>
        <w:t>!!!</w:t>
      </w:r>
    </w:p>
    <w:p w14:paraId="6C31C057" w14:textId="77777777" w:rsidR="006679FD" w:rsidRPr="006679FD" w:rsidRDefault="000537D3" w:rsidP="006679FD">
      <w:pPr>
        <w:pStyle w:val="ListParagraph"/>
        <w:rPr>
          <w:b/>
        </w:rPr>
      </w:pPr>
      <w:r w:rsidRPr="006679FD">
        <w:rPr>
          <w:szCs w:val="20"/>
        </w:rPr>
        <w:t>Don’t have to have bot</w:t>
      </w:r>
      <w:r w:rsidR="006679FD">
        <w:rPr>
          <w:szCs w:val="20"/>
        </w:rPr>
        <w:t xml:space="preserve">h custody &amp; interrogation (diff than </w:t>
      </w:r>
      <w:r w:rsidRPr="006679FD">
        <w:rPr>
          <w:szCs w:val="20"/>
        </w:rPr>
        <w:t>Miranda)</w:t>
      </w:r>
    </w:p>
    <w:p w14:paraId="0E705530" w14:textId="16F907AC" w:rsidR="000537D3" w:rsidRPr="00907111" w:rsidRDefault="000537D3" w:rsidP="00907111">
      <w:pPr>
        <w:pStyle w:val="hea"/>
        <w:rPr>
          <w:b/>
        </w:rPr>
      </w:pPr>
      <w:r w:rsidRPr="006679FD">
        <w:rPr>
          <w:b/>
        </w:rPr>
        <w:t xml:space="preserve">Test: </w:t>
      </w:r>
      <w:r w:rsidRPr="006679FD">
        <w:t>Did W answer the questions?</w:t>
      </w:r>
      <w:r w:rsidR="00907111">
        <w:tab/>
      </w:r>
      <w:r w:rsidR="00907111">
        <w:tab/>
      </w:r>
      <w:r w:rsidR="00907111">
        <w:tab/>
      </w:r>
      <w:r w:rsidR="00907111">
        <w:tab/>
      </w:r>
      <w:r w:rsidR="00907111">
        <w:tab/>
      </w:r>
      <w:r w:rsidR="00907111">
        <w:tab/>
      </w:r>
      <w:r w:rsidR="00907111">
        <w:tab/>
      </w:r>
      <w:r w:rsidR="00907111">
        <w:tab/>
      </w:r>
      <w:r w:rsidR="00907111">
        <w:tab/>
      </w:r>
      <w:r w:rsidR="00907111">
        <w:tab/>
      </w:r>
      <w:r w:rsidR="00907111">
        <w:tab/>
      </w:r>
      <w:r w:rsidR="00907111">
        <w:tab/>
      </w:r>
      <w:r w:rsidR="00907111">
        <w:tab/>
      </w:r>
      <w:r w:rsidR="0026187C" w:rsidRPr="00907111">
        <w:rPr>
          <w:u w:val="single"/>
        </w:rPr>
        <w:t>Yes</w:t>
      </w:r>
      <w:r w:rsidRPr="006679FD">
        <w:t xml:space="preserve"> </w:t>
      </w:r>
      <w:r w:rsidRPr="000537D3">
        <w:sym w:font="Wingdings" w:char="F0E0"/>
      </w:r>
      <w:r w:rsidR="0026187C" w:rsidRPr="006679FD">
        <w:t xml:space="preserve"> V</w:t>
      </w:r>
      <w:r w:rsidR="006679FD">
        <w:t xml:space="preserve">oluntary waives </w:t>
      </w:r>
      <w:r w:rsidRPr="006679FD">
        <w:t>5</w:t>
      </w:r>
      <w:r w:rsidRPr="00907111">
        <w:rPr>
          <w:vertAlign w:val="superscript"/>
        </w:rPr>
        <w:t>th</w:t>
      </w:r>
      <w:r w:rsidRPr="006679FD">
        <w:t xml:space="preserve"> Amendment right</w:t>
      </w:r>
    </w:p>
    <w:p w14:paraId="24376E47" w14:textId="77777777" w:rsidR="00EB3219" w:rsidRDefault="00EB3219" w:rsidP="004B270C">
      <w:pPr>
        <w:rPr>
          <w:szCs w:val="20"/>
        </w:rPr>
      </w:pPr>
    </w:p>
    <w:p w14:paraId="7D8E5EE0" w14:textId="6A922762" w:rsidR="00EB3219" w:rsidRPr="000537D3" w:rsidRDefault="006679FD" w:rsidP="006679FD">
      <w:pPr>
        <w:pStyle w:val="heading3"/>
      </w:pPr>
      <w:r>
        <w:rPr>
          <w:highlight w:val="yellow"/>
        </w:rPr>
        <w:t>M</w:t>
      </w:r>
      <w:r w:rsidRPr="006679FD">
        <w:rPr>
          <w:highlight w:val="yellow"/>
        </w:rPr>
        <w:t>iranda</w:t>
      </w:r>
    </w:p>
    <w:p w14:paraId="1F6C723E" w14:textId="77777777" w:rsidR="006679FD" w:rsidRDefault="000537D3" w:rsidP="006679FD">
      <w:pPr>
        <w:pStyle w:val="hea"/>
      </w:pPr>
      <w:r w:rsidRPr="006679FD">
        <w:rPr>
          <w:b/>
        </w:rPr>
        <w:t>Actual Coercion vs. Presumptive C</w:t>
      </w:r>
      <w:r w:rsidR="00EB3219" w:rsidRPr="006679FD">
        <w:rPr>
          <w:b/>
        </w:rPr>
        <w:t>oercion</w:t>
      </w:r>
      <w:r w:rsidR="00EB3219" w:rsidRPr="000537D3">
        <w:t xml:space="preserve"> </w:t>
      </w:r>
      <w:r w:rsidR="00EB3219">
        <w:t>(</w:t>
      </w:r>
      <w:r w:rsidR="00EB3219" w:rsidRPr="00EB3219">
        <w:sym w:font="Wingdings" w:char="F0E0"/>
      </w:r>
      <w:r w:rsidR="00EB3219">
        <w:t xml:space="preserve"> Miranda)</w:t>
      </w:r>
    </w:p>
    <w:p w14:paraId="211571B9" w14:textId="1E90E806" w:rsidR="006679FD" w:rsidRDefault="00EB3219" w:rsidP="006679FD">
      <w:pPr>
        <w:pStyle w:val="ListParagraph"/>
      </w:pPr>
      <w:r w:rsidRPr="006679FD">
        <w:t>Custody +</w:t>
      </w:r>
      <w:r w:rsidR="006679FD">
        <w:t xml:space="preserve"> I</w:t>
      </w:r>
      <w:r w:rsidRPr="006679FD">
        <w:t>nterrogation = presumed coercion</w:t>
      </w:r>
    </w:p>
    <w:p w14:paraId="100446BE" w14:textId="5EDBE306" w:rsidR="00EB3219" w:rsidRPr="006679FD" w:rsidRDefault="00EB3219" w:rsidP="006679FD">
      <w:pPr>
        <w:pStyle w:val="ListParagraph"/>
      </w:pPr>
      <w:r w:rsidRPr="006679FD">
        <w:rPr>
          <w:szCs w:val="20"/>
        </w:rPr>
        <w:t xml:space="preserve">Miranda violation </w:t>
      </w:r>
      <w:r w:rsidR="006679FD">
        <w:rPr>
          <w:szCs w:val="20"/>
        </w:rPr>
        <w:t>isn’t</w:t>
      </w:r>
      <w:r w:rsidRPr="006679FD">
        <w:rPr>
          <w:szCs w:val="20"/>
        </w:rPr>
        <w:t xml:space="preserve"> a </w:t>
      </w:r>
      <w:r w:rsidR="006679FD">
        <w:rPr>
          <w:szCs w:val="20"/>
        </w:rPr>
        <w:t>constitutional violation bc it’</w:t>
      </w:r>
      <w:r w:rsidRPr="006679FD">
        <w:rPr>
          <w:szCs w:val="20"/>
        </w:rPr>
        <w:t>s only presumptive coercion</w:t>
      </w:r>
    </w:p>
    <w:p w14:paraId="2AD438D4" w14:textId="77777777" w:rsidR="0026187C" w:rsidRDefault="0026187C" w:rsidP="000537D3">
      <w:pPr>
        <w:ind w:left="288"/>
        <w:rPr>
          <w:szCs w:val="20"/>
        </w:rPr>
      </w:pPr>
    </w:p>
    <w:p w14:paraId="567AD117" w14:textId="40B4311B" w:rsidR="006562B7" w:rsidRDefault="006562B7" w:rsidP="006562B7">
      <w:pPr>
        <w:pStyle w:val="Heading20"/>
      </w:pPr>
      <w:bookmarkStart w:id="71" w:name="_Toc218319366"/>
      <w:r>
        <w:t>Torture and Confessions</w:t>
      </w:r>
      <w:bookmarkEnd w:id="71"/>
    </w:p>
    <w:p w14:paraId="39095546" w14:textId="77777777" w:rsidR="000A1F3A" w:rsidRDefault="000A1F3A" w:rsidP="004B270C">
      <w:pPr>
        <w:rPr>
          <w:szCs w:val="20"/>
        </w:rPr>
      </w:pPr>
    </w:p>
    <w:tbl>
      <w:tblPr>
        <w:tblW w:w="0" w:type="auto"/>
        <w:jc w:val="center"/>
        <w:tblInd w:w="80" w:type="dxa"/>
        <w:tblLayout w:type="fixed"/>
        <w:tblCellMar>
          <w:left w:w="0" w:type="dxa"/>
          <w:right w:w="0" w:type="dxa"/>
        </w:tblCellMar>
        <w:tblLook w:val="0000" w:firstRow="0" w:lastRow="0" w:firstColumn="0" w:lastColumn="0" w:noHBand="0" w:noVBand="0"/>
      </w:tblPr>
      <w:tblGrid>
        <w:gridCol w:w="4590"/>
        <w:gridCol w:w="5490"/>
      </w:tblGrid>
      <w:tr w:rsidR="000A1F3A" w:rsidRPr="009D1B38" w14:paraId="67C460A2" w14:textId="77777777" w:rsidTr="006562B7">
        <w:trPr>
          <w:trHeight w:val="360"/>
          <w:tblHeader/>
          <w:jc w:val="center"/>
        </w:trPr>
        <w:tc>
          <w:tcPr>
            <w:tcW w:w="10080" w:type="dxa"/>
            <w:gridSpan w:val="2"/>
            <w:tcBorders>
              <w:top w:val="single" w:sz="6" w:space="0" w:color="000000"/>
              <w:left w:val="single" w:sz="6" w:space="0" w:color="000000"/>
              <w:bottom w:val="single" w:sz="8" w:space="0" w:color="000000"/>
              <w:right w:val="single" w:sz="8" w:space="0" w:color="000000"/>
            </w:tcBorders>
            <w:tcMar>
              <w:top w:w="0" w:type="dxa"/>
              <w:left w:w="80" w:type="dxa"/>
              <w:bottom w:w="120" w:type="dxa"/>
              <w:right w:w="80" w:type="dxa"/>
            </w:tcMar>
          </w:tcPr>
          <w:p w14:paraId="6218DE8A" w14:textId="78855A74" w:rsidR="000A1F3A" w:rsidRDefault="000A1F3A" w:rsidP="000A1F3A">
            <w:pPr>
              <w:widowControl w:val="0"/>
              <w:tabs>
                <w:tab w:val="center" w:pos="4360"/>
              </w:tabs>
              <w:autoSpaceDE w:val="0"/>
              <w:autoSpaceDN w:val="0"/>
              <w:adjustRightInd w:val="0"/>
              <w:jc w:val="center"/>
              <w:textAlignment w:val="center"/>
              <w:rPr>
                <w:b/>
                <w:bCs/>
                <w:caps/>
                <w:color w:val="000000"/>
                <w:szCs w:val="20"/>
              </w:rPr>
            </w:pPr>
            <w:r w:rsidRPr="009D1B38">
              <w:rPr>
                <w:b/>
                <w:bCs/>
                <w:caps/>
                <w:color w:val="000000"/>
                <w:szCs w:val="20"/>
              </w:rPr>
              <w:t xml:space="preserve">Four BASES TO EXCLUDE STATEMENTS </w:t>
            </w:r>
            <w:r w:rsidR="008F55C3">
              <w:rPr>
                <w:b/>
                <w:bCs/>
                <w:caps/>
                <w:color w:val="000000"/>
                <w:szCs w:val="20"/>
              </w:rPr>
              <w:t>&amp;</w:t>
            </w:r>
            <w:r w:rsidRPr="009D1B38">
              <w:rPr>
                <w:b/>
                <w:bCs/>
                <w:caps/>
                <w:color w:val="000000"/>
                <w:szCs w:val="20"/>
              </w:rPr>
              <w:t xml:space="preserve"> CONFESSIONS</w:t>
            </w:r>
          </w:p>
          <w:p w14:paraId="7425C35B" w14:textId="6F1E4473" w:rsidR="006562B7" w:rsidRPr="009D1B38" w:rsidRDefault="006562B7" w:rsidP="000A1F3A">
            <w:pPr>
              <w:widowControl w:val="0"/>
              <w:tabs>
                <w:tab w:val="center" w:pos="4360"/>
              </w:tabs>
              <w:autoSpaceDE w:val="0"/>
              <w:autoSpaceDN w:val="0"/>
              <w:adjustRightInd w:val="0"/>
              <w:jc w:val="center"/>
              <w:textAlignment w:val="center"/>
              <w:rPr>
                <w:b/>
                <w:bCs/>
                <w:caps/>
                <w:color w:val="000000"/>
                <w:szCs w:val="20"/>
              </w:rPr>
            </w:pPr>
            <w:r>
              <w:rPr>
                <w:b/>
                <w:bCs/>
                <w:caps/>
                <w:color w:val="000000"/>
                <w:szCs w:val="20"/>
              </w:rPr>
              <w:t>(Methods that attack the admissibility)</w:t>
            </w:r>
          </w:p>
        </w:tc>
      </w:tr>
      <w:tr w:rsidR="000A1F3A" w:rsidRPr="009D1B38" w14:paraId="2297CE66" w14:textId="77777777" w:rsidTr="006562B7">
        <w:trPr>
          <w:trHeight w:val="60"/>
          <w:jc w:val="center"/>
        </w:trPr>
        <w:tc>
          <w:tcPr>
            <w:tcW w:w="4590" w:type="dxa"/>
            <w:tcBorders>
              <w:top w:val="single" w:sz="8" w:space="0" w:color="000000"/>
              <w:left w:val="single" w:sz="6" w:space="0" w:color="000000"/>
              <w:bottom w:val="single" w:sz="8" w:space="0" w:color="000000"/>
              <w:right w:val="single" w:sz="6" w:space="0" w:color="000000"/>
            </w:tcBorders>
            <w:shd w:val="clear" w:color="000000" w:fill="auto"/>
            <w:tcMar>
              <w:top w:w="80" w:type="dxa"/>
              <w:left w:w="80" w:type="dxa"/>
              <w:bottom w:w="120" w:type="dxa"/>
              <w:right w:w="80" w:type="dxa"/>
            </w:tcMar>
          </w:tcPr>
          <w:p w14:paraId="73BC1A50" w14:textId="77777777" w:rsidR="000A1F3A" w:rsidRPr="009D1B38" w:rsidRDefault="000A1F3A" w:rsidP="006562B7">
            <w:pPr>
              <w:widowControl w:val="0"/>
              <w:tabs>
                <w:tab w:val="decimal" w:pos="300"/>
                <w:tab w:val="left" w:pos="540"/>
              </w:tabs>
              <w:autoSpaceDE w:val="0"/>
              <w:autoSpaceDN w:val="0"/>
              <w:adjustRightInd w:val="0"/>
              <w:jc w:val="center"/>
              <w:textAlignment w:val="center"/>
              <w:rPr>
                <w:b/>
                <w:bCs/>
                <w:caps/>
                <w:color w:val="000000"/>
                <w:szCs w:val="20"/>
              </w:rPr>
            </w:pPr>
            <w:r w:rsidRPr="009D1B38">
              <w:rPr>
                <w:b/>
                <w:bCs/>
                <w:caps/>
                <w:color w:val="000000"/>
                <w:szCs w:val="20"/>
              </w:rPr>
              <w:t>Approach</w:t>
            </w:r>
          </w:p>
          <w:p w14:paraId="124A6BBF" w14:textId="77777777" w:rsidR="000A1F3A" w:rsidRPr="009D1B38" w:rsidRDefault="000A1F3A" w:rsidP="006562B7">
            <w:pPr>
              <w:widowControl w:val="0"/>
              <w:tabs>
                <w:tab w:val="decimal" w:pos="300"/>
                <w:tab w:val="left" w:pos="540"/>
              </w:tabs>
              <w:autoSpaceDE w:val="0"/>
              <w:autoSpaceDN w:val="0"/>
              <w:adjustRightInd w:val="0"/>
              <w:jc w:val="center"/>
              <w:textAlignment w:val="center"/>
              <w:rPr>
                <w:b/>
                <w:bCs/>
                <w:color w:val="000000"/>
                <w:szCs w:val="20"/>
              </w:rPr>
            </w:pPr>
          </w:p>
        </w:tc>
        <w:tc>
          <w:tcPr>
            <w:tcW w:w="5490" w:type="dxa"/>
            <w:tcBorders>
              <w:top w:val="single" w:sz="8" w:space="0" w:color="000000"/>
              <w:left w:val="single" w:sz="6" w:space="0" w:color="000000"/>
              <w:bottom w:val="single" w:sz="8" w:space="0" w:color="000000"/>
              <w:right w:val="single" w:sz="6" w:space="0" w:color="000000"/>
            </w:tcBorders>
            <w:shd w:val="clear" w:color="000000" w:fill="auto"/>
            <w:tcMar>
              <w:top w:w="80" w:type="dxa"/>
              <w:left w:w="80" w:type="dxa"/>
              <w:bottom w:w="120" w:type="dxa"/>
              <w:right w:w="80" w:type="dxa"/>
            </w:tcMar>
          </w:tcPr>
          <w:p w14:paraId="4C143B74" w14:textId="77777777" w:rsidR="000A1F3A" w:rsidRPr="009D1B38" w:rsidRDefault="000A1F3A" w:rsidP="006562B7">
            <w:pPr>
              <w:widowControl w:val="0"/>
              <w:tabs>
                <w:tab w:val="decimal" w:pos="300"/>
                <w:tab w:val="left" w:pos="540"/>
              </w:tabs>
              <w:autoSpaceDE w:val="0"/>
              <w:autoSpaceDN w:val="0"/>
              <w:adjustRightInd w:val="0"/>
              <w:jc w:val="center"/>
              <w:textAlignment w:val="center"/>
              <w:rPr>
                <w:b/>
                <w:bCs/>
                <w:caps/>
                <w:color w:val="000000"/>
                <w:szCs w:val="20"/>
              </w:rPr>
            </w:pPr>
            <w:r w:rsidRPr="009D1B38">
              <w:rPr>
                <w:b/>
                <w:bCs/>
                <w:caps/>
                <w:color w:val="000000"/>
                <w:szCs w:val="20"/>
              </w:rPr>
              <w:t>Constitutional Basis/trigger/test</w:t>
            </w:r>
          </w:p>
          <w:p w14:paraId="3F39AC67" w14:textId="31231C56" w:rsidR="000A1F3A" w:rsidRPr="009D1B38" w:rsidRDefault="006562B7" w:rsidP="006562B7">
            <w:pPr>
              <w:widowControl w:val="0"/>
              <w:tabs>
                <w:tab w:val="decimal" w:pos="300"/>
                <w:tab w:val="left" w:pos="540"/>
              </w:tabs>
              <w:autoSpaceDE w:val="0"/>
              <w:autoSpaceDN w:val="0"/>
              <w:adjustRightInd w:val="0"/>
              <w:jc w:val="center"/>
              <w:textAlignment w:val="center"/>
              <w:rPr>
                <w:b/>
                <w:bCs/>
                <w:color w:val="000000"/>
                <w:szCs w:val="20"/>
              </w:rPr>
            </w:pPr>
            <w:r>
              <w:rPr>
                <w:b/>
                <w:bCs/>
                <w:color w:val="000000"/>
                <w:szCs w:val="20"/>
              </w:rPr>
              <w:t>(did it violate…?)</w:t>
            </w:r>
          </w:p>
        </w:tc>
      </w:tr>
      <w:tr w:rsidR="000A1F3A" w:rsidRPr="009D1B38" w14:paraId="7EBB226F" w14:textId="77777777" w:rsidTr="006562B7">
        <w:trPr>
          <w:trHeight w:val="240"/>
          <w:jc w:val="center"/>
        </w:trPr>
        <w:tc>
          <w:tcPr>
            <w:tcW w:w="4590" w:type="dxa"/>
            <w:tcBorders>
              <w:top w:val="single" w:sz="8" w:space="0" w:color="000000"/>
              <w:left w:val="single" w:sz="8" w:space="0" w:color="000000"/>
              <w:bottom w:val="single" w:sz="6" w:space="0" w:color="000000"/>
              <w:right w:val="single" w:sz="6" w:space="0" w:color="000000"/>
            </w:tcBorders>
            <w:tcMar>
              <w:top w:w="80" w:type="dxa"/>
              <w:left w:w="80" w:type="dxa"/>
              <w:bottom w:w="120" w:type="dxa"/>
              <w:right w:w="80" w:type="dxa"/>
            </w:tcMar>
          </w:tcPr>
          <w:p w14:paraId="0F6C9E5C" w14:textId="6C9F18B0" w:rsidR="000A1F3A" w:rsidRPr="009D1B38" w:rsidRDefault="000A1F3A" w:rsidP="006562B7">
            <w:pPr>
              <w:widowControl w:val="0"/>
              <w:suppressAutoHyphens/>
              <w:autoSpaceDE w:val="0"/>
              <w:autoSpaceDN w:val="0"/>
              <w:adjustRightInd w:val="0"/>
              <w:textAlignment w:val="center"/>
              <w:rPr>
                <w:color w:val="000000"/>
                <w:szCs w:val="20"/>
              </w:rPr>
            </w:pPr>
            <w:r w:rsidRPr="009D1B38">
              <w:rPr>
                <w:b/>
                <w:bCs/>
                <w:color w:val="000000"/>
                <w:szCs w:val="20"/>
              </w:rPr>
              <w:t>1.</w:t>
            </w:r>
            <w:r w:rsidRPr="009D1B38">
              <w:rPr>
                <w:szCs w:val="20"/>
              </w:rPr>
              <w:t> </w:t>
            </w:r>
            <w:r w:rsidRPr="009D1B38">
              <w:rPr>
                <w:b/>
                <w:bCs/>
                <w:color w:val="000000"/>
                <w:szCs w:val="20"/>
              </w:rPr>
              <w:t>Voluntariness Approach</w:t>
            </w:r>
            <w:r w:rsidR="00431F42">
              <w:rPr>
                <w:color w:val="000000"/>
                <w:szCs w:val="20"/>
              </w:rPr>
              <w:br/>
            </w:r>
            <w:r w:rsidRPr="009D1B38">
              <w:rPr>
                <w:color w:val="000000"/>
                <w:szCs w:val="20"/>
              </w:rPr>
              <w:t xml:space="preserve">Statements obtained by actual coercion are involuntary </w:t>
            </w:r>
            <w:r w:rsidR="00C63DA7">
              <w:rPr>
                <w:color w:val="000000"/>
                <w:szCs w:val="20"/>
              </w:rPr>
              <w:t>&amp;</w:t>
            </w:r>
            <w:r w:rsidRPr="009D1B38">
              <w:rPr>
                <w:color w:val="000000"/>
                <w:szCs w:val="20"/>
              </w:rPr>
              <w:t xml:space="preserve"> inadmissible for any purpose.</w:t>
            </w:r>
          </w:p>
        </w:tc>
        <w:tc>
          <w:tcPr>
            <w:tcW w:w="5490" w:type="dxa"/>
            <w:tcBorders>
              <w:top w:val="single" w:sz="8" w:space="0" w:color="000000"/>
              <w:left w:val="single" w:sz="6" w:space="0" w:color="000000"/>
              <w:bottom w:val="single" w:sz="6" w:space="0" w:color="000000"/>
              <w:right w:val="single" w:sz="8" w:space="0" w:color="000000"/>
            </w:tcBorders>
            <w:tcMar>
              <w:top w:w="80" w:type="dxa"/>
              <w:left w:w="80" w:type="dxa"/>
              <w:bottom w:w="120" w:type="dxa"/>
              <w:right w:w="80" w:type="dxa"/>
            </w:tcMar>
          </w:tcPr>
          <w:p w14:paraId="5503DEA0" w14:textId="46EF8AD9"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 xml:space="preserve">5th </w:t>
            </w:r>
            <w:r w:rsidR="00C63DA7" w:rsidRPr="00431F42">
              <w:rPr>
                <w:i/>
                <w:color w:val="000000"/>
                <w:szCs w:val="20"/>
              </w:rPr>
              <w:t>&amp;</w:t>
            </w:r>
            <w:r w:rsidR="006679FD">
              <w:rPr>
                <w:i/>
                <w:color w:val="000000"/>
                <w:szCs w:val="20"/>
              </w:rPr>
              <w:t xml:space="preserve"> 14th Amendment DP Clauses</w:t>
            </w:r>
          </w:p>
          <w:p w14:paraId="6C299C51" w14:textId="77777777" w:rsidR="006679FD" w:rsidRDefault="00431F42" w:rsidP="006679FD">
            <w:pPr>
              <w:widowControl w:val="0"/>
              <w:autoSpaceDE w:val="0"/>
              <w:autoSpaceDN w:val="0"/>
              <w:adjustRightInd w:val="0"/>
              <w:textAlignment w:val="center"/>
              <w:rPr>
                <w:i/>
                <w:color w:val="000000"/>
                <w:szCs w:val="20"/>
              </w:rPr>
            </w:pPr>
            <w:r>
              <w:rPr>
                <w:i/>
                <w:color w:val="000000"/>
                <w:szCs w:val="20"/>
              </w:rPr>
              <w:t xml:space="preserve">- </w:t>
            </w:r>
            <w:r w:rsidR="006679FD">
              <w:rPr>
                <w:i/>
                <w:color w:val="000000"/>
                <w:szCs w:val="20"/>
              </w:rPr>
              <w:t>G</w:t>
            </w:r>
            <w:r w:rsidR="006562B7" w:rsidRPr="00431F42">
              <w:rPr>
                <w:i/>
                <w:color w:val="000000"/>
                <w:szCs w:val="20"/>
              </w:rPr>
              <w:t>ov’t</w:t>
            </w:r>
            <w:r w:rsidR="000A1F3A" w:rsidRPr="00431F42">
              <w:rPr>
                <w:i/>
                <w:color w:val="000000"/>
                <w:szCs w:val="20"/>
              </w:rPr>
              <w:t xml:space="preserve"> conduct that overbears the </w:t>
            </w:r>
            <w:r w:rsidR="006679FD">
              <w:rPr>
                <w:i/>
                <w:color w:val="000000"/>
                <w:szCs w:val="20"/>
              </w:rPr>
              <w:t xml:space="preserve">suspects </w:t>
            </w:r>
            <w:r w:rsidR="000A1F3A" w:rsidRPr="00431F42">
              <w:rPr>
                <w:i/>
                <w:color w:val="000000"/>
                <w:szCs w:val="20"/>
              </w:rPr>
              <w:t xml:space="preserve">free will </w:t>
            </w:r>
          </w:p>
          <w:p w14:paraId="18187E8A" w14:textId="135ED21B" w:rsidR="000A1F3A" w:rsidRPr="00431F42" w:rsidRDefault="00431F42" w:rsidP="006679FD">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Totality of the circs</w:t>
            </w:r>
          </w:p>
        </w:tc>
      </w:tr>
      <w:tr w:rsidR="000A1F3A" w:rsidRPr="009D1B38" w14:paraId="5DAA0365" w14:textId="77777777" w:rsidTr="006562B7">
        <w:trPr>
          <w:trHeight w:val="240"/>
          <w:jc w:val="center"/>
        </w:trPr>
        <w:tc>
          <w:tcPr>
            <w:tcW w:w="4590" w:type="dxa"/>
            <w:tcBorders>
              <w:top w:val="single" w:sz="6" w:space="0" w:color="000000"/>
              <w:left w:val="single" w:sz="8" w:space="0" w:color="000000"/>
              <w:bottom w:val="single" w:sz="6" w:space="0" w:color="000000"/>
              <w:right w:val="single" w:sz="6" w:space="0" w:color="000000"/>
            </w:tcBorders>
            <w:tcMar>
              <w:top w:w="80" w:type="dxa"/>
              <w:left w:w="80" w:type="dxa"/>
              <w:bottom w:w="120" w:type="dxa"/>
              <w:right w:w="80" w:type="dxa"/>
            </w:tcMar>
          </w:tcPr>
          <w:p w14:paraId="6C250644" w14:textId="501432C1" w:rsidR="000A1F3A" w:rsidRPr="009D1B38" w:rsidRDefault="000A1F3A" w:rsidP="006679FD">
            <w:pPr>
              <w:widowControl w:val="0"/>
              <w:suppressAutoHyphens/>
              <w:autoSpaceDE w:val="0"/>
              <w:autoSpaceDN w:val="0"/>
              <w:adjustRightInd w:val="0"/>
              <w:textAlignment w:val="center"/>
              <w:rPr>
                <w:color w:val="000000"/>
                <w:szCs w:val="20"/>
              </w:rPr>
            </w:pPr>
            <w:r w:rsidRPr="009D1B38">
              <w:rPr>
                <w:b/>
                <w:bCs/>
                <w:color w:val="000000"/>
                <w:szCs w:val="20"/>
              </w:rPr>
              <w:t>2.</w:t>
            </w:r>
            <w:r w:rsidRPr="009D1B38">
              <w:rPr>
                <w:szCs w:val="20"/>
              </w:rPr>
              <w:t> </w:t>
            </w:r>
            <w:r w:rsidR="006562B7">
              <w:rPr>
                <w:b/>
                <w:bCs/>
                <w:color w:val="000000"/>
                <w:szCs w:val="20"/>
              </w:rPr>
              <w:t>6</w:t>
            </w:r>
            <w:r w:rsidR="006562B7" w:rsidRPr="006562B7">
              <w:rPr>
                <w:b/>
                <w:bCs/>
                <w:color w:val="000000"/>
                <w:szCs w:val="20"/>
                <w:vertAlign w:val="superscript"/>
              </w:rPr>
              <w:t>th</w:t>
            </w:r>
            <w:r w:rsidR="006562B7">
              <w:rPr>
                <w:b/>
                <w:bCs/>
                <w:color w:val="000000"/>
                <w:szCs w:val="20"/>
              </w:rPr>
              <w:t xml:space="preserve"> Amendment </w:t>
            </w:r>
            <w:r w:rsidRPr="009D1B38">
              <w:rPr>
                <w:b/>
                <w:bCs/>
                <w:color w:val="000000"/>
                <w:szCs w:val="20"/>
              </w:rPr>
              <w:t>Right to Counsel Approach</w:t>
            </w:r>
            <w:r w:rsidR="00431F42">
              <w:rPr>
                <w:color w:val="000000"/>
                <w:szCs w:val="20"/>
              </w:rPr>
              <w:br/>
            </w:r>
            <w:r w:rsidRPr="009D1B38">
              <w:rPr>
                <w:color w:val="000000"/>
                <w:szCs w:val="20"/>
              </w:rPr>
              <w:t xml:space="preserve">The deliberate elicitation of a statement from </w:t>
            </w:r>
            <w:r w:rsidR="006679FD">
              <w:rPr>
                <w:color w:val="000000"/>
                <w:szCs w:val="20"/>
              </w:rPr>
              <w:t xml:space="preserve">∆ (formally charged)  </w:t>
            </w:r>
            <w:r w:rsidR="006679FD" w:rsidRPr="006679FD">
              <w:rPr>
                <w:color w:val="000000"/>
                <w:szCs w:val="20"/>
              </w:rPr>
              <w:sym w:font="Wingdings" w:char="F0E0"/>
            </w:r>
            <w:r w:rsidR="006679FD">
              <w:rPr>
                <w:color w:val="000000"/>
                <w:szCs w:val="20"/>
              </w:rPr>
              <w:t xml:space="preserve"> Inadmissible unless counsel </w:t>
            </w:r>
            <w:r w:rsidRPr="009D1B38">
              <w:rPr>
                <w:color w:val="000000"/>
                <w:szCs w:val="20"/>
              </w:rPr>
              <w:t xml:space="preserve"> present or police obtain a knowing </w:t>
            </w:r>
            <w:r w:rsidR="006679FD">
              <w:rPr>
                <w:color w:val="000000"/>
                <w:szCs w:val="20"/>
              </w:rPr>
              <w:t>&amp;</w:t>
            </w:r>
            <w:r w:rsidRPr="009D1B38">
              <w:rPr>
                <w:color w:val="000000"/>
                <w:szCs w:val="20"/>
              </w:rPr>
              <w:t xml:space="preserve"> voluntary waiver.</w:t>
            </w:r>
          </w:p>
        </w:tc>
        <w:tc>
          <w:tcPr>
            <w:tcW w:w="5490" w:type="dxa"/>
            <w:tcBorders>
              <w:top w:val="single" w:sz="6" w:space="0" w:color="000000"/>
              <w:left w:val="single" w:sz="6" w:space="0" w:color="000000"/>
              <w:bottom w:val="single" w:sz="6" w:space="0" w:color="000000"/>
              <w:right w:val="single" w:sz="8" w:space="0" w:color="000000"/>
            </w:tcBorders>
            <w:tcMar>
              <w:top w:w="80" w:type="dxa"/>
              <w:left w:w="80" w:type="dxa"/>
              <w:bottom w:w="120" w:type="dxa"/>
              <w:right w:w="80" w:type="dxa"/>
            </w:tcMar>
          </w:tcPr>
          <w:p w14:paraId="636E47FA" w14:textId="0E8686C8"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6th Amendment Right to Counsel</w:t>
            </w:r>
          </w:p>
          <w:p w14:paraId="18CC239B" w14:textId="7537A3E6"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 xml:space="preserve">Triggered by direct or surreptitious police questioning of a </w:t>
            </w:r>
            <w:r w:rsidR="006562B7" w:rsidRPr="00431F42">
              <w:rPr>
                <w:i/>
                <w:color w:val="000000"/>
                <w:szCs w:val="20"/>
              </w:rPr>
              <w:t xml:space="preserve">∆ </w:t>
            </w:r>
            <w:r>
              <w:rPr>
                <w:i/>
                <w:color w:val="000000"/>
                <w:szCs w:val="20"/>
              </w:rPr>
              <w:br/>
              <w:t xml:space="preserve">   </w:t>
            </w:r>
            <w:r w:rsidR="006562B7" w:rsidRPr="00431F42">
              <w:rPr>
                <w:i/>
                <w:color w:val="000000"/>
                <w:szCs w:val="20"/>
              </w:rPr>
              <w:t>who w/</w:t>
            </w:r>
            <w:r w:rsidR="000A1F3A" w:rsidRPr="00431F42">
              <w:rPr>
                <w:i/>
                <w:color w:val="000000"/>
                <w:szCs w:val="20"/>
              </w:rPr>
              <w:t>out the lawyer present or a waiver</w:t>
            </w:r>
          </w:p>
          <w:p w14:paraId="6A7EA65B" w14:textId="6F3BBDDB"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 xml:space="preserve">Was counsel present? If not, did </w:t>
            </w:r>
            <w:r w:rsidR="006562B7" w:rsidRPr="00431F42">
              <w:rPr>
                <w:i/>
                <w:color w:val="000000"/>
                <w:szCs w:val="20"/>
              </w:rPr>
              <w:t>∆</w:t>
            </w:r>
            <w:r w:rsidR="000A1F3A" w:rsidRPr="00431F42">
              <w:rPr>
                <w:i/>
                <w:color w:val="000000"/>
                <w:szCs w:val="20"/>
              </w:rPr>
              <w:t xml:space="preserve"> waive?</w:t>
            </w:r>
          </w:p>
          <w:p w14:paraId="17C0E1FA" w14:textId="77777777" w:rsidR="000A1F3A" w:rsidRPr="009D1B38" w:rsidRDefault="000A1F3A" w:rsidP="006562B7">
            <w:pPr>
              <w:widowControl w:val="0"/>
              <w:autoSpaceDE w:val="0"/>
              <w:autoSpaceDN w:val="0"/>
              <w:adjustRightInd w:val="0"/>
              <w:textAlignment w:val="center"/>
              <w:rPr>
                <w:color w:val="000000"/>
                <w:szCs w:val="20"/>
              </w:rPr>
            </w:pPr>
          </w:p>
        </w:tc>
      </w:tr>
      <w:tr w:rsidR="000A1F3A" w:rsidRPr="009D1B38" w14:paraId="633F9854" w14:textId="77777777" w:rsidTr="006562B7">
        <w:trPr>
          <w:trHeight w:val="240"/>
          <w:jc w:val="center"/>
        </w:trPr>
        <w:tc>
          <w:tcPr>
            <w:tcW w:w="4590" w:type="dxa"/>
            <w:tcBorders>
              <w:top w:val="single" w:sz="6" w:space="0" w:color="000000"/>
              <w:left w:val="single" w:sz="8" w:space="0" w:color="000000"/>
              <w:bottom w:val="single" w:sz="6" w:space="0" w:color="000000"/>
              <w:right w:val="single" w:sz="6" w:space="0" w:color="000000"/>
            </w:tcBorders>
            <w:tcMar>
              <w:top w:w="80" w:type="dxa"/>
              <w:left w:w="80" w:type="dxa"/>
              <w:bottom w:w="120" w:type="dxa"/>
              <w:right w:w="80" w:type="dxa"/>
            </w:tcMar>
          </w:tcPr>
          <w:p w14:paraId="5E510FC8" w14:textId="41BD8832" w:rsidR="000A1F3A" w:rsidRPr="009D1B38" w:rsidRDefault="000A1F3A" w:rsidP="006679FD">
            <w:pPr>
              <w:widowControl w:val="0"/>
              <w:suppressAutoHyphens/>
              <w:autoSpaceDE w:val="0"/>
              <w:autoSpaceDN w:val="0"/>
              <w:adjustRightInd w:val="0"/>
              <w:textAlignment w:val="center"/>
              <w:rPr>
                <w:color w:val="000000"/>
                <w:szCs w:val="20"/>
              </w:rPr>
            </w:pPr>
            <w:r w:rsidRPr="009D1B38">
              <w:rPr>
                <w:b/>
                <w:bCs/>
                <w:color w:val="000000"/>
                <w:szCs w:val="20"/>
              </w:rPr>
              <w:t>3.</w:t>
            </w:r>
            <w:r w:rsidRPr="009D1B38">
              <w:rPr>
                <w:szCs w:val="20"/>
              </w:rPr>
              <w:t> </w:t>
            </w:r>
            <w:r w:rsidRPr="009D1B38">
              <w:rPr>
                <w:b/>
                <w:bCs/>
                <w:color w:val="000000"/>
                <w:szCs w:val="20"/>
              </w:rPr>
              <w:t>Miranda Rule</w:t>
            </w:r>
            <w:r w:rsidR="00431F42">
              <w:rPr>
                <w:color w:val="000000"/>
                <w:szCs w:val="20"/>
              </w:rPr>
              <w:br/>
            </w:r>
            <w:r w:rsidRPr="009D1B38">
              <w:rPr>
                <w:color w:val="000000"/>
                <w:szCs w:val="20"/>
              </w:rPr>
              <w:t xml:space="preserve">Statements obtained as the result of custodial interrogation are inadmissible in the prosecution case-in-chief in the absence of Miranda warnings </w:t>
            </w:r>
            <w:r w:rsidR="006679FD">
              <w:rPr>
                <w:color w:val="000000"/>
                <w:szCs w:val="20"/>
              </w:rPr>
              <w:t>&amp;</w:t>
            </w:r>
            <w:r w:rsidRPr="009D1B38">
              <w:rPr>
                <w:color w:val="000000"/>
                <w:szCs w:val="20"/>
              </w:rPr>
              <w:t xml:space="preserve"> valid waiver.</w:t>
            </w:r>
          </w:p>
        </w:tc>
        <w:tc>
          <w:tcPr>
            <w:tcW w:w="5490" w:type="dxa"/>
            <w:tcBorders>
              <w:top w:val="single" w:sz="6" w:space="0" w:color="000000"/>
              <w:left w:val="single" w:sz="6" w:space="0" w:color="000000"/>
              <w:bottom w:val="single" w:sz="6" w:space="0" w:color="000000"/>
              <w:right w:val="single" w:sz="8" w:space="0" w:color="000000"/>
            </w:tcBorders>
            <w:tcMar>
              <w:top w:w="80" w:type="dxa"/>
              <w:left w:w="80" w:type="dxa"/>
              <w:bottom w:w="120" w:type="dxa"/>
              <w:right w:w="80" w:type="dxa"/>
            </w:tcMar>
          </w:tcPr>
          <w:p w14:paraId="66D7608B" w14:textId="25653F34"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5th Amendment Privilege Against Self-Incrimination</w:t>
            </w:r>
          </w:p>
          <w:p w14:paraId="6F9F9C1F" w14:textId="6A80F470"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Triggered by Custody + Interrogation</w:t>
            </w:r>
            <w:r w:rsidR="00EB3219" w:rsidRPr="00431F42">
              <w:rPr>
                <w:i/>
                <w:color w:val="000000"/>
                <w:szCs w:val="20"/>
              </w:rPr>
              <w:t xml:space="preserve"> </w:t>
            </w:r>
          </w:p>
          <w:p w14:paraId="68F6E86D" w14:textId="74FF6B2C"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 xml:space="preserve">Did suspect make a knowing </w:t>
            </w:r>
            <w:r w:rsidR="006562B7" w:rsidRPr="00431F42">
              <w:rPr>
                <w:i/>
                <w:color w:val="000000"/>
                <w:szCs w:val="20"/>
              </w:rPr>
              <w:t>&amp;</w:t>
            </w:r>
            <w:r w:rsidR="000A1F3A" w:rsidRPr="00431F42">
              <w:rPr>
                <w:i/>
                <w:color w:val="000000"/>
                <w:szCs w:val="20"/>
              </w:rPr>
              <w:t xml:space="preserve"> voluntary waiver? If not, </w:t>
            </w:r>
            <w:r>
              <w:rPr>
                <w:i/>
                <w:color w:val="000000"/>
                <w:szCs w:val="20"/>
              </w:rPr>
              <w:br/>
              <w:t xml:space="preserve">   </w:t>
            </w:r>
            <w:r w:rsidR="000A1F3A" w:rsidRPr="00431F42">
              <w:rPr>
                <w:i/>
                <w:color w:val="000000"/>
                <w:szCs w:val="20"/>
              </w:rPr>
              <w:t>statements violate Miranda.</w:t>
            </w:r>
          </w:p>
        </w:tc>
      </w:tr>
      <w:tr w:rsidR="000A1F3A" w:rsidRPr="009D1B38" w14:paraId="4BD635FD" w14:textId="77777777" w:rsidTr="006562B7">
        <w:trPr>
          <w:trHeight w:val="240"/>
          <w:jc w:val="center"/>
        </w:trPr>
        <w:tc>
          <w:tcPr>
            <w:tcW w:w="4590" w:type="dxa"/>
            <w:tcBorders>
              <w:top w:val="single" w:sz="6" w:space="0" w:color="000000"/>
              <w:left w:val="single" w:sz="8" w:space="0" w:color="000000"/>
              <w:bottom w:val="single" w:sz="8" w:space="0" w:color="000000"/>
              <w:right w:val="single" w:sz="6" w:space="0" w:color="000000"/>
            </w:tcBorders>
            <w:tcMar>
              <w:top w:w="80" w:type="dxa"/>
              <w:left w:w="80" w:type="dxa"/>
              <w:bottom w:w="120" w:type="dxa"/>
              <w:right w:w="80" w:type="dxa"/>
            </w:tcMar>
          </w:tcPr>
          <w:p w14:paraId="19C3BC97" w14:textId="3FCCE0AD" w:rsidR="000A1F3A" w:rsidRPr="009D1B38" w:rsidRDefault="000A1F3A" w:rsidP="006562B7">
            <w:pPr>
              <w:widowControl w:val="0"/>
              <w:suppressAutoHyphens/>
              <w:autoSpaceDE w:val="0"/>
              <w:autoSpaceDN w:val="0"/>
              <w:adjustRightInd w:val="0"/>
              <w:textAlignment w:val="center"/>
              <w:rPr>
                <w:color w:val="000000"/>
                <w:szCs w:val="20"/>
              </w:rPr>
            </w:pPr>
            <w:r w:rsidRPr="009D1B38">
              <w:rPr>
                <w:b/>
                <w:bCs/>
                <w:color w:val="000000"/>
                <w:szCs w:val="20"/>
              </w:rPr>
              <w:t>4.</w:t>
            </w:r>
            <w:r w:rsidRPr="009D1B38">
              <w:rPr>
                <w:szCs w:val="20"/>
              </w:rPr>
              <w:t> </w:t>
            </w:r>
            <w:r w:rsidRPr="009D1B38">
              <w:rPr>
                <w:b/>
                <w:bCs/>
                <w:color w:val="000000"/>
                <w:szCs w:val="20"/>
              </w:rPr>
              <w:t>Fruits of Illegal Conduct</w:t>
            </w:r>
            <w:r w:rsidR="00431F42">
              <w:rPr>
                <w:color w:val="000000"/>
                <w:szCs w:val="20"/>
              </w:rPr>
              <w:br/>
            </w:r>
            <w:r w:rsidRPr="009D1B38">
              <w:rPr>
                <w:color w:val="000000"/>
                <w:szCs w:val="20"/>
              </w:rPr>
              <w:t>Statements that comply with the 3 tests above may still be tainted if they are the “but for” consequences of a predicate constitutional violation – like an unreasonable search or seizure.</w:t>
            </w:r>
          </w:p>
        </w:tc>
        <w:tc>
          <w:tcPr>
            <w:tcW w:w="5490" w:type="dxa"/>
            <w:tcBorders>
              <w:top w:val="single" w:sz="6" w:space="0" w:color="000000"/>
              <w:left w:val="single" w:sz="6" w:space="0" w:color="000000"/>
              <w:bottom w:val="single" w:sz="8" w:space="0" w:color="000000"/>
              <w:right w:val="single" w:sz="8" w:space="0" w:color="000000"/>
            </w:tcBorders>
            <w:tcMar>
              <w:top w:w="80" w:type="dxa"/>
              <w:left w:w="80" w:type="dxa"/>
              <w:bottom w:w="120" w:type="dxa"/>
              <w:right w:w="80" w:type="dxa"/>
            </w:tcMar>
          </w:tcPr>
          <w:p w14:paraId="052699D1" w14:textId="5914CA01"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Fruit of the Poisonous Tree Doctrine</w:t>
            </w:r>
          </w:p>
          <w:p w14:paraId="34E799CE" w14:textId="77EB2A50"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 xml:space="preserve">Triggered by a but for link between a constitutional violation </w:t>
            </w:r>
            <w:r>
              <w:rPr>
                <w:i/>
                <w:color w:val="000000"/>
                <w:szCs w:val="20"/>
              </w:rPr>
              <w:br/>
              <w:t xml:space="preserve">   &amp;</w:t>
            </w:r>
            <w:r w:rsidR="000A1F3A" w:rsidRPr="00431F42">
              <w:rPr>
                <w:i/>
                <w:color w:val="000000"/>
                <w:szCs w:val="20"/>
              </w:rPr>
              <w:t xml:space="preserve"> police obtaining the statement</w:t>
            </w:r>
          </w:p>
          <w:p w14:paraId="2050839F" w14:textId="6C9FA597" w:rsidR="000A1F3A" w:rsidRPr="00431F42" w:rsidRDefault="00431F42" w:rsidP="00431F42">
            <w:pPr>
              <w:widowControl w:val="0"/>
              <w:autoSpaceDE w:val="0"/>
              <w:autoSpaceDN w:val="0"/>
              <w:adjustRightInd w:val="0"/>
              <w:textAlignment w:val="center"/>
              <w:rPr>
                <w:i/>
                <w:color w:val="000000"/>
                <w:szCs w:val="20"/>
              </w:rPr>
            </w:pPr>
            <w:r>
              <w:rPr>
                <w:i/>
                <w:color w:val="000000"/>
                <w:szCs w:val="20"/>
              </w:rPr>
              <w:t xml:space="preserve">- </w:t>
            </w:r>
            <w:r w:rsidR="000A1F3A" w:rsidRPr="00431F42">
              <w:rPr>
                <w:i/>
                <w:color w:val="000000"/>
                <w:szCs w:val="20"/>
              </w:rPr>
              <w:t xml:space="preserve">Is the statement a product of the prior violation? If so, can the </w:t>
            </w:r>
            <w:r>
              <w:rPr>
                <w:i/>
                <w:color w:val="000000"/>
                <w:szCs w:val="20"/>
              </w:rPr>
              <w:br/>
              <w:t xml:space="preserve">   </w:t>
            </w:r>
            <w:r w:rsidR="000A1F3A" w:rsidRPr="00431F42">
              <w:rPr>
                <w:i/>
                <w:color w:val="000000"/>
                <w:szCs w:val="20"/>
              </w:rPr>
              <w:t>gov</w:t>
            </w:r>
            <w:r>
              <w:rPr>
                <w:i/>
                <w:color w:val="000000"/>
                <w:szCs w:val="20"/>
              </w:rPr>
              <w:t>’</w:t>
            </w:r>
            <w:r w:rsidR="008C1D30">
              <w:rPr>
                <w:i/>
                <w:color w:val="000000"/>
                <w:szCs w:val="20"/>
              </w:rPr>
              <w:t>t prove it’</w:t>
            </w:r>
            <w:r w:rsidR="000A1F3A" w:rsidRPr="00431F42">
              <w:rPr>
                <w:i/>
                <w:color w:val="000000"/>
                <w:szCs w:val="20"/>
              </w:rPr>
              <w:t>s sufficiently attenuated from the poison tree?</w:t>
            </w:r>
          </w:p>
        </w:tc>
      </w:tr>
    </w:tbl>
    <w:p w14:paraId="36192DC8" w14:textId="77777777" w:rsidR="000A1F3A" w:rsidRDefault="000A1F3A" w:rsidP="004B270C">
      <w:pPr>
        <w:rPr>
          <w:szCs w:val="20"/>
        </w:rPr>
      </w:pPr>
    </w:p>
    <w:p w14:paraId="171CED31" w14:textId="7C07CE98" w:rsidR="0026187C" w:rsidRDefault="00DD7F37" w:rsidP="0026187C">
      <w:pPr>
        <w:pStyle w:val="ex"/>
        <w:rPr>
          <w:b/>
          <w:i/>
        </w:rPr>
      </w:pPr>
      <w:r>
        <w:rPr>
          <w:b/>
          <w:i/>
        </w:rPr>
        <w:t xml:space="preserve">Hector v. State </w:t>
      </w:r>
      <w:r w:rsidRPr="00DD7F37">
        <w:rPr>
          <w:i/>
        </w:rPr>
        <w:t xml:space="preserve">- </w:t>
      </w:r>
      <w:r w:rsidR="006562B7">
        <w:t xml:space="preserve">Ct must </w:t>
      </w:r>
      <w:r w:rsidR="006679FD">
        <w:t xml:space="preserve">first </w:t>
      </w:r>
      <w:r w:rsidR="006562B7">
        <w:t xml:space="preserve">decide </w:t>
      </w:r>
      <w:r w:rsidR="006679FD">
        <w:t>if</w:t>
      </w:r>
      <w:r w:rsidR="006562B7">
        <w:t xml:space="preserve"> it</w:t>
      </w:r>
      <w:r w:rsidR="006679FD">
        <w:t>’</w:t>
      </w:r>
      <w:r w:rsidR="006562B7">
        <w:t>s free &amp; voluntary or coerced</w:t>
      </w:r>
    </w:p>
    <w:p w14:paraId="16986914" w14:textId="4BC41F2E" w:rsidR="00443D47" w:rsidRPr="003E24E5" w:rsidRDefault="006562B7" w:rsidP="0026187C">
      <w:pPr>
        <w:pStyle w:val="ex"/>
        <w:rPr>
          <w:b/>
          <w:i/>
        </w:rPr>
      </w:pPr>
      <w:r>
        <w:rPr>
          <w:b/>
          <w:i/>
        </w:rPr>
        <w:t>Spano v. NY</w:t>
      </w:r>
    </w:p>
    <w:p w14:paraId="22B47F02" w14:textId="6AA8107F" w:rsidR="00A8141A" w:rsidRPr="00907111" w:rsidRDefault="00DD7F37" w:rsidP="00907111">
      <w:pPr>
        <w:pStyle w:val="ex"/>
        <w:rPr>
          <w:b/>
        </w:rPr>
      </w:pPr>
      <w:r>
        <w:tab/>
      </w:r>
      <w:r w:rsidRPr="00DD7F37">
        <w:rPr>
          <w:b/>
        </w:rPr>
        <w:t xml:space="preserve">Rule: </w:t>
      </w:r>
      <w:r w:rsidR="0026187C">
        <w:t xml:space="preserve">Whether </w:t>
      </w:r>
      <w:r w:rsidR="006562B7">
        <w:t xml:space="preserve">∆ </w:t>
      </w:r>
      <w:r w:rsidR="006562B7" w:rsidRPr="006562B7">
        <w:t xml:space="preserve">“was overborne by official pressure, fatigue </w:t>
      </w:r>
      <w:r w:rsidR="0026187C">
        <w:t>&amp;</w:t>
      </w:r>
      <w:r w:rsidR="006562B7" w:rsidRPr="006562B7">
        <w:t xml:space="preserve"> sympathy falsely aroused” which </w:t>
      </w:r>
      <w:r w:rsidR="008C1D30">
        <w:t>caused an involuntary confession</w:t>
      </w:r>
      <w:r w:rsidR="006562B7" w:rsidRPr="006562B7">
        <w:t xml:space="preserve"> </w:t>
      </w:r>
    </w:p>
    <w:p w14:paraId="14F61382" w14:textId="3D9D4353" w:rsidR="00A8141A" w:rsidRPr="00A8141A" w:rsidRDefault="00A8141A" w:rsidP="00A8141A">
      <w:pPr>
        <w:pStyle w:val="Heading1"/>
      </w:pPr>
      <w:bookmarkStart w:id="72" w:name="_Toc218319367"/>
      <w:r>
        <w:t>Miranda Custody</w:t>
      </w:r>
      <w:bookmarkEnd w:id="72"/>
    </w:p>
    <w:p w14:paraId="78CBFEAB" w14:textId="64CA3D72" w:rsidR="00817EF2" w:rsidRPr="00817EF2" w:rsidRDefault="00817EF2" w:rsidP="00817EF2">
      <w:pPr>
        <w:jc w:val="center"/>
        <w:rPr>
          <w:b/>
        </w:rPr>
      </w:pPr>
      <w:r w:rsidRPr="00817EF2">
        <w:rPr>
          <w:b/>
        </w:rPr>
        <w:t xml:space="preserve"> Custody + interrogation triggers Miranda</w:t>
      </w:r>
      <w:r w:rsidR="00F34B06">
        <w:rPr>
          <w:b/>
        </w:rPr>
        <w:t xml:space="preserve"> </w:t>
      </w:r>
      <w:r w:rsidR="00F34B06" w:rsidRPr="00F34B06">
        <w:rPr>
          <w:b/>
          <w:color w:val="FF0000"/>
        </w:rPr>
        <w:t>!!!</w:t>
      </w:r>
    </w:p>
    <w:p w14:paraId="3F57234D" w14:textId="77777777" w:rsidR="00A8141A" w:rsidRDefault="00A8141A" w:rsidP="00A8141A"/>
    <w:p w14:paraId="0CF22498" w14:textId="49E157C6" w:rsidR="00A8141A" w:rsidRPr="004A75A6" w:rsidRDefault="004A75A6" w:rsidP="00A8141A">
      <w:r>
        <w:rPr>
          <w:b/>
          <w:i/>
        </w:rPr>
        <w:t xml:space="preserve">Miranda </w:t>
      </w:r>
      <w:r w:rsidR="00A8141A">
        <w:rPr>
          <w:b/>
        </w:rPr>
        <w:t>Original Definition of Custody:</w:t>
      </w:r>
      <w:r>
        <w:t xml:space="preserve"> A significant deprivation of freedom (seizure)</w:t>
      </w:r>
    </w:p>
    <w:p w14:paraId="40728E52" w14:textId="60409550" w:rsidR="00A8141A" w:rsidRPr="006E7066" w:rsidRDefault="0026187C" w:rsidP="00A8141A">
      <w:r>
        <w:rPr>
          <w:b/>
        </w:rPr>
        <w:t xml:space="preserve">Protects: </w:t>
      </w:r>
      <w:r w:rsidR="00E23440">
        <w:t>Miranda is a protection aroun</w:t>
      </w:r>
      <w:r w:rsidR="006E7066">
        <w:t>d</w:t>
      </w:r>
      <w:r w:rsidR="00E23440">
        <w:t xml:space="preserve"> the privilege against self-incrimination</w:t>
      </w:r>
      <w:r w:rsidR="006E7066">
        <w:t xml:space="preserve"> (no </w:t>
      </w:r>
      <w:r w:rsidR="006E7066">
        <w:rPr>
          <w:i/>
        </w:rPr>
        <w:t>testimony</w:t>
      </w:r>
      <w:r w:rsidR="006E7066">
        <w:t xml:space="preserve"> against oneself) </w:t>
      </w:r>
    </w:p>
    <w:p w14:paraId="12657635" w14:textId="06C96040" w:rsidR="00E23440" w:rsidRDefault="00E23440" w:rsidP="00A8141A">
      <w:r>
        <w:tab/>
        <w:t xml:space="preserve">- </w:t>
      </w:r>
      <w:r w:rsidR="00907111">
        <w:t>A</w:t>
      </w:r>
      <w:r>
        <w:t xml:space="preserve"> testimonial privilege</w:t>
      </w:r>
      <w:r w:rsidR="00907111">
        <w:t>. A Miranda violation is not a constitutional violation</w:t>
      </w:r>
    </w:p>
    <w:p w14:paraId="22146B88" w14:textId="16E19351" w:rsidR="00E23440" w:rsidRDefault="00907111" w:rsidP="00A8141A">
      <w:r>
        <w:tab/>
        <w:t>- C</w:t>
      </w:r>
      <w:r w:rsidR="00E23440">
        <w:t>an be forced to</w:t>
      </w:r>
      <w:r>
        <w:t xml:space="preserve"> show a tattoo, give blood, etc bc not testimonial</w:t>
      </w:r>
    </w:p>
    <w:p w14:paraId="49CDB77E" w14:textId="77777777" w:rsidR="00FE7087" w:rsidRDefault="003A6E8C" w:rsidP="008E00AC">
      <w:r w:rsidRPr="003A6E8C">
        <w:rPr>
          <w:b/>
        </w:rPr>
        <w:t xml:space="preserve">Effect: </w:t>
      </w:r>
      <w:r>
        <w:t>Only effect of Miranda is inadmissibility of evidence (no fruit of poisonous tree, etc)</w:t>
      </w:r>
    </w:p>
    <w:p w14:paraId="4C8DEF2E" w14:textId="16084394" w:rsidR="00A8141A" w:rsidRPr="008E00AC" w:rsidRDefault="00817EF2" w:rsidP="008E00AC">
      <w:pPr>
        <w:rPr>
          <w:b/>
        </w:rPr>
      </w:pPr>
      <w:r>
        <w:rPr>
          <w:b/>
        </w:rPr>
        <w:t>Applies</w:t>
      </w:r>
      <w:r w:rsidR="008E00AC">
        <w:rPr>
          <w:b/>
        </w:rPr>
        <w:t xml:space="preserve">: </w:t>
      </w:r>
      <w:r w:rsidR="00907111">
        <w:t>Only if there’s a q</w:t>
      </w:r>
      <w:r w:rsidR="00A8141A">
        <w:t>uestion of confidence in police questioning</w:t>
      </w:r>
    </w:p>
    <w:p w14:paraId="57BAA8A2" w14:textId="344E4E24" w:rsidR="00817EF2" w:rsidRPr="008E00AC" w:rsidRDefault="00817EF2" w:rsidP="008E00AC">
      <w:pPr>
        <w:rPr>
          <w:b/>
        </w:rPr>
      </w:pPr>
      <w:r>
        <w:rPr>
          <w:b/>
        </w:rPr>
        <w:t>Doesn’t Apply</w:t>
      </w:r>
      <w:r w:rsidR="008E00AC">
        <w:rPr>
          <w:b/>
        </w:rPr>
        <w:t xml:space="preserve">: </w:t>
      </w:r>
      <w:r w:rsidR="00A8141A">
        <w:t>Free to leave</w:t>
      </w:r>
      <w:r w:rsidR="00907111">
        <w:t>, even if they’re unaware</w:t>
      </w:r>
      <w:r w:rsidR="00A8141A">
        <w:t xml:space="preserve"> </w:t>
      </w:r>
      <w:r w:rsidR="00A8141A">
        <w:sym w:font="Wingdings" w:char="F0E0"/>
      </w:r>
      <w:r w:rsidR="00A8141A">
        <w:t xml:space="preserve"> No need for Miranda </w:t>
      </w:r>
    </w:p>
    <w:p w14:paraId="01BAA2D2" w14:textId="77777777" w:rsidR="00817EF2" w:rsidRDefault="00817EF2" w:rsidP="00817EF2">
      <w:pPr>
        <w:ind w:firstLine="144"/>
      </w:pPr>
    </w:p>
    <w:p w14:paraId="47119FDA" w14:textId="2EE4270B" w:rsidR="00817EF2" w:rsidRPr="00817EF2" w:rsidRDefault="00817EF2" w:rsidP="00817EF2">
      <w:r w:rsidRPr="00817EF2">
        <w:rPr>
          <w:b/>
        </w:rPr>
        <w:t>Reasons to Reject Misdemeanor Exception to the Miranda Req’t</w:t>
      </w:r>
      <w:r w:rsidRPr="00817EF2">
        <w:rPr>
          <w:i/>
        </w:rPr>
        <w:t xml:space="preserve"> (Berkemer)</w:t>
      </w:r>
    </w:p>
    <w:p w14:paraId="6F71B39B" w14:textId="77777777" w:rsidR="00817EF2" w:rsidRDefault="00A8141A" w:rsidP="00817EF2">
      <w:pPr>
        <w:ind w:firstLine="288"/>
        <w:rPr>
          <w:b/>
        </w:rPr>
      </w:pPr>
      <w:r>
        <w:t xml:space="preserve">1) Reduces confusion </w:t>
      </w:r>
    </w:p>
    <w:p w14:paraId="2B18317A" w14:textId="31F361BE" w:rsidR="00A8141A" w:rsidRDefault="00A8141A" w:rsidP="00817EF2">
      <w:pPr>
        <w:ind w:firstLine="288"/>
      </w:pPr>
      <w:r>
        <w:t xml:space="preserve">2) Cops may not know what </w:t>
      </w:r>
      <w:r w:rsidR="008057CC">
        <w:t>the charge is when questioning</w:t>
      </w:r>
    </w:p>
    <w:p w14:paraId="0E4C163F" w14:textId="478DF316" w:rsidR="004A75A6" w:rsidRDefault="004A75A6" w:rsidP="00817EF2">
      <w:pPr>
        <w:ind w:firstLine="288"/>
      </w:pPr>
      <w:r>
        <w:t>3) Don’t open up the box for other exceptions</w:t>
      </w:r>
    </w:p>
    <w:p w14:paraId="60F98153" w14:textId="77777777" w:rsidR="008057CC" w:rsidRDefault="008057CC" w:rsidP="008057CC">
      <w:pPr>
        <w:rPr>
          <w:b/>
        </w:rPr>
      </w:pPr>
    </w:p>
    <w:p w14:paraId="5740F671" w14:textId="721B7421" w:rsidR="00817EF2" w:rsidRDefault="00817EF2" w:rsidP="008057CC">
      <w:r>
        <w:rPr>
          <w:b/>
        </w:rPr>
        <w:t xml:space="preserve">Advantage for State: </w:t>
      </w:r>
      <w:r>
        <w:t xml:space="preserve">Predictability/Clarity/Simplicity </w:t>
      </w:r>
      <w:r>
        <w:sym w:font="Wingdings" w:char="F0E0"/>
      </w:r>
      <w:r>
        <w:t xml:space="preserve"> More plea bargains</w:t>
      </w:r>
    </w:p>
    <w:p w14:paraId="70BD715D" w14:textId="1276D9F0" w:rsidR="00817EF2" w:rsidRDefault="00817EF2" w:rsidP="008057CC">
      <w:r>
        <w:tab/>
        <w:t xml:space="preserve">- Once suspect has been given a valid Miranda </w:t>
      </w:r>
      <w:r>
        <w:sym w:font="Wingdings" w:char="F0E0"/>
      </w:r>
      <w:r>
        <w:t xml:space="preserve"> Voluntariness, waiver is established</w:t>
      </w:r>
    </w:p>
    <w:p w14:paraId="4E836B9B" w14:textId="77777777" w:rsidR="008057CC" w:rsidRDefault="00817EF2" w:rsidP="008057CC">
      <w:pPr>
        <w:ind w:left="288"/>
      </w:pPr>
      <w:r>
        <w:rPr>
          <w:b/>
        </w:rPr>
        <w:t>-</w:t>
      </w:r>
      <w:r w:rsidR="008057CC">
        <w:t xml:space="preserve"> Can’t keep the confession out</w:t>
      </w:r>
    </w:p>
    <w:p w14:paraId="564EE0F0" w14:textId="3B1877C5" w:rsidR="00A8141A" w:rsidRDefault="00817EF2" w:rsidP="00907111">
      <w:pPr>
        <w:ind w:left="288"/>
      </w:pPr>
      <w:r>
        <w:t xml:space="preserve">- When confession comes in </w:t>
      </w:r>
      <w:r>
        <w:sym w:font="Wingdings" w:char="F0E0"/>
      </w:r>
      <w:r>
        <w:t xml:space="preserve"> Hard to plead not guilty</w:t>
      </w:r>
    </w:p>
    <w:p w14:paraId="1360372D" w14:textId="3D03246F" w:rsidR="00A8141A" w:rsidRPr="004A75A6" w:rsidRDefault="004A75A6" w:rsidP="004A75A6">
      <w:pPr>
        <w:rPr>
          <w:b/>
        </w:rPr>
      </w:pPr>
      <w:r w:rsidRPr="004A75A6">
        <w:rPr>
          <w:b/>
          <w:i/>
        </w:rPr>
        <w:t xml:space="preserve">Berkemer </w:t>
      </w:r>
      <w:r w:rsidR="006C4CD1" w:rsidRPr="004A75A6">
        <w:rPr>
          <w:b/>
          <w:i/>
        </w:rPr>
        <w:t xml:space="preserve">Functional-Equivalence Test for Custody: </w:t>
      </w:r>
      <w:r w:rsidR="006C4CD1">
        <w:t>Formal arrest or a deprivation of freedom functionally equivalent to arrest</w:t>
      </w:r>
    </w:p>
    <w:p w14:paraId="1E0B969A" w14:textId="77777777" w:rsidR="00A8141A" w:rsidRPr="00A8141A" w:rsidRDefault="00A8141A" w:rsidP="00A8141A"/>
    <w:p w14:paraId="5D9B96EC" w14:textId="390BF21C" w:rsidR="00443D47" w:rsidRPr="00DD7F37" w:rsidRDefault="00A8141A" w:rsidP="00DD7F37">
      <w:pPr>
        <w:pStyle w:val="ex"/>
        <w:rPr>
          <w:b/>
          <w:i/>
        </w:rPr>
      </w:pPr>
      <w:r>
        <w:rPr>
          <w:b/>
          <w:i/>
        </w:rPr>
        <w:t>Mathiason</w:t>
      </w:r>
      <w:r w:rsidR="008E00AC">
        <w:t xml:space="preserve"> </w:t>
      </w:r>
    </w:p>
    <w:p w14:paraId="4814B9DE" w14:textId="77777777" w:rsidR="00443D47" w:rsidRDefault="00443D47" w:rsidP="004B270C">
      <w:pPr>
        <w:rPr>
          <w:szCs w:val="20"/>
        </w:rPr>
      </w:pPr>
    </w:p>
    <w:p w14:paraId="4E34CDC3" w14:textId="61B40125" w:rsidR="00A8141A" w:rsidRPr="006C4CD1" w:rsidRDefault="00A8141A" w:rsidP="00A8141A">
      <w:pPr>
        <w:pStyle w:val="ex"/>
        <w:rPr>
          <w:b/>
        </w:rPr>
      </w:pPr>
      <w:r>
        <w:rPr>
          <w:b/>
          <w:i/>
        </w:rPr>
        <w:t>Berkemer v. McCarty</w:t>
      </w:r>
      <w:r w:rsidR="006C4CD1">
        <w:rPr>
          <w:b/>
          <w:i/>
        </w:rPr>
        <w:tab/>
      </w:r>
      <w:r w:rsidR="004A75A6">
        <w:rPr>
          <w:b/>
          <w:i/>
        </w:rPr>
        <w:tab/>
      </w:r>
      <w:r w:rsidR="004A75A6">
        <w:rPr>
          <w:b/>
          <w:i/>
        </w:rPr>
        <w:tab/>
      </w:r>
      <w:r w:rsidR="004A75A6">
        <w:rPr>
          <w:b/>
          <w:i/>
        </w:rPr>
        <w:tab/>
      </w:r>
      <w:r w:rsidR="004A75A6">
        <w:rPr>
          <w:b/>
          <w:i/>
        </w:rPr>
        <w:tab/>
      </w:r>
      <w:r w:rsidR="004A75A6">
        <w:rPr>
          <w:b/>
          <w:i/>
        </w:rPr>
        <w:tab/>
      </w:r>
      <w:r w:rsidR="004A75A6">
        <w:rPr>
          <w:b/>
          <w:i/>
        </w:rPr>
        <w:tab/>
      </w:r>
      <w:r w:rsidR="004A75A6">
        <w:rPr>
          <w:b/>
          <w:i/>
        </w:rPr>
        <w:tab/>
      </w:r>
      <w:r w:rsidR="004A75A6">
        <w:rPr>
          <w:b/>
          <w:i/>
        </w:rPr>
        <w:tab/>
      </w:r>
      <w:r w:rsidR="004A75A6">
        <w:rPr>
          <w:b/>
          <w:i/>
        </w:rPr>
        <w:tab/>
      </w:r>
      <w:r w:rsidR="004A75A6">
        <w:rPr>
          <w:b/>
          <w:i/>
        </w:rPr>
        <w:tab/>
      </w:r>
      <w:r w:rsidR="004A75A6">
        <w:rPr>
          <w:b/>
          <w:i/>
        </w:rPr>
        <w:tab/>
      </w:r>
      <w:r w:rsidR="00F00CF0">
        <w:rPr>
          <w:b/>
          <w:i/>
        </w:rPr>
        <w:tab/>
      </w:r>
      <w:r w:rsidR="006C4CD1">
        <w:rPr>
          <w:b/>
          <w:i/>
        </w:rPr>
        <w:tab/>
      </w:r>
      <w:r w:rsidR="004A75A6">
        <w:rPr>
          <w:b/>
          <w:i/>
        </w:rPr>
        <w:t>***</w:t>
      </w:r>
      <w:r w:rsidR="006E7066">
        <w:rPr>
          <w:b/>
          <w:i/>
        </w:rPr>
        <w:t xml:space="preserve"> </w:t>
      </w:r>
      <w:r w:rsidR="006C4CD1" w:rsidRPr="006C4CD1">
        <w:rPr>
          <w:b/>
          <w:bCs/>
        </w:rPr>
        <w:t>Functional Equivalence Test for Custody</w:t>
      </w:r>
      <w:r w:rsidR="006E7066">
        <w:rPr>
          <w:b/>
          <w:bCs/>
        </w:rPr>
        <w:t xml:space="preserve"> *</w:t>
      </w:r>
      <w:r w:rsidR="006C4CD1">
        <w:rPr>
          <w:b/>
        </w:rPr>
        <w:t>**</w:t>
      </w:r>
    </w:p>
    <w:p w14:paraId="3052393B" w14:textId="036910EC" w:rsidR="00443D47" w:rsidRPr="00A8141A" w:rsidRDefault="00443D47" w:rsidP="00443D47">
      <w:pPr>
        <w:pStyle w:val="ex"/>
      </w:pPr>
      <w:r>
        <w:rPr>
          <w:b/>
        </w:rPr>
        <w:tab/>
      </w:r>
      <w:r w:rsidRPr="003E24E5">
        <w:rPr>
          <w:b/>
        </w:rPr>
        <w:t>Facts:</w:t>
      </w:r>
      <w:r w:rsidRPr="003E24E5">
        <w:t xml:space="preserve"> </w:t>
      </w:r>
      <w:r w:rsidR="00A8141A">
        <w:t>Stopped for a traffic violation, admits drinking &amp; dope, does intoxilyzer test &amp; fills out for</w:t>
      </w:r>
      <w:r w:rsidR="00907111">
        <w:t xml:space="preserve">m &amp; confesses again (after </w:t>
      </w:r>
      <w:r w:rsidR="00A8141A">
        <w:t>booked). Gov’t argues for a misdemeanor exception to the Miranda req’t.</w:t>
      </w:r>
    </w:p>
    <w:p w14:paraId="70D413B9" w14:textId="77777777" w:rsidR="004A75A6" w:rsidRDefault="00443D47" w:rsidP="004A75A6">
      <w:pPr>
        <w:pStyle w:val="ex"/>
      </w:pPr>
      <w:r>
        <w:tab/>
      </w:r>
      <w:r w:rsidRPr="0060306D">
        <w:rPr>
          <w:b/>
        </w:rPr>
        <w:t>Rule:</w:t>
      </w:r>
      <w:r>
        <w:t xml:space="preserve"> </w:t>
      </w:r>
      <w:r w:rsidR="006C4CD1">
        <w:t>Test for custody is a formal arrest or a deprivation of freedom functionally equivalent to arrest</w:t>
      </w:r>
    </w:p>
    <w:p w14:paraId="22C5A104" w14:textId="78E7676C" w:rsidR="004A75A6" w:rsidRPr="004A75A6" w:rsidRDefault="004A75A6" w:rsidP="004A75A6">
      <w:pPr>
        <w:pStyle w:val="ex"/>
      </w:pPr>
      <w:r>
        <w:rPr>
          <w:b/>
        </w:rPr>
        <w:t>Issue #1 Should we carve out a misdemeanor exception to the Miranda req’t?</w:t>
      </w:r>
      <w:r w:rsidR="00443D47">
        <w:br/>
      </w:r>
      <w:r w:rsidR="00907111">
        <w:t xml:space="preserve">No. </w:t>
      </w:r>
      <w:r>
        <w:t>Ct creates a fictional line</w:t>
      </w:r>
      <w:r w:rsidR="00907111">
        <w:t xml:space="preserve"> of where custody begins. N</w:t>
      </w:r>
      <w:r>
        <w:t>ot ba</w:t>
      </w:r>
      <w:r w:rsidR="00907111">
        <w:t xml:space="preserve">sed on subjective intent </w:t>
      </w:r>
      <w:r>
        <w:t>of PO</w:t>
      </w:r>
      <w:r w:rsidR="00907111">
        <w:t>. B</w:t>
      </w:r>
      <w:r w:rsidR="004679AE">
        <w:t xml:space="preserve">ased on reasonable </w:t>
      </w:r>
      <w:r>
        <w:t>O</w:t>
      </w:r>
      <w:r w:rsidR="001F087C">
        <w:t>B</w:t>
      </w:r>
      <w:r>
        <w:t>JECTIVE belief of sus</w:t>
      </w:r>
      <w:r w:rsidR="00907111">
        <w:t>pect in custody. Look</w:t>
      </w:r>
      <w:r>
        <w:t xml:space="preserve"> for the</w:t>
      </w:r>
      <w:r w:rsidR="00907111">
        <w:t xml:space="preserve"> point where </w:t>
      </w:r>
      <w:r>
        <w:t xml:space="preserve">a reasonable person would feel they’re not free to go: </w:t>
      </w:r>
      <w:r>
        <w:br/>
        <w:t>- EX: Cop finds dope in the backpack you’re carrying</w:t>
      </w:r>
      <w:r>
        <w:br/>
        <w:t>- EX: Found at the murder scene with gun in hand</w:t>
      </w:r>
    </w:p>
    <w:p w14:paraId="34F9B7AC" w14:textId="77777777" w:rsidR="00443D47" w:rsidRDefault="00443D47" w:rsidP="004B270C">
      <w:pPr>
        <w:rPr>
          <w:szCs w:val="20"/>
        </w:rPr>
      </w:pPr>
    </w:p>
    <w:p w14:paraId="2EAD8821" w14:textId="3452287C" w:rsidR="00443D47" w:rsidRPr="003E24E5" w:rsidRDefault="004A75A6" w:rsidP="00443D47">
      <w:pPr>
        <w:pStyle w:val="ex"/>
        <w:rPr>
          <w:b/>
          <w:i/>
        </w:rPr>
      </w:pPr>
      <w:r>
        <w:rPr>
          <w:b/>
          <w:i/>
        </w:rPr>
        <w:t>RI v. Innis</w:t>
      </w:r>
    </w:p>
    <w:p w14:paraId="4FF4631E" w14:textId="1A2B5B72" w:rsidR="00443D47" w:rsidRDefault="00443D47" w:rsidP="008E00AC">
      <w:pPr>
        <w:pStyle w:val="ex"/>
      </w:pPr>
      <w:r>
        <w:rPr>
          <w:b/>
        </w:rPr>
        <w:tab/>
      </w:r>
      <w:r w:rsidRPr="003E24E5">
        <w:rPr>
          <w:b/>
        </w:rPr>
        <w:t>Facts:</w:t>
      </w:r>
      <w:r w:rsidR="004A75A6">
        <w:t xml:space="preserve"> Suspect </w:t>
      </w:r>
      <w:r w:rsidR="00907111">
        <w:t>given</w:t>
      </w:r>
      <w:r w:rsidR="004A75A6">
        <w:t xml:space="preserve"> Miranda 5x, </w:t>
      </w:r>
      <w:r w:rsidR="001F087C">
        <w:t xml:space="preserve">cops start talking about the missing shotgun </w:t>
      </w:r>
      <w:r w:rsidR="00907111">
        <w:t>&amp;</w:t>
      </w:r>
      <w:r w:rsidR="001F087C">
        <w:t xml:space="preserve"> they’re worried a kid </w:t>
      </w:r>
      <w:r w:rsidR="00907111">
        <w:t xml:space="preserve">will get hurt, </w:t>
      </w:r>
      <w:r w:rsidR="001F087C">
        <w:t xml:space="preserve">suspect offers to take them to where he hid the gun. </w:t>
      </w:r>
      <w:r w:rsidR="00907111">
        <w:t>C</w:t>
      </w:r>
      <w:r w:rsidR="001F087C">
        <w:t xml:space="preserve">ops take him to he station, Mirandize him again, then go to get the gun. TrCt assumed waiver established </w:t>
      </w:r>
      <w:r w:rsidR="00907111">
        <w:t>bc</w:t>
      </w:r>
      <w:r w:rsidR="001F087C">
        <w:t xml:space="preserve"> he’d been notified several times. Ct rejects</w:t>
      </w:r>
      <w:r w:rsidRPr="003E24E5">
        <w:t xml:space="preserve">  </w:t>
      </w:r>
    </w:p>
    <w:p w14:paraId="35E63356" w14:textId="6FBA4AEA" w:rsidR="001F087C" w:rsidRPr="001F087C" w:rsidRDefault="00443D47" w:rsidP="00443D47">
      <w:pPr>
        <w:pStyle w:val="ex"/>
      </w:pPr>
      <w:r>
        <w:tab/>
      </w:r>
      <w:r w:rsidRPr="0060306D">
        <w:rPr>
          <w:b/>
        </w:rPr>
        <w:t>Rule:</w:t>
      </w:r>
      <w:r>
        <w:t xml:space="preserve"> </w:t>
      </w:r>
      <w:r w:rsidR="001F087C">
        <w:t>The act of questioning alone will not satisfy the gov’ts heavy burden to prove waiver</w:t>
      </w:r>
      <w:r>
        <w:br/>
      </w:r>
      <w:r>
        <w:rPr>
          <w:b/>
        </w:rPr>
        <w:t>Holding:</w:t>
      </w:r>
      <w:r w:rsidR="001F087C">
        <w:rPr>
          <w:b/>
        </w:rPr>
        <w:t xml:space="preserve"> </w:t>
      </w:r>
      <w:r w:rsidR="001F087C">
        <w:t>The Ct said they weren’t going to decide if it was a waiver bc the….</w:t>
      </w:r>
    </w:p>
    <w:p w14:paraId="28E7255E" w14:textId="14395535" w:rsidR="001F087C" w:rsidRDefault="001F087C" w:rsidP="00443D47">
      <w:pPr>
        <w:pStyle w:val="ex"/>
      </w:pPr>
      <w:r>
        <w:rPr>
          <w:b/>
        </w:rPr>
        <w:tab/>
      </w:r>
      <w:r>
        <w:t xml:space="preserve">At the time the cops assumed a Miranda violation was a poison tree </w:t>
      </w:r>
      <w:r>
        <w:sym w:font="Wingdings" w:char="F0E0"/>
      </w:r>
      <w:r>
        <w:t xml:space="preserve"> Not true today. </w:t>
      </w:r>
    </w:p>
    <w:p w14:paraId="0BA02347" w14:textId="423699D6" w:rsidR="001F087C" w:rsidRPr="003A6E8C" w:rsidRDefault="001F087C" w:rsidP="003A6E8C">
      <w:pPr>
        <w:pStyle w:val="ex"/>
        <w:ind w:left="920"/>
        <w:rPr>
          <w:b/>
        </w:rPr>
      </w:pPr>
      <w:r>
        <w:rPr>
          <w:b/>
        </w:rPr>
        <w:tab/>
      </w:r>
      <w:r w:rsidR="008E00AC" w:rsidRPr="008E00AC">
        <w:rPr>
          <w:i/>
        </w:rPr>
        <w:t>US v. Pataine</w:t>
      </w:r>
      <w:r w:rsidR="008E00AC">
        <w:t xml:space="preserve">, 2006 </w:t>
      </w:r>
      <w:r>
        <w:t>The only evidentiary consequence of a Miranda violation is inadmissibility of the confession in the gov’ts case in chief</w:t>
      </w:r>
      <w:r w:rsidRPr="001F087C">
        <w:rPr>
          <w:color w:val="FF0000"/>
        </w:rPr>
        <w:t xml:space="preserve"> </w:t>
      </w:r>
      <w:r w:rsidRPr="001F087C">
        <w:rPr>
          <w:b/>
          <w:color w:val="FF0000"/>
        </w:rPr>
        <w:t>!!!</w:t>
      </w:r>
    </w:p>
    <w:p w14:paraId="6040BD5D" w14:textId="77777777" w:rsidR="00443D47" w:rsidRDefault="00443D47" w:rsidP="004B270C">
      <w:pPr>
        <w:rPr>
          <w:szCs w:val="20"/>
        </w:rPr>
      </w:pPr>
    </w:p>
    <w:p w14:paraId="32351B6F" w14:textId="750F0968" w:rsidR="00443D47" w:rsidRDefault="00891192" w:rsidP="004B270C">
      <w:pPr>
        <w:rPr>
          <w:szCs w:val="20"/>
        </w:rPr>
      </w:pPr>
      <w:r>
        <w:rPr>
          <w:szCs w:val="20"/>
        </w:rPr>
        <w:t xml:space="preserve">EX: </w:t>
      </w:r>
      <w:r w:rsidR="00907111">
        <w:rPr>
          <w:szCs w:val="20"/>
        </w:rPr>
        <w:t xml:space="preserve">Undercover cop plays jailmate, </w:t>
      </w:r>
      <w:r w:rsidR="00F34B06">
        <w:rPr>
          <w:szCs w:val="20"/>
        </w:rPr>
        <w:t xml:space="preserve">gets confession </w:t>
      </w:r>
      <w:r w:rsidR="00F34B06" w:rsidRPr="00F34B06">
        <w:rPr>
          <w:szCs w:val="20"/>
        </w:rPr>
        <w:sym w:font="Wingdings" w:char="F0E0"/>
      </w:r>
      <w:r w:rsidR="00F34B06">
        <w:rPr>
          <w:szCs w:val="20"/>
        </w:rPr>
        <w:t xml:space="preserve"> </w:t>
      </w:r>
      <w:r w:rsidR="00907111">
        <w:rPr>
          <w:szCs w:val="20"/>
        </w:rPr>
        <w:t>Custody bc he’s in the cell. I</w:t>
      </w:r>
      <w:r w:rsidR="00F34B06">
        <w:rPr>
          <w:szCs w:val="20"/>
        </w:rPr>
        <w:t xml:space="preserve">nterrogation </w:t>
      </w:r>
      <w:r>
        <w:rPr>
          <w:szCs w:val="20"/>
        </w:rPr>
        <w:t>&amp;</w:t>
      </w:r>
      <w:r w:rsidR="00F34B06">
        <w:rPr>
          <w:szCs w:val="20"/>
        </w:rPr>
        <w:t xml:space="preserve"> no Miranda waiver </w:t>
      </w:r>
      <w:r w:rsidR="00F34B06" w:rsidRPr="00F34B06">
        <w:rPr>
          <w:i/>
          <w:szCs w:val="20"/>
        </w:rPr>
        <w:t xml:space="preserve">but </w:t>
      </w:r>
      <w:r w:rsidR="00907111">
        <w:rPr>
          <w:i/>
          <w:szCs w:val="20"/>
        </w:rPr>
        <w:t xml:space="preserve">∆ </w:t>
      </w:r>
      <w:r w:rsidR="00F34B06" w:rsidRPr="00F34B06">
        <w:rPr>
          <w:i/>
          <w:szCs w:val="20"/>
        </w:rPr>
        <w:t>doesn’t know he’s being interrogated</w:t>
      </w:r>
      <w:r w:rsidR="00F34B06">
        <w:rPr>
          <w:i/>
          <w:szCs w:val="20"/>
        </w:rPr>
        <w:t>.</w:t>
      </w:r>
      <w:r w:rsidR="00F34B06">
        <w:rPr>
          <w:szCs w:val="20"/>
        </w:rPr>
        <w:t xml:space="preserve"> The inherent coercion </w:t>
      </w:r>
      <w:r w:rsidR="00907111">
        <w:rPr>
          <w:szCs w:val="20"/>
        </w:rPr>
        <w:t>of custodial interrogation isn’</w:t>
      </w:r>
      <w:r w:rsidR="00F34B06">
        <w:rPr>
          <w:szCs w:val="20"/>
        </w:rPr>
        <w:t xml:space="preserve">t present </w:t>
      </w:r>
      <w:r>
        <w:rPr>
          <w:szCs w:val="20"/>
        </w:rPr>
        <w:t>&amp;</w:t>
      </w:r>
      <w:r w:rsidR="00F34B06">
        <w:rPr>
          <w:szCs w:val="20"/>
        </w:rPr>
        <w:t xml:space="preserve"> </w:t>
      </w:r>
      <w:r w:rsidR="00907111">
        <w:rPr>
          <w:szCs w:val="20"/>
        </w:rPr>
        <w:t xml:space="preserve">may be admissible, but </w:t>
      </w:r>
      <w:r w:rsidR="00F34B06">
        <w:rPr>
          <w:szCs w:val="20"/>
        </w:rPr>
        <w:t>may violate the 6</w:t>
      </w:r>
      <w:r w:rsidR="00F34B06" w:rsidRPr="00F34B06">
        <w:rPr>
          <w:szCs w:val="20"/>
          <w:vertAlign w:val="superscript"/>
        </w:rPr>
        <w:t>th</w:t>
      </w:r>
      <w:r w:rsidR="00F34B06">
        <w:rPr>
          <w:szCs w:val="20"/>
        </w:rPr>
        <w:t xml:space="preserve"> amendment right to counsel. </w:t>
      </w:r>
    </w:p>
    <w:p w14:paraId="3E2C39D1" w14:textId="2A7C7612" w:rsidR="005476BE" w:rsidRDefault="005476BE" w:rsidP="004B270C">
      <w:pPr>
        <w:rPr>
          <w:szCs w:val="20"/>
        </w:rPr>
      </w:pPr>
      <w:r>
        <w:rPr>
          <w:szCs w:val="20"/>
        </w:rPr>
        <w:tab/>
        <w:t>- Common bar exam question to draw distinction bw 5</w:t>
      </w:r>
      <w:r w:rsidRPr="005476BE">
        <w:rPr>
          <w:szCs w:val="20"/>
          <w:vertAlign w:val="superscript"/>
        </w:rPr>
        <w:t>th</w:t>
      </w:r>
      <w:r>
        <w:rPr>
          <w:szCs w:val="20"/>
        </w:rPr>
        <w:t xml:space="preserve"> and 6</w:t>
      </w:r>
      <w:r w:rsidRPr="005476BE">
        <w:rPr>
          <w:szCs w:val="20"/>
          <w:vertAlign w:val="superscript"/>
        </w:rPr>
        <w:t>th</w:t>
      </w:r>
      <w:r>
        <w:rPr>
          <w:szCs w:val="20"/>
        </w:rPr>
        <w:t xml:space="preserve"> amendment</w:t>
      </w:r>
    </w:p>
    <w:p w14:paraId="2E7AA9E6" w14:textId="5EB82DFC" w:rsidR="00F34B06" w:rsidRDefault="00F34B06" w:rsidP="004B270C">
      <w:pPr>
        <w:rPr>
          <w:szCs w:val="20"/>
        </w:rPr>
      </w:pPr>
      <w:r>
        <w:rPr>
          <w:szCs w:val="20"/>
        </w:rPr>
        <w:t>* start d</w:t>
      </w:r>
      <w:r w:rsidR="00CB2C37">
        <w:rPr>
          <w:szCs w:val="20"/>
        </w:rPr>
        <w:t>rawing the line bw suspect &amp; ∆</w:t>
      </w:r>
    </w:p>
    <w:p w14:paraId="2301CDE9" w14:textId="2AB5DFEF" w:rsidR="00F34B06" w:rsidRDefault="00F34B06" w:rsidP="004B270C">
      <w:pPr>
        <w:rPr>
          <w:szCs w:val="20"/>
        </w:rPr>
      </w:pPr>
      <w:r>
        <w:rPr>
          <w:szCs w:val="20"/>
        </w:rPr>
        <w:tab/>
        <w:t xml:space="preserve">- If </w:t>
      </w:r>
      <w:r w:rsidR="0026187C">
        <w:rPr>
          <w:szCs w:val="20"/>
        </w:rPr>
        <w:t>∆</w:t>
      </w:r>
      <w:r>
        <w:rPr>
          <w:szCs w:val="20"/>
        </w:rPr>
        <w:t xml:space="preserve"> </w:t>
      </w:r>
      <w:r w:rsidRPr="00F34B06">
        <w:rPr>
          <w:szCs w:val="20"/>
        </w:rPr>
        <w:sym w:font="Wingdings" w:char="F0E0"/>
      </w:r>
      <w:r>
        <w:rPr>
          <w:szCs w:val="20"/>
        </w:rPr>
        <w:t xml:space="preserve"> 6</w:t>
      </w:r>
      <w:r w:rsidRPr="00F34B06">
        <w:rPr>
          <w:szCs w:val="20"/>
          <w:vertAlign w:val="superscript"/>
        </w:rPr>
        <w:t>th</w:t>
      </w:r>
      <w:r>
        <w:rPr>
          <w:szCs w:val="20"/>
        </w:rPr>
        <w:t xml:space="preserve"> Amendment Right to Counsel (to enable to atty to be able to defend you)</w:t>
      </w:r>
    </w:p>
    <w:p w14:paraId="77783190" w14:textId="395493A7" w:rsidR="00F34B06" w:rsidRDefault="00F34B06" w:rsidP="004B270C">
      <w:pPr>
        <w:rPr>
          <w:szCs w:val="20"/>
        </w:rPr>
      </w:pPr>
      <w:r>
        <w:rPr>
          <w:szCs w:val="20"/>
        </w:rPr>
        <w:tab/>
        <w:t xml:space="preserve">- If Suspect </w:t>
      </w:r>
      <w:r w:rsidRPr="00F34B06">
        <w:rPr>
          <w:szCs w:val="20"/>
        </w:rPr>
        <w:sym w:font="Wingdings" w:char="F0E0"/>
      </w:r>
      <w:r>
        <w:rPr>
          <w:szCs w:val="20"/>
        </w:rPr>
        <w:t xml:space="preserve"> </w:t>
      </w:r>
    </w:p>
    <w:p w14:paraId="10C26F2B" w14:textId="77777777" w:rsidR="00DF2508" w:rsidRPr="00DF2508" w:rsidRDefault="00DF2508" w:rsidP="004B270C">
      <w:pPr>
        <w:rPr>
          <w:b/>
          <w:szCs w:val="20"/>
        </w:rPr>
      </w:pPr>
    </w:p>
    <w:p w14:paraId="450EB8D0" w14:textId="7CC7C63A" w:rsidR="009601EC" w:rsidRPr="00674A25" w:rsidRDefault="00DF2508" w:rsidP="004B270C">
      <w:pPr>
        <w:rPr>
          <w:b/>
          <w:color w:val="FF0000"/>
          <w:szCs w:val="20"/>
        </w:rPr>
      </w:pPr>
      <w:r w:rsidRPr="00674A25">
        <w:rPr>
          <w:b/>
          <w:color w:val="FF0000"/>
          <w:szCs w:val="20"/>
        </w:rPr>
        <w:t xml:space="preserve">Know functional equivalent for custody, </w:t>
      </w:r>
      <w:r w:rsidR="005476BE" w:rsidRPr="00674A25">
        <w:rPr>
          <w:b/>
          <w:color w:val="FF0000"/>
          <w:szCs w:val="20"/>
        </w:rPr>
        <w:t xml:space="preserve">know functional equivalent </w:t>
      </w:r>
      <w:r w:rsidRPr="00674A25">
        <w:rPr>
          <w:b/>
          <w:color w:val="FF0000"/>
          <w:szCs w:val="20"/>
        </w:rPr>
        <w:t>for interrogation, know the factors for each</w:t>
      </w:r>
      <w:r w:rsidR="005476BE" w:rsidRPr="00674A25">
        <w:rPr>
          <w:b/>
          <w:color w:val="FF0000"/>
          <w:szCs w:val="20"/>
        </w:rPr>
        <w:t xml:space="preserve">, </w:t>
      </w:r>
      <w:r w:rsidRPr="00674A25">
        <w:rPr>
          <w:b/>
          <w:color w:val="FF0000"/>
          <w:szCs w:val="20"/>
        </w:rPr>
        <w:t>know Miranda’s not implicated when suspect doesn’t know he’s being qu</w:t>
      </w:r>
      <w:r w:rsidR="00907111">
        <w:rPr>
          <w:b/>
          <w:color w:val="FF0000"/>
          <w:szCs w:val="20"/>
        </w:rPr>
        <w:t xml:space="preserve">estioned by a cop. Miranda isn’t </w:t>
      </w:r>
      <w:r w:rsidRPr="00674A25">
        <w:rPr>
          <w:b/>
          <w:color w:val="FF0000"/>
          <w:szCs w:val="20"/>
        </w:rPr>
        <w:t xml:space="preserve">t implicated by routine </w:t>
      </w:r>
      <w:r w:rsidR="00907111">
        <w:rPr>
          <w:b/>
          <w:color w:val="FF0000"/>
          <w:szCs w:val="20"/>
        </w:rPr>
        <w:t>booking questions. Miranda isn’</w:t>
      </w:r>
      <w:r w:rsidRPr="00674A25">
        <w:rPr>
          <w:b/>
          <w:color w:val="FF0000"/>
          <w:szCs w:val="20"/>
        </w:rPr>
        <w:t>t implica</w:t>
      </w:r>
      <w:r w:rsidR="00907111">
        <w:rPr>
          <w:b/>
          <w:color w:val="FF0000"/>
          <w:szCs w:val="20"/>
        </w:rPr>
        <w:t>ted by non-testimonial evidence</w:t>
      </w:r>
      <w:r w:rsidRPr="00674A25">
        <w:rPr>
          <w:b/>
          <w:color w:val="FF0000"/>
          <w:szCs w:val="20"/>
        </w:rPr>
        <w:t xml:space="preserve"> !!!</w:t>
      </w:r>
    </w:p>
    <w:p w14:paraId="0BB46B10" w14:textId="77777777" w:rsidR="00674A25" w:rsidRDefault="00674A25" w:rsidP="004B270C">
      <w:pPr>
        <w:rPr>
          <w:szCs w:val="20"/>
        </w:rPr>
      </w:pPr>
    </w:p>
    <w:p w14:paraId="3CE4A4D2" w14:textId="2A93E5C1" w:rsidR="00891192" w:rsidRDefault="00891192" w:rsidP="00891192">
      <w:pPr>
        <w:pStyle w:val="Heading20"/>
      </w:pPr>
      <w:bookmarkStart w:id="73" w:name="_Toc218319368"/>
      <w:r>
        <w:t>Waiver</w:t>
      </w:r>
      <w:bookmarkEnd w:id="73"/>
    </w:p>
    <w:p w14:paraId="2AEF8A87" w14:textId="77777777" w:rsidR="00907111" w:rsidRDefault="00891192" w:rsidP="004B270C">
      <w:pPr>
        <w:pStyle w:val="hea"/>
      </w:pPr>
      <w:r>
        <w:rPr>
          <w:b/>
        </w:rPr>
        <w:t xml:space="preserve">Requirement: </w:t>
      </w:r>
      <w:r>
        <w:t>Waiver must be knowingly &amp; voluntarily given</w:t>
      </w:r>
      <w:r w:rsidR="00907111">
        <w:t>. May be express or implied</w:t>
      </w:r>
    </w:p>
    <w:p w14:paraId="214D60F1" w14:textId="77777777" w:rsidR="00907111" w:rsidRPr="00907111" w:rsidRDefault="00891192" w:rsidP="00907111">
      <w:pPr>
        <w:pStyle w:val="hea"/>
      </w:pPr>
      <w:r w:rsidRPr="00907111">
        <w:rPr>
          <w:b/>
          <w:szCs w:val="20"/>
        </w:rPr>
        <w:t>Applies</w:t>
      </w:r>
      <w:r w:rsidR="008E00AC" w:rsidRPr="00907111">
        <w:rPr>
          <w:b/>
          <w:szCs w:val="20"/>
        </w:rPr>
        <w:t xml:space="preserve">: </w:t>
      </w:r>
      <w:r w:rsidRPr="00907111">
        <w:rPr>
          <w:szCs w:val="20"/>
        </w:rPr>
        <w:t>Mentally diseased suspect can waive</w:t>
      </w:r>
    </w:p>
    <w:p w14:paraId="25C0804A" w14:textId="77777777" w:rsidR="00907111" w:rsidRDefault="00891192" w:rsidP="00907111">
      <w:pPr>
        <w:pStyle w:val="hea"/>
      </w:pPr>
      <w:r w:rsidRPr="00907111">
        <w:rPr>
          <w:b/>
          <w:szCs w:val="20"/>
        </w:rPr>
        <w:t>Doesn’t Apply</w:t>
      </w:r>
    </w:p>
    <w:p w14:paraId="4B8EB6EC" w14:textId="77777777" w:rsidR="00907111" w:rsidRPr="00907111" w:rsidRDefault="00907111" w:rsidP="00907111">
      <w:pPr>
        <w:pStyle w:val="hea"/>
      </w:pPr>
      <w:r w:rsidRPr="00907111">
        <w:rPr>
          <w:b/>
        </w:rPr>
        <w:t xml:space="preserve">Silence: </w:t>
      </w:r>
      <w:r>
        <w:t xml:space="preserve">Silence is not a waiver. It’s rarely an invocation bc no indication of knowing &amp; voluntary waiver (doesn’t meet </w:t>
      </w:r>
      <w:r w:rsidRPr="00907111">
        <w:rPr>
          <w:i/>
        </w:rPr>
        <w:t>Butler)</w:t>
      </w:r>
    </w:p>
    <w:p w14:paraId="138531DB" w14:textId="77777777" w:rsidR="00907111" w:rsidRDefault="00674A25" w:rsidP="00907111">
      <w:pPr>
        <w:pStyle w:val="ListParagraph"/>
      </w:pPr>
      <w:r>
        <w:t>Can’t imply waiver from silence</w:t>
      </w:r>
      <w:r w:rsidR="00891192">
        <w:t xml:space="preserve"> (but silence + xxx may be)</w:t>
      </w:r>
    </w:p>
    <w:p w14:paraId="1B458F92" w14:textId="77777777" w:rsidR="00907111" w:rsidRPr="00907111" w:rsidRDefault="00674A25" w:rsidP="00907111">
      <w:pPr>
        <w:pStyle w:val="ListParagraph"/>
      </w:pPr>
      <w:r w:rsidRPr="00907111">
        <w:rPr>
          <w:szCs w:val="20"/>
        </w:rPr>
        <w:t>Can’t imply waiver if the suspect merely asked questions</w:t>
      </w:r>
    </w:p>
    <w:p w14:paraId="46F98137" w14:textId="56A1A45C" w:rsidR="00EB334A" w:rsidRPr="00907111" w:rsidRDefault="00B04B4C" w:rsidP="00907111">
      <w:pPr>
        <w:pStyle w:val="ListParagraph"/>
      </w:pPr>
      <w:r w:rsidRPr="00907111">
        <w:rPr>
          <w:szCs w:val="20"/>
        </w:rPr>
        <w:t xml:space="preserve">Coercion </w:t>
      </w:r>
      <w:r w:rsidRPr="00B04B4C">
        <w:sym w:font="Wingdings" w:char="F0E0"/>
      </w:r>
      <w:r w:rsidRPr="00907111">
        <w:rPr>
          <w:szCs w:val="20"/>
        </w:rPr>
        <w:t xml:space="preserve"> Involuntary waiver </w:t>
      </w:r>
    </w:p>
    <w:p w14:paraId="4E1B429C" w14:textId="77777777" w:rsidR="00674A25" w:rsidRDefault="00674A25" w:rsidP="004B270C">
      <w:pPr>
        <w:rPr>
          <w:szCs w:val="20"/>
        </w:rPr>
      </w:pPr>
    </w:p>
    <w:p w14:paraId="3AE0829F" w14:textId="1456D19C" w:rsidR="00674A25" w:rsidRPr="009E5DBC" w:rsidRDefault="00674A25" w:rsidP="00674A25">
      <w:pPr>
        <w:pStyle w:val="ex"/>
        <w:rPr>
          <w:b/>
        </w:rPr>
      </w:pPr>
      <w:r>
        <w:rPr>
          <w:b/>
          <w:i/>
        </w:rPr>
        <w:t>NC v. Butler</w:t>
      </w:r>
      <w:r w:rsidR="009E5DBC">
        <w:rPr>
          <w:b/>
          <w:i/>
        </w:rPr>
        <w:tab/>
      </w:r>
      <w:r w:rsidR="009E5DBC">
        <w:rPr>
          <w:b/>
          <w:i/>
        </w:rPr>
        <w:tab/>
      </w:r>
      <w:r w:rsidR="009E5DBC">
        <w:rPr>
          <w:b/>
          <w:i/>
        </w:rPr>
        <w:tab/>
      </w:r>
      <w:r w:rsidR="009E5DBC">
        <w:rPr>
          <w:b/>
          <w:i/>
        </w:rPr>
        <w:tab/>
      </w:r>
      <w:r w:rsidR="009E5DBC">
        <w:rPr>
          <w:b/>
          <w:i/>
        </w:rPr>
        <w:tab/>
      </w:r>
      <w:r w:rsidR="009E5DBC">
        <w:rPr>
          <w:b/>
          <w:i/>
        </w:rPr>
        <w:tab/>
      </w:r>
      <w:r w:rsidR="009E5DBC">
        <w:rPr>
          <w:b/>
          <w:i/>
        </w:rPr>
        <w:tab/>
      </w:r>
      <w:r w:rsidR="009E5DBC">
        <w:rPr>
          <w:b/>
          <w:i/>
        </w:rPr>
        <w:tab/>
      </w:r>
      <w:r w:rsidR="009E5DBC">
        <w:rPr>
          <w:b/>
          <w:i/>
        </w:rPr>
        <w:tab/>
      </w:r>
      <w:r w:rsidR="009E5DBC">
        <w:rPr>
          <w:b/>
          <w:i/>
        </w:rPr>
        <w:tab/>
      </w:r>
      <w:r w:rsidR="009E5DBC">
        <w:rPr>
          <w:b/>
          <w:i/>
        </w:rPr>
        <w:tab/>
      </w:r>
      <w:r w:rsidR="009E5DBC">
        <w:rPr>
          <w:b/>
          <w:i/>
        </w:rPr>
        <w:tab/>
      </w:r>
      <w:r w:rsidR="009E5DBC">
        <w:rPr>
          <w:b/>
          <w:i/>
        </w:rPr>
        <w:tab/>
      </w:r>
      <w:r w:rsidR="00EB334A">
        <w:rPr>
          <w:b/>
          <w:i/>
        </w:rPr>
        <w:tab/>
      </w:r>
      <w:r w:rsidR="00EB334A">
        <w:rPr>
          <w:b/>
          <w:i/>
        </w:rPr>
        <w:tab/>
      </w:r>
      <w:r w:rsidR="00EB334A">
        <w:rPr>
          <w:b/>
          <w:i/>
        </w:rPr>
        <w:tab/>
      </w:r>
      <w:r w:rsidR="009E5DBC">
        <w:rPr>
          <w:b/>
          <w:i/>
        </w:rPr>
        <w:tab/>
      </w:r>
      <w:r w:rsidR="009E5DBC">
        <w:rPr>
          <w:b/>
          <w:i/>
        </w:rPr>
        <w:tab/>
      </w:r>
      <w:r w:rsidR="00F00CF0">
        <w:rPr>
          <w:b/>
        </w:rPr>
        <w:t>*</w:t>
      </w:r>
      <w:r w:rsidR="009E5DBC">
        <w:rPr>
          <w:b/>
        </w:rPr>
        <w:t xml:space="preserve">** Beginning of dilution of </w:t>
      </w:r>
      <w:r w:rsidR="009E5DBC">
        <w:rPr>
          <w:b/>
          <w:i/>
        </w:rPr>
        <w:t>Miranda</w:t>
      </w:r>
      <w:r w:rsidR="00F00CF0">
        <w:rPr>
          <w:b/>
        </w:rPr>
        <w:t xml:space="preserve"> ***</w:t>
      </w:r>
    </w:p>
    <w:p w14:paraId="51FFDC5C" w14:textId="388A741F" w:rsidR="00674A25" w:rsidRDefault="00674A25" w:rsidP="00674A25">
      <w:pPr>
        <w:pStyle w:val="ex"/>
      </w:pPr>
      <w:r>
        <w:rPr>
          <w:b/>
        </w:rPr>
        <w:tab/>
      </w:r>
      <w:r w:rsidRPr="003E24E5">
        <w:rPr>
          <w:b/>
        </w:rPr>
        <w:t>Facts:</w:t>
      </w:r>
      <w:r w:rsidRPr="003E24E5">
        <w:t xml:space="preserve"> </w:t>
      </w:r>
      <w:r>
        <w:t>∆ claims he didn’t raise his right to counsel</w:t>
      </w:r>
      <w:r w:rsidR="009E5DBC">
        <w:t xml:space="preserve"> when he didn’t sign a form but acknowledged he understood the warnings re: his rights. AppCt substituted “specific” for “explicit”</w:t>
      </w:r>
    </w:p>
    <w:p w14:paraId="56620B30" w14:textId="7EF7CB83" w:rsidR="00674A25" w:rsidRPr="009E5DBC" w:rsidRDefault="00674A25" w:rsidP="00912AAE">
      <w:pPr>
        <w:pStyle w:val="ex"/>
      </w:pPr>
      <w:r>
        <w:tab/>
      </w:r>
      <w:r w:rsidRPr="0060306D">
        <w:rPr>
          <w:b/>
        </w:rPr>
        <w:t>Rule:</w:t>
      </w:r>
      <w:r>
        <w:t xml:space="preserve"> </w:t>
      </w:r>
      <w:r w:rsidR="00907111">
        <w:t>An express Miranda waiver isn’t req’d to admit subsequent statements</w:t>
      </w:r>
      <w:r w:rsidR="00912AAE">
        <w:t xml:space="preserve">. </w:t>
      </w:r>
      <w:r w:rsidR="00B04B4C">
        <w:t xml:space="preserve">You can have an implied waiver </w:t>
      </w:r>
      <w:r w:rsidR="00912AAE">
        <w:t xml:space="preserve">that is knowing &amp; voluntary </w:t>
      </w:r>
      <w:r w:rsidR="009E5DBC">
        <w:t xml:space="preserve">(but </w:t>
      </w:r>
      <w:r w:rsidR="009E5DBC">
        <w:rPr>
          <w:i/>
        </w:rPr>
        <w:t>Miranda</w:t>
      </w:r>
      <w:r w:rsidR="009E5DBC">
        <w:t xml:space="preserve"> said you can’t imply waiver by merely answering questions)</w:t>
      </w:r>
      <w:r>
        <w:br/>
      </w:r>
      <w:r w:rsidR="00B04B4C">
        <w:rPr>
          <w:b/>
        </w:rPr>
        <w:t>Dissent</w:t>
      </w:r>
      <w:r>
        <w:rPr>
          <w:b/>
        </w:rPr>
        <w:t>:</w:t>
      </w:r>
      <w:r w:rsidR="00B04B4C">
        <w:rPr>
          <w:b/>
        </w:rPr>
        <w:t xml:space="preserve"> </w:t>
      </w:r>
      <w:r w:rsidR="00B04B4C" w:rsidRPr="009E5DBC">
        <w:rPr>
          <w:i/>
        </w:rPr>
        <w:t>Miranda</w:t>
      </w:r>
      <w:r w:rsidR="00B04B4C" w:rsidRPr="009E5DBC">
        <w:t xml:space="preserve"> is already a prophylactic rule. Don’t create another prophylactic rule that you must expressly waive your rights. Issue is whether it was knowingly &amp; voluntary given (*the standard for ordinary trial rights)</w:t>
      </w:r>
    </w:p>
    <w:p w14:paraId="3C559922" w14:textId="77777777" w:rsidR="00674A25" w:rsidRDefault="00674A25" w:rsidP="004B270C">
      <w:pPr>
        <w:rPr>
          <w:szCs w:val="20"/>
        </w:rPr>
      </w:pPr>
    </w:p>
    <w:p w14:paraId="383E3113" w14:textId="66DEF9B8" w:rsidR="00891192" w:rsidRDefault="00891192" w:rsidP="00891192">
      <w:pPr>
        <w:pStyle w:val="heading3"/>
      </w:pPr>
      <w:r w:rsidRPr="00891192">
        <w:rPr>
          <w:highlight w:val="yellow"/>
        </w:rPr>
        <w:t>Re-Initiation: A waiver invocation rule</w:t>
      </w:r>
    </w:p>
    <w:p w14:paraId="4B47DA66" w14:textId="701A37FD" w:rsidR="00891192" w:rsidRDefault="00891192" w:rsidP="004B270C">
      <w:pPr>
        <w:rPr>
          <w:szCs w:val="20"/>
        </w:rPr>
      </w:pPr>
      <w:r>
        <w:rPr>
          <w:szCs w:val="20"/>
        </w:rPr>
        <w:t>When is re-initiation admissible?</w:t>
      </w:r>
    </w:p>
    <w:p w14:paraId="1E925D83" w14:textId="6E68742F" w:rsidR="00891192" w:rsidRDefault="00891192" w:rsidP="004B270C">
      <w:pPr>
        <w:rPr>
          <w:szCs w:val="20"/>
        </w:rPr>
      </w:pPr>
      <w:r>
        <w:rPr>
          <w:szCs w:val="20"/>
        </w:rPr>
        <w:t xml:space="preserve">When does re-initiation violate invocation rights? </w:t>
      </w:r>
    </w:p>
    <w:p w14:paraId="069EEABD" w14:textId="77777777" w:rsidR="00032783" w:rsidRDefault="00032783" w:rsidP="004B270C">
      <w:pPr>
        <w:rPr>
          <w:szCs w:val="20"/>
        </w:rPr>
      </w:pPr>
    </w:p>
    <w:p w14:paraId="19A0189F" w14:textId="781DDFD8" w:rsidR="00032783" w:rsidRDefault="00032783" w:rsidP="004B270C">
      <w:pPr>
        <w:rPr>
          <w:szCs w:val="20"/>
        </w:rPr>
      </w:pPr>
      <w:r w:rsidRPr="001B5115">
        <w:rPr>
          <w:b/>
          <w:szCs w:val="20"/>
        </w:rPr>
        <w:t>Professor</w:t>
      </w:r>
      <w:r w:rsidR="001B5115">
        <w:rPr>
          <w:szCs w:val="20"/>
        </w:rPr>
        <w:t>: B</w:t>
      </w:r>
      <w:r>
        <w:rPr>
          <w:szCs w:val="20"/>
        </w:rPr>
        <w:t xml:space="preserve">elieves the cops saying “If you invoke the right to counsel, I can’t talk to you anymore” </w:t>
      </w:r>
      <w:r w:rsidRPr="00032783">
        <w:rPr>
          <w:szCs w:val="20"/>
        </w:rPr>
        <w:sym w:font="Wingdings" w:char="F0E0"/>
      </w:r>
      <w:r>
        <w:rPr>
          <w:szCs w:val="20"/>
        </w:rPr>
        <w:t xml:space="preserve"> Deceptive bc </w:t>
      </w:r>
      <w:r w:rsidR="00912AAE">
        <w:rPr>
          <w:szCs w:val="20"/>
        </w:rPr>
        <w:t xml:space="preserve">suspect may think they won’t </w:t>
      </w:r>
      <w:r>
        <w:rPr>
          <w:szCs w:val="20"/>
        </w:rPr>
        <w:t>get to the benefits of confession. (</w:t>
      </w:r>
      <w:r w:rsidR="00912AAE">
        <w:rPr>
          <w:szCs w:val="20"/>
        </w:rPr>
        <w:t xml:space="preserve">judge advises </w:t>
      </w:r>
      <w:r>
        <w:rPr>
          <w:szCs w:val="20"/>
        </w:rPr>
        <w:t>jury that confession is the 1</w:t>
      </w:r>
      <w:r w:rsidRPr="00032783">
        <w:rPr>
          <w:szCs w:val="20"/>
          <w:vertAlign w:val="superscript"/>
        </w:rPr>
        <w:t>st</w:t>
      </w:r>
      <w:r>
        <w:rPr>
          <w:szCs w:val="20"/>
        </w:rPr>
        <w:t xml:space="preserve"> step to rehabilitation). The cops should instead say “If you invoke the right to counsel, I can’t talk to you anymore w/out your lawyer present” </w:t>
      </w:r>
    </w:p>
    <w:p w14:paraId="5F42E105" w14:textId="77777777" w:rsidR="00A376C6" w:rsidRPr="00891192" w:rsidRDefault="00A376C6" w:rsidP="004B270C">
      <w:pPr>
        <w:rPr>
          <w:szCs w:val="20"/>
        </w:rPr>
      </w:pPr>
    </w:p>
    <w:p w14:paraId="2A751ACE" w14:textId="651D6D87" w:rsidR="0026187C" w:rsidRPr="00E42CFC" w:rsidRDefault="0026187C" w:rsidP="0026187C">
      <w:pPr>
        <w:pStyle w:val="ex"/>
        <w:rPr>
          <w:b/>
        </w:rPr>
      </w:pPr>
      <w:r>
        <w:rPr>
          <w:b/>
          <w:i/>
        </w:rPr>
        <w:t>Edwards v. AZ</w:t>
      </w:r>
      <w:r w:rsidR="00E42CFC">
        <w:rPr>
          <w:b/>
          <w:i/>
        </w:rPr>
        <w:tab/>
      </w:r>
      <w:r w:rsidR="00E42CFC">
        <w:rPr>
          <w:b/>
          <w:i/>
        </w:rPr>
        <w:tab/>
      </w:r>
      <w:r w:rsidR="00E42CFC">
        <w:rPr>
          <w:b/>
          <w:i/>
        </w:rPr>
        <w:tab/>
      </w:r>
      <w:r w:rsidR="00E42CFC">
        <w:rPr>
          <w:b/>
          <w:i/>
        </w:rPr>
        <w:tab/>
      </w:r>
      <w:r w:rsidR="00E42CFC">
        <w:rPr>
          <w:b/>
          <w:i/>
        </w:rPr>
        <w:tab/>
      </w:r>
      <w:r w:rsidR="00E42CFC">
        <w:rPr>
          <w:b/>
          <w:i/>
        </w:rPr>
        <w:tab/>
      </w:r>
      <w:r w:rsidR="008E00AC">
        <w:rPr>
          <w:b/>
          <w:i/>
        </w:rPr>
        <w:tab/>
      </w:r>
      <w:r w:rsidR="008E00AC">
        <w:rPr>
          <w:b/>
          <w:i/>
        </w:rPr>
        <w:tab/>
      </w:r>
      <w:r w:rsidR="008E00AC">
        <w:rPr>
          <w:b/>
          <w:i/>
        </w:rPr>
        <w:tab/>
      </w:r>
      <w:r w:rsidR="008E00AC">
        <w:rPr>
          <w:b/>
          <w:i/>
        </w:rPr>
        <w:tab/>
      </w:r>
      <w:r w:rsidR="008E00AC">
        <w:rPr>
          <w:b/>
          <w:i/>
        </w:rPr>
        <w:tab/>
      </w:r>
      <w:r w:rsidR="008E00AC">
        <w:rPr>
          <w:b/>
          <w:i/>
        </w:rPr>
        <w:tab/>
      </w:r>
      <w:r w:rsidR="008E00AC">
        <w:rPr>
          <w:b/>
          <w:i/>
        </w:rPr>
        <w:tab/>
      </w:r>
      <w:r w:rsidR="008E00AC">
        <w:rPr>
          <w:b/>
          <w:i/>
        </w:rPr>
        <w:tab/>
      </w:r>
      <w:r w:rsidR="008E00AC">
        <w:rPr>
          <w:b/>
          <w:i/>
        </w:rPr>
        <w:tab/>
      </w:r>
      <w:r w:rsidR="008E00AC">
        <w:rPr>
          <w:b/>
          <w:i/>
        </w:rPr>
        <w:tab/>
      </w:r>
      <w:r w:rsidR="00E42CFC">
        <w:rPr>
          <w:b/>
          <w:i/>
        </w:rPr>
        <w:tab/>
      </w:r>
      <w:r w:rsidR="00E42CFC">
        <w:rPr>
          <w:b/>
          <w:i/>
        </w:rPr>
        <w:tab/>
      </w:r>
      <w:r w:rsidR="00E42CFC">
        <w:rPr>
          <w:b/>
        </w:rPr>
        <w:t>***</w:t>
      </w:r>
      <w:r w:rsidR="00E42CFC">
        <w:rPr>
          <w:b/>
          <w:i/>
        </w:rPr>
        <w:t>Edwards</w:t>
      </w:r>
      <w:r w:rsidR="00E42CFC">
        <w:rPr>
          <w:b/>
        </w:rPr>
        <w:t xml:space="preserve"> unapproachability Rule***</w:t>
      </w:r>
    </w:p>
    <w:p w14:paraId="6A2F6782" w14:textId="67F1FF5E" w:rsidR="0026187C" w:rsidRDefault="0026187C" w:rsidP="0026187C">
      <w:pPr>
        <w:pStyle w:val="ex"/>
      </w:pPr>
      <w:r>
        <w:tab/>
      </w:r>
      <w:r w:rsidRPr="0060306D">
        <w:rPr>
          <w:b/>
        </w:rPr>
        <w:t>Rule</w:t>
      </w:r>
      <w:r>
        <w:rPr>
          <w:b/>
        </w:rPr>
        <w:t xml:space="preserve"> #1</w:t>
      </w:r>
      <w:r w:rsidRPr="0060306D">
        <w:rPr>
          <w:b/>
        </w:rPr>
        <w:t>:</w:t>
      </w:r>
      <w:r>
        <w:t xml:space="preserve"> When ∆</w:t>
      </w:r>
      <w:r w:rsidRPr="0026187C">
        <w:t xml:space="preserve"> invoked his right to counsel during custodial interrogation, a </w:t>
      </w:r>
      <w:r>
        <w:t>valid waiver of that right can’</w:t>
      </w:r>
      <w:r w:rsidRPr="0026187C">
        <w:t>t be es</w:t>
      </w:r>
      <w:r>
        <w:t>tablished by showing only that ∆</w:t>
      </w:r>
      <w:r w:rsidRPr="0026187C">
        <w:t xml:space="preserve"> responded to further police-initiated custodial interrogation, even if </w:t>
      </w:r>
      <w:r>
        <w:t>∆</w:t>
      </w:r>
      <w:r w:rsidRPr="0026187C">
        <w:t xml:space="preserve"> </w:t>
      </w:r>
      <w:r w:rsidR="003662ED">
        <w:t>was</w:t>
      </w:r>
      <w:r w:rsidRPr="0026187C">
        <w:t xml:space="preserve"> advised of hi</w:t>
      </w:r>
      <w:r>
        <w:t xml:space="preserve">s rights again. </w:t>
      </w:r>
    </w:p>
    <w:p w14:paraId="150C8223" w14:textId="7BC239AE" w:rsidR="003662ED" w:rsidRPr="003662ED" w:rsidRDefault="0026187C" w:rsidP="00032783">
      <w:pPr>
        <w:pStyle w:val="ex"/>
      </w:pPr>
      <w:r>
        <w:rPr>
          <w:b/>
        </w:rPr>
        <w:tab/>
      </w:r>
      <w:r w:rsidRPr="0060306D">
        <w:rPr>
          <w:b/>
        </w:rPr>
        <w:t>Rule</w:t>
      </w:r>
      <w:r>
        <w:rPr>
          <w:b/>
        </w:rPr>
        <w:t xml:space="preserve"> #1</w:t>
      </w:r>
      <w:r w:rsidRPr="0060306D">
        <w:rPr>
          <w:b/>
        </w:rPr>
        <w:t>:</w:t>
      </w:r>
      <w:r>
        <w:t xml:space="preserve"> ∆</w:t>
      </w:r>
      <w:r w:rsidRPr="0026187C">
        <w:t xml:space="preserve"> who</w:t>
      </w:r>
      <w:r w:rsidR="00912AAE">
        <w:t xml:space="preserve"> implicitly expresses</w:t>
      </w:r>
      <w:r w:rsidRPr="0026187C">
        <w:t xml:space="preserve"> desire to deal </w:t>
      </w:r>
      <w:r>
        <w:t>w/</w:t>
      </w:r>
      <w:r w:rsidRPr="0026187C">
        <w:t xml:space="preserve"> police only through counsel is not subject to further questioning until coun</w:t>
      </w:r>
      <w:r>
        <w:t>sel has been made available to ∆, unless ∆</w:t>
      </w:r>
      <w:r w:rsidRPr="0026187C">
        <w:t xml:space="preserve"> initiates further “communication, e</w:t>
      </w:r>
      <w:r>
        <w:t>xchanges, or conversations” w/</w:t>
      </w:r>
      <w:r w:rsidRPr="0026187C">
        <w:t xml:space="preserve"> </w:t>
      </w:r>
      <w:r w:rsidR="00912AAE">
        <w:t>PD</w:t>
      </w:r>
      <w:r>
        <w:br/>
      </w:r>
      <w:r w:rsidR="003662ED">
        <w:rPr>
          <w:b/>
        </w:rPr>
        <w:t xml:space="preserve">Dissent: </w:t>
      </w:r>
      <w:r w:rsidR="003662ED">
        <w:t xml:space="preserve">Rehnquest &amp; Powell were concerned it creates a per se rule that once a suspect invokes his right to counsel </w:t>
      </w:r>
      <w:r w:rsidR="003662ED">
        <w:sym w:font="Wingdings" w:char="F0E0"/>
      </w:r>
      <w:r w:rsidR="003662ED">
        <w:t xml:space="preserve"> PD can’t re-initiate/re-approach them to solicit a waiver (from any jsd, from any cop)</w:t>
      </w:r>
      <w:r w:rsidR="00C21EB0">
        <w:br/>
      </w:r>
    </w:p>
    <w:p w14:paraId="25660837" w14:textId="68179876" w:rsidR="00032783" w:rsidRPr="00032783" w:rsidRDefault="00032783" w:rsidP="00032783">
      <w:pPr>
        <w:pStyle w:val="ex"/>
        <w:rPr>
          <w:b/>
          <w:i/>
        </w:rPr>
      </w:pPr>
      <w:r w:rsidRPr="00032783">
        <w:rPr>
          <w:b/>
          <w:i/>
        </w:rPr>
        <w:t>Minneck</w:t>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r>
      <w:r w:rsidR="00F00CF0">
        <w:rPr>
          <w:b/>
          <w:i/>
        </w:rPr>
        <w:tab/>
        <w:t>*</w:t>
      </w:r>
      <w:r w:rsidR="005A074C">
        <w:rPr>
          <w:b/>
          <w:i/>
        </w:rPr>
        <w:t>**</w:t>
      </w:r>
      <w:r w:rsidR="005A074C">
        <w:rPr>
          <w:b/>
          <w:i/>
          <w:szCs w:val="20"/>
        </w:rPr>
        <w:t xml:space="preserve">Edwards-Minneck </w:t>
      </w:r>
      <w:r w:rsidR="005A074C" w:rsidRPr="005A074C">
        <w:rPr>
          <w:b/>
          <w:szCs w:val="20"/>
        </w:rPr>
        <w:t>Unapproachability Rule</w:t>
      </w:r>
      <w:r w:rsidR="00F00CF0">
        <w:rPr>
          <w:b/>
          <w:i/>
          <w:szCs w:val="20"/>
        </w:rPr>
        <w:t>***</w:t>
      </w:r>
      <w:r w:rsidR="005A074C">
        <w:rPr>
          <w:b/>
          <w:i/>
          <w:szCs w:val="20"/>
        </w:rPr>
        <w:t xml:space="preserve"> </w:t>
      </w:r>
    </w:p>
    <w:p w14:paraId="0CB9096C" w14:textId="722F5170" w:rsidR="00032783" w:rsidRPr="00891192" w:rsidRDefault="00032783" w:rsidP="00032783">
      <w:pPr>
        <w:pStyle w:val="ex"/>
        <w:rPr>
          <w:szCs w:val="20"/>
        </w:rPr>
      </w:pPr>
      <w:r>
        <w:tab/>
      </w:r>
      <w:r w:rsidRPr="00032783">
        <w:rPr>
          <w:b/>
          <w:szCs w:val="20"/>
        </w:rPr>
        <w:t>Rule:</w:t>
      </w:r>
      <w:r w:rsidR="00912AAE">
        <w:rPr>
          <w:szCs w:val="20"/>
        </w:rPr>
        <w:t xml:space="preserve"> </w:t>
      </w:r>
      <w:r>
        <w:rPr>
          <w:szCs w:val="20"/>
        </w:rPr>
        <w:t>∆ must unambiguously (unequivocal) request counsel</w:t>
      </w:r>
      <w:r w:rsidR="00912AAE">
        <w:rPr>
          <w:szCs w:val="20"/>
        </w:rPr>
        <w:t xml:space="preserve"> to invoke the right to counsel</w:t>
      </w:r>
    </w:p>
    <w:p w14:paraId="6459652E" w14:textId="77777777" w:rsidR="00032783" w:rsidRDefault="00032783" w:rsidP="00032783">
      <w:pPr>
        <w:pStyle w:val="ex"/>
        <w:rPr>
          <w:szCs w:val="20"/>
        </w:rPr>
      </w:pPr>
      <w:r>
        <w:rPr>
          <w:szCs w:val="20"/>
        </w:rPr>
        <w:tab/>
      </w:r>
      <w:r w:rsidRPr="00032783">
        <w:rPr>
          <w:b/>
          <w:szCs w:val="20"/>
        </w:rPr>
        <w:t xml:space="preserve">Doesn’t Apply: </w:t>
      </w:r>
      <w:r>
        <w:rPr>
          <w:szCs w:val="20"/>
        </w:rPr>
        <w:t>“I think I need a lawyer”</w:t>
      </w:r>
    </w:p>
    <w:p w14:paraId="7FC2C765" w14:textId="77777777" w:rsidR="00891192" w:rsidRDefault="00891192" w:rsidP="004B270C">
      <w:pPr>
        <w:rPr>
          <w:szCs w:val="20"/>
        </w:rPr>
      </w:pPr>
    </w:p>
    <w:p w14:paraId="006E5569" w14:textId="77777777" w:rsidR="00912AAE" w:rsidRDefault="00912AAE" w:rsidP="004B270C">
      <w:pPr>
        <w:pStyle w:val="hea"/>
      </w:pPr>
      <w:r w:rsidRPr="00912AAE">
        <w:rPr>
          <w:b/>
        </w:rPr>
        <w:t>Scope:</w:t>
      </w:r>
      <w:r w:rsidR="00032783">
        <w:rPr>
          <w:i/>
        </w:rPr>
        <w:t xml:space="preserve"> </w:t>
      </w:r>
      <w:r w:rsidR="00E42CFC">
        <w:rPr>
          <w:i/>
        </w:rPr>
        <w:t>Edwards</w:t>
      </w:r>
      <w:r>
        <w:t xml:space="preserve"> unapproachability rule</w:t>
      </w:r>
      <w:r w:rsidR="00E42CFC">
        <w:t xml:space="preserve"> expires </w:t>
      </w:r>
      <w:r w:rsidR="00032783">
        <w:t>2 weeks after released from the normal interrogation environment</w:t>
      </w:r>
    </w:p>
    <w:p w14:paraId="20CC1E04" w14:textId="23CF5EDC" w:rsidR="00912AAE" w:rsidRPr="00912AAE" w:rsidRDefault="00912AAE" w:rsidP="00912AAE">
      <w:pPr>
        <w:pStyle w:val="ListParagraph"/>
      </w:pPr>
      <w:r w:rsidRPr="00912AAE">
        <w:t>Unapproachable for 14 days</w:t>
      </w:r>
    </w:p>
    <w:p w14:paraId="53B30B53" w14:textId="77777777" w:rsidR="00912AAE" w:rsidRDefault="00912AAE" w:rsidP="004B270C">
      <w:pPr>
        <w:pStyle w:val="hea"/>
      </w:pPr>
      <w:r>
        <w:rPr>
          <w:b/>
        </w:rPr>
        <w:t xml:space="preserve">Applies: </w:t>
      </w:r>
      <w:r w:rsidR="00703DD5">
        <w:t xml:space="preserve">Diff crime, </w:t>
      </w:r>
      <w:r w:rsidR="00E42CFC">
        <w:t xml:space="preserve">Diff cop, diff jsd, even if unaware they invoked </w:t>
      </w:r>
      <w:r w:rsidR="00E42CFC" w:rsidRPr="00E42CFC">
        <w:sym w:font="Wingdings" w:char="F0E0"/>
      </w:r>
      <w:r w:rsidR="00E42CFC">
        <w:t xml:space="preserve"> Can’t interrogate</w:t>
      </w:r>
    </w:p>
    <w:p w14:paraId="5CAC4727" w14:textId="4E02E4F0" w:rsidR="00032783" w:rsidRPr="00912AAE" w:rsidRDefault="00912AAE" w:rsidP="00912AAE">
      <w:pPr>
        <w:pStyle w:val="ListParagraph"/>
      </w:pPr>
      <w:r>
        <w:t>R</w:t>
      </w:r>
      <w:r w:rsidR="00032783" w:rsidRPr="00912AAE">
        <w:t xml:space="preserve">e-approach </w:t>
      </w:r>
      <w:r>
        <w:sym w:font="Wingdings" w:char="F0E0"/>
      </w:r>
      <w:r>
        <w:t xml:space="preserve"> Must get</w:t>
      </w:r>
      <w:r w:rsidR="00032783" w:rsidRPr="00912AAE">
        <w:t xml:space="preserve"> new waiver</w:t>
      </w:r>
    </w:p>
    <w:p w14:paraId="34381976" w14:textId="77777777" w:rsidR="00703DD5" w:rsidRDefault="00703DD5" w:rsidP="004B270C">
      <w:pPr>
        <w:rPr>
          <w:szCs w:val="20"/>
        </w:rPr>
      </w:pPr>
    </w:p>
    <w:p w14:paraId="6669DA1D" w14:textId="6E30AFA1" w:rsidR="00703DD5" w:rsidRPr="00703DD5" w:rsidRDefault="00703DD5" w:rsidP="003A6E8C">
      <w:pPr>
        <w:pStyle w:val="heading3"/>
      </w:pPr>
      <w:r w:rsidRPr="003A6E8C">
        <w:rPr>
          <w:highlight w:val="yellow"/>
        </w:rPr>
        <w:t xml:space="preserve">Invocation of </w:t>
      </w:r>
      <w:r w:rsidR="00765B3D" w:rsidRPr="003A6E8C">
        <w:rPr>
          <w:highlight w:val="yellow"/>
        </w:rPr>
        <w:t>Right to Counsel vs. Right to Silence</w:t>
      </w:r>
    </w:p>
    <w:p w14:paraId="18A66AC2" w14:textId="77777777" w:rsidR="00F975CA" w:rsidRPr="00F975CA" w:rsidRDefault="00F975CA" w:rsidP="004B270C">
      <w:pPr>
        <w:pStyle w:val="hea"/>
      </w:pPr>
      <w:r>
        <w:rPr>
          <w:b/>
        </w:rPr>
        <w:t xml:space="preserve">Rule: </w:t>
      </w:r>
      <w:r w:rsidR="00703DD5">
        <w:t xml:space="preserve">Invocation of the Right to Counsel </w:t>
      </w:r>
      <w:r w:rsidR="00703DD5" w:rsidRPr="00703DD5">
        <w:sym w:font="Wingdings" w:char="F0E0"/>
      </w:r>
      <w:r w:rsidR="00C21EB0">
        <w:t xml:space="preserve"> </w:t>
      </w:r>
      <w:r w:rsidR="00C21EB0" w:rsidRPr="00C21EB0">
        <w:rPr>
          <w:i/>
        </w:rPr>
        <w:t>Edwards-</w:t>
      </w:r>
      <w:r w:rsidR="00AA1F7F" w:rsidRPr="00C21EB0">
        <w:rPr>
          <w:i/>
        </w:rPr>
        <w:t>Minneck</w:t>
      </w:r>
      <w:r w:rsidR="00AA1F7F">
        <w:t xml:space="preserve"> un</w:t>
      </w:r>
      <w:r w:rsidR="00703DD5">
        <w:t>appr</w:t>
      </w:r>
      <w:r w:rsidR="00AA1F7F">
        <w:t>o</w:t>
      </w:r>
      <w:r w:rsidR="00703DD5">
        <w:t>ach</w:t>
      </w:r>
      <w:r w:rsidR="00AA1F7F">
        <w:t>ability</w:t>
      </w:r>
      <w:r w:rsidR="00703DD5">
        <w:t xml:space="preserve"> rule qualified by </w:t>
      </w:r>
      <w:r w:rsidR="00703DD5" w:rsidRPr="00C21EB0">
        <w:rPr>
          <w:i/>
        </w:rPr>
        <w:t>MD v. Schatner</w:t>
      </w:r>
    </w:p>
    <w:p w14:paraId="1E23CEA3" w14:textId="77777777" w:rsidR="00F975CA" w:rsidRPr="00F975CA" w:rsidRDefault="00703DD5" w:rsidP="004B270C">
      <w:pPr>
        <w:pStyle w:val="hea"/>
      </w:pPr>
      <w:r w:rsidRPr="00F975CA">
        <w:rPr>
          <w:b/>
          <w:szCs w:val="20"/>
        </w:rPr>
        <w:t xml:space="preserve">Applies: </w:t>
      </w:r>
      <w:r w:rsidR="008E00AC" w:rsidRPr="00F975CA">
        <w:rPr>
          <w:szCs w:val="20"/>
        </w:rPr>
        <w:t>14-</w:t>
      </w:r>
      <w:r w:rsidRPr="00F975CA">
        <w:rPr>
          <w:szCs w:val="20"/>
        </w:rPr>
        <w:t>day unapproachability rule applies</w:t>
      </w:r>
    </w:p>
    <w:p w14:paraId="14FB445D" w14:textId="77777777" w:rsidR="00F975CA" w:rsidRDefault="00703DD5" w:rsidP="004B270C">
      <w:pPr>
        <w:pStyle w:val="ListParagraph"/>
      </w:pPr>
      <w:r w:rsidRPr="00F975CA">
        <w:t>Means your unequal, don’t want to talk to the cops w/out help</w:t>
      </w:r>
    </w:p>
    <w:p w14:paraId="47D632D2" w14:textId="067A5624" w:rsidR="00D63D27" w:rsidRPr="00F975CA" w:rsidRDefault="00D63D27" w:rsidP="004B270C">
      <w:pPr>
        <w:pStyle w:val="ListParagraph"/>
      </w:pPr>
      <w:r w:rsidRPr="00F975CA">
        <w:rPr>
          <w:szCs w:val="20"/>
        </w:rPr>
        <w:t>More protective than the right</w:t>
      </w:r>
    </w:p>
    <w:p w14:paraId="41E41797" w14:textId="77777777" w:rsidR="00703DD5" w:rsidRDefault="00703DD5" w:rsidP="004B270C">
      <w:pPr>
        <w:rPr>
          <w:szCs w:val="20"/>
        </w:rPr>
      </w:pPr>
    </w:p>
    <w:p w14:paraId="3FB1F5DF" w14:textId="77777777" w:rsidR="00F975CA" w:rsidRPr="00F975CA" w:rsidRDefault="00703DD5" w:rsidP="004B270C">
      <w:pPr>
        <w:pStyle w:val="hea"/>
      </w:pPr>
      <w:r w:rsidRPr="00F975CA">
        <w:rPr>
          <w:b/>
        </w:rPr>
        <w:t>Invokes Right to Silence</w:t>
      </w:r>
      <w:r>
        <w:t xml:space="preserve"> </w:t>
      </w:r>
      <w:r w:rsidRPr="00703DD5">
        <w:sym w:font="Wingdings" w:char="F0E0"/>
      </w:r>
      <w:r>
        <w:t xml:space="preserve"> </w:t>
      </w:r>
      <w:r>
        <w:rPr>
          <w:i/>
        </w:rPr>
        <w:t>Michigan v. Mosely</w:t>
      </w:r>
    </w:p>
    <w:p w14:paraId="1FBDCDDF" w14:textId="77777777" w:rsidR="00F975CA" w:rsidRDefault="00C21EB0" w:rsidP="004B270C">
      <w:pPr>
        <w:pStyle w:val="ListParagraph"/>
      </w:pPr>
      <w:r w:rsidRPr="00F975CA">
        <w:t>No 14-</w:t>
      </w:r>
      <w:r w:rsidR="00703DD5" w:rsidRPr="00F975CA">
        <w:t>day unapproachability rule</w:t>
      </w:r>
    </w:p>
    <w:p w14:paraId="19334F72" w14:textId="4F8FA7F9" w:rsidR="00703DD5" w:rsidRPr="00F975CA" w:rsidRDefault="00703DD5" w:rsidP="004B270C">
      <w:pPr>
        <w:pStyle w:val="ListParagraph"/>
      </w:pPr>
      <w:r w:rsidRPr="00F975CA">
        <w:rPr>
          <w:szCs w:val="20"/>
        </w:rPr>
        <w:t>Doesn’t mean you’re unequal</w:t>
      </w:r>
    </w:p>
    <w:p w14:paraId="5A1CA430" w14:textId="77777777" w:rsidR="00703DD5" w:rsidRDefault="00703DD5" w:rsidP="004B270C">
      <w:pPr>
        <w:rPr>
          <w:szCs w:val="20"/>
        </w:rPr>
      </w:pPr>
    </w:p>
    <w:p w14:paraId="67359277" w14:textId="350C64CC" w:rsidR="00703DD5" w:rsidRDefault="00703DD5" w:rsidP="004B270C">
      <w:pPr>
        <w:rPr>
          <w:szCs w:val="20"/>
        </w:rPr>
      </w:pPr>
      <w:r>
        <w:rPr>
          <w:szCs w:val="20"/>
        </w:rPr>
        <w:t>EX: Suspect says “I don’t want to talk to you”</w:t>
      </w:r>
      <w:r>
        <w:rPr>
          <w:szCs w:val="20"/>
        </w:rPr>
        <w:tab/>
      </w:r>
    </w:p>
    <w:p w14:paraId="1ECD4D47" w14:textId="2D739EE0" w:rsidR="00AA1F7F" w:rsidRDefault="00AA1F7F" w:rsidP="00F975CA">
      <w:pPr>
        <w:pStyle w:val="hea"/>
      </w:pPr>
      <w:r>
        <w:rPr>
          <w:b/>
        </w:rPr>
        <w:t xml:space="preserve">Right: </w:t>
      </w:r>
      <w:r>
        <w:t>I</w:t>
      </w:r>
      <w:r w:rsidR="00703DD5">
        <w:t xml:space="preserve">nvoking the right to silence </w:t>
      </w:r>
    </w:p>
    <w:p w14:paraId="157ACB18" w14:textId="77777777" w:rsidR="00F975CA" w:rsidRDefault="00703DD5" w:rsidP="00F975CA">
      <w:pPr>
        <w:pStyle w:val="hea"/>
      </w:pPr>
      <w:r>
        <w:rPr>
          <w:b/>
        </w:rPr>
        <w:t xml:space="preserve">Test: </w:t>
      </w:r>
      <w:r>
        <w:t>Must scrupulously honor the suspects right to control the time, place &amp; subject matter of questioning</w:t>
      </w:r>
    </w:p>
    <w:p w14:paraId="7DD3371E" w14:textId="77777777" w:rsidR="00F975CA" w:rsidRDefault="00AA1F7F" w:rsidP="00F975CA">
      <w:pPr>
        <w:pStyle w:val="hea"/>
      </w:pPr>
      <w:r w:rsidRPr="00F975CA">
        <w:rPr>
          <w:b/>
        </w:rPr>
        <w:t>Totality A</w:t>
      </w:r>
      <w:r w:rsidR="00703DD5" w:rsidRPr="00F975CA">
        <w:rPr>
          <w:b/>
        </w:rPr>
        <w:t xml:space="preserve">nalysis: </w:t>
      </w:r>
      <w:r>
        <w:t xml:space="preserve">Time elapsed, diff cop / </w:t>
      </w:r>
      <w:r w:rsidR="00703DD5">
        <w:t>location</w:t>
      </w:r>
      <w:r>
        <w:t xml:space="preserve"> / </w:t>
      </w:r>
      <w:r w:rsidR="00703DD5">
        <w:t>crime</w:t>
      </w:r>
      <w:r>
        <w:t xml:space="preserve"> / </w:t>
      </w:r>
      <w:r w:rsidR="00F975CA">
        <w:t>jsd</w:t>
      </w:r>
    </w:p>
    <w:p w14:paraId="44F015A7" w14:textId="77777777" w:rsidR="00F975CA" w:rsidRDefault="00AA1F7F" w:rsidP="004B270C">
      <w:pPr>
        <w:pStyle w:val="ListParagraph"/>
      </w:pPr>
      <w:r w:rsidRPr="00F975CA">
        <w:t>More factors =</w:t>
      </w:r>
      <w:r w:rsidR="00703DD5" w:rsidRPr="00F975CA">
        <w:t xml:space="preserve"> more it looks like a valid approach</w:t>
      </w:r>
    </w:p>
    <w:p w14:paraId="0086857D" w14:textId="497B8780" w:rsidR="00703DD5" w:rsidRPr="00F975CA" w:rsidRDefault="00AA1F7F" w:rsidP="004B270C">
      <w:pPr>
        <w:pStyle w:val="ListParagraph"/>
      </w:pPr>
      <w:r w:rsidRPr="00F975CA">
        <w:rPr>
          <w:szCs w:val="20"/>
        </w:rPr>
        <w:t>Could be many facto</w:t>
      </w:r>
      <w:r w:rsidR="00703DD5" w:rsidRPr="00F975CA">
        <w:rPr>
          <w:szCs w:val="20"/>
        </w:rPr>
        <w:t>rs why he doesn’t want to talk: tired, doesn’t want to talk about that crime, etc</w:t>
      </w:r>
    </w:p>
    <w:p w14:paraId="60C78ABE" w14:textId="77777777" w:rsidR="00AA1F7F" w:rsidRDefault="00AA1F7F" w:rsidP="004B270C">
      <w:pPr>
        <w:rPr>
          <w:szCs w:val="20"/>
        </w:rPr>
      </w:pPr>
    </w:p>
    <w:p w14:paraId="622289D7" w14:textId="721048C7" w:rsidR="00AA1F7F" w:rsidRDefault="00AA1F7F" w:rsidP="00AA1F7F">
      <w:pPr>
        <w:pStyle w:val="Heading20"/>
      </w:pPr>
      <w:bookmarkStart w:id="74" w:name="_Toc218319369"/>
      <w:r>
        <w:t>Public Safety Exception</w:t>
      </w:r>
      <w:bookmarkEnd w:id="74"/>
    </w:p>
    <w:p w14:paraId="4006C518" w14:textId="77777777" w:rsidR="00F975CA" w:rsidRDefault="00AA1F7F" w:rsidP="00C21EB0">
      <w:pPr>
        <w:pStyle w:val="ex"/>
      </w:pPr>
      <w:r w:rsidRPr="00AA1F7F">
        <w:rPr>
          <w:b/>
          <w:i/>
        </w:rPr>
        <w:t>NY v. Quarles</w:t>
      </w:r>
      <w:r w:rsidR="00F975CA">
        <w:rPr>
          <w:b/>
          <w:i/>
        </w:rPr>
        <w:tab/>
      </w:r>
      <w:r w:rsidR="00F975CA">
        <w:rPr>
          <w:b/>
          <w:i/>
        </w:rPr>
        <w:tab/>
      </w:r>
      <w:r w:rsidR="00F975CA">
        <w:rPr>
          <w:b/>
          <w:i/>
        </w:rPr>
        <w:tab/>
      </w:r>
      <w:r w:rsidR="00F975CA">
        <w:rPr>
          <w:b/>
          <w:i/>
        </w:rPr>
        <w:tab/>
      </w:r>
      <w:r w:rsidR="00F975CA">
        <w:rPr>
          <w:b/>
          <w:i/>
        </w:rPr>
        <w:tab/>
      </w:r>
      <w:r w:rsidR="00F975CA">
        <w:rPr>
          <w:b/>
          <w:i/>
        </w:rPr>
        <w:tab/>
      </w:r>
      <w:r w:rsidR="00F975CA">
        <w:rPr>
          <w:b/>
          <w:i/>
        </w:rPr>
        <w:tab/>
      </w:r>
      <w:r w:rsidR="00F975CA">
        <w:rPr>
          <w:b/>
          <w:i/>
        </w:rPr>
        <w:tab/>
      </w:r>
      <w:r w:rsidR="00F975CA">
        <w:rPr>
          <w:b/>
          <w:i/>
        </w:rPr>
        <w:tab/>
      </w:r>
      <w:r w:rsidR="00F975CA">
        <w:rPr>
          <w:b/>
          <w:i/>
        </w:rPr>
        <w:tab/>
      </w:r>
      <w:r w:rsidR="00F975CA">
        <w:rPr>
          <w:b/>
          <w:i/>
        </w:rPr>
        <w:tab/>
      </w:r>
      <w:r w:rsidR="00F975CA">
        <w:rPr>
          <w:b/>
          <w:i/>
        </w:rPr>
        <w:tab/>
      </w:r>
      <w:r>
        <w:rPr>
          <w:b/>
          <w:i/>
        </w:rPr>
        <w:tab/>
      </w:r>
      <w:r>
        <w:rPr>
          <w:b/>
          <w:i/>
        </w:rPr>
        <w:tab/>
      </w:r>
      <w:r>
        <w:rPr>
          <w:b/>
        </w:rPr>
        <w:t>**** Public Safety Exception</w:t>
      </w:r>
      <w:r w:rsidR="00F975CA">
        <w:rPr>
          <w:b/>
        </w:rPr>
        <w:t xml:space="preserve"> to Miranda Req’t</w:t>
      </w:r>
      <w:r>
        <w:rPr>
          <w:b/>
        </w:rPr>
        <w:t xml:space="preserve"> ****</w:t>
      </w:r>
      <w:r>
        <w:rPr>
          <w:b/>
          <w:i/>
        </w:rPr>
        <w:br/>
      </w:r>
      <w:r>
        <w:rPr>
          <w:b/>
        </w:rPr>
        <w:t xml:space="preserve">Facts: </w:t>
      </w:r>
      <w:r>
        <w:t xml:space="preserve">Suspect told </w:t>
      </w:r>
      <w:r w:rsidR="00F975CA">
        <w:t>PD</w:t>
      </w:r>
      <w:r>
        <w:t xml:space="preserve"> where he hid a gun in a store before given Miranda warnings</w:t>
      </w:r>
      <w:r>
        <w:rPr>
          <w:b/>
        </w:rPr>
        <w:br/>
        <w:t xml:space="preserve">Rule: </w:t>
      </w:r>
      <w:r>
        <w:t>There’s a public safety exception to the req’t that Miranda warnings be given before a suspects answers can be admitted into evidence</w:t>
      </w:r>
      <w:r w:rsidR="008E00AC">
        <w:br/>
      </w:r>
      <w:r w:rsidR="00F975CA">
        <w:rPr>
          <w:b/>
        </w:rPr>
        <w:t xml:space="preserve">Requirements: </w:t>
      </w:r>
      <w:r w:rsidR="00F975CA">
        <w:t xml:space="preserve">Imminent danger </w:t>
      </w:r>
      <w:r w:rsidR="00F975CA">
        <w:rPr>
          <w:b/>
        </w:rPr>
        <w:t>&amp;</w:t>
      </w:r>
      <w:r w:rsidR="00F975CA">
        <w:t xml:space="preserve"> Spontaneity</w:t>
      </w:r>
    </w:p>
    <w:p w14:paraId="620EEFBE" w14:textId="6932096D" w:rsidR="00AA1F7F" w:rsidRDefault="00F975CA" w:rsidP="00C21EB0">
      <w:pPr>
        <w:pStyle w:val="ex"/>
      </w:pPr>
      <w:r>
        <w:rPr>
          <w:b/>
          <w:i/>
        </w:rPr>
        <w:tab/>
      </w:r>
      <w:r w:rsidR="008E00AC">
        <w:t>- A spontaneous question motivated by an objective, imminent threat to public safety</w:t>
      </w:r>
      <w:r w:rsidR="008E00AC">
        <w:br/>
        <w:t xml:space="preserve">- </w:t>
      </w:r>
      <w:r>
        <w:t>Like present sense impression (</w:t>
      </w:r>
      <w:r w:rsidR="008E00AC">
        <w:t>hearsay</w:t>
      </w:r>
      <w:r>
        <w:t>)</w:t>
      </w:r>
    </w:p>
    <w:p w14:paraId="7BBF743F" w14:textId="77777777" w:rsidR="00765B3D" w:rsidRDefault="00765B3D" w:rsidP="00765B3D"/>
    <w:p w14:paraId="26ABC6FB" w14:textId="25AB7EB4" w:rsidR="00134A65" w:rsidRDefault="00765B3D" w:rsidP="00765B3D">
      <w:pPr>
        <w:pStyle w:val="ex"/>
      </w:pPr>
      <w:r>
        <w:rPr>
          <w:b/>
          <w:i/>
        </w:rPr>
        <w:t>Oregon v. Elstad</w:t>
      </w:r>
      <w:r>
        <w:rPr>
          <w:b/>
        </w:rPr>
        <w:br/>
        <w:t xml:space="preserve">Facts: </w:t>
      </w:r>
      <w:r>
        <w:t>∆</w:t>
      </w:r>
      <w:r w:rsidRPr="00765B3D">
        <w:t xml:space="preserve"> convicted of burglary</w:t>
      </w:r>
      <w:r>
        <w:t>,</w:t>
      </w:r>
      <w:r w:rsidRPr="00765B3D">
        <w:t xml:space="preserve"> </w:t>
      </w:r>
      <w:r w:rsidR="00F975CA">
        <w:t xml:space="preserve">questioned w/out Miranda warnings, </w:t>
      </w:r>
      <w:r w:rsidRPr="00765B3D">
        <w:t>signed confession used to con</w:t>
      </w:r>
      <w:r>
        <w:t>vict him. Claims 2</w:t>
      </w:r>
      <w:r w:rsidRPr="00765B3D">
        <w:rPr>
          <w:vertAlign w:val="superscript"/>
        </w:rPr>
        <w:t>nd</w:t>
      </w:r>
      <w:r>
        <w:t xml:space="preserve"> confession was fruit of the poisonous tree, </w:t>
      </w:r>
      <w:r w:rsidR="00F975CA">
        <w:t>&amp;</w:t>
      </w:r>
      <w:r>
        <w:t xml:space="preserve"> even if it was, waiver was invalid</w:t>
      </w:r>
      <w:r>
        <w:rPr>
          <w:b/>
        </w:rPr>
        <w:br/>
        <w:t>Rule:</w:t>
      </w:r>
      <w:r w:rsidR="00F975CA">
        <w:t xml:space="preserve"> A </w:t>
      </w:r>
      <w:r w:rsidRPr="00765B3D">
        <w:t xml:space="preserve">suspect who once responded to unwarned </w:t>
      </w:r>
      <w:r w:rsidR="00F975CA">
        <w:t>yet uncoercive questioning isn’</w:t>
      </w:r>
      <w:r w:rsidRPr="00765B3D">
        <w:t xml:space="preserve">t disabled from waiving his rights </w:t>
      </w:r>
      <w:r>
        <w:t>&amp;</w:t>
      </w:r>
      <w:r w:rsidRPr="00765B3D">
        <w:t xml:space="preserve"> confessing afte</w:t>
      </w:r>
      <w:r>
        <w:t>r he’</w:t>
      </w:r>
      <w:r w:rsidRPr="00765B3D">
        <w:t>s been given the requisite Miranda warnings.”</w:t>
      </w:r>
      <w:r w:rsidR="003A6E8C">
        <w:br/>
      </w:r>
      <w:r w:rsidR="003A6E8C">
        <w:rPr>
          <w:b/>
        </w:rPr>
        <w:t xml:space="preserve">Rule: </w:t>
      </w:r>
      <w:r w:rsidR="00F975CA">
        <w:t>If</w:t>
      </w:r>
      <w:r w:rsidR="003A6E8C">
        <w:t xml:space="preserve"> 1</w:t>
      </w:r>
      <w:r w:rsidR="003A6E8C" w:rsidRPr="003A6E8C">
        <w:rPr>
          <w:vertAlign w:val="superscript"/>
        </w:rPr>
        <w:t>st</w:t>
      </w:r>
      <w:r w:rsidR="00F975CA">
        <w:t xml:space="preserve"> confession isn’</w:t>
      </w:r>
      <w:r w:rsidR="003A6E8C">
        <w:t xml:space="preserve">t the product of actual coercion, the only </w:t>
      </w:r>
      <w:r w:rsidR="00F975CA">
        <w:t xml:space="preserve">waiver issue is </w:t>
      </w:r>
      <w:r w:rsidR="003A6E8C">
        <w:t>whether it was knowing &amp; voluntary</w:t>
      </w:r>
      <w:r w:rsidR="003A6E8C">
        <w:br/>
        <w:t>- Can’t invoke poisonous tree bc of Miranda Violation</w:t>
      </w:r>
      <w:r w:rsidR="003A6E8C">
        <w:br/>
        <w:t>- EX of Actual Coercion: Read Miranda rights, throw against the wall a few times, then get confession</w:t>
      </w:r>
    </w:p>
    <w:p w14:paraId="7ADB86D9" w14:textId="5619BCAA" w:rsidR="00765B3D" w:rsidRPr="00134A65" w:rsidRDefault="00134A65" w:rsidP="00765B3D">
      <w:pPr>
        <w:pStyle w:val="ex"/>
      </w:pPr>
      <w:r w:rsidRPr="00134A65">
        <w:rPr>
          <w:b/>
        </w:rPr>
        <w:t>PRIOR MIRANDA VIOLATION DOESN’T INVALIDATE SUBSEQU</w:t>
      </w:r>
      <w:r>
        <w:rPr>
          <w:b/>
        </w:rPr>
        <w:t xml:space="preserve">ENT </w:t>
      </w:r>
      <w:r w:rsidRPr="00134A65">
        <w:rPr>
          <w:b/>
        </w:rPr>
        <w:t>MIRANDA WAIVER</w:t>
      </w:r>
      <w:r w:rsidR="001B5115" w:rsidRPr="00134A65">
        <w:br/>
      </w:r>
      <w:r w:rsidR="001B5115" w:rsidRPr="00134A65">
        <w:rPr>
          <w:b/>
        </w:rPr>
        <w:t xml:space="preserve">Purpose: </w:t>
      </w:r>
      <w:r w:rsidR="00F975CA">
        <w:t>A</w:t>
      </w:r>
      <w:r w:rsidR="001B5115" w:rsidRPr="00134A65">
        <w:t>void every confession made on a routine terry stop from being inadmissible</w:t>
      </w:r>
      <w:r w:rsidR="001B5115" w:rsidRPr="00134A65">
        <w:br/>
      </w:r>
      <w:r w:rsidR="001B5115" w:rsidRPr="00134A65">
        <w:rPr>
          <w:b/>
        </w:rPr>
        <w:t xml:space="preserve">2 Exceptions: </w:t>
      </w:r>
      <w:r w:rsidR="001B5115" w:rsidRPr="00134A65">
        <w:t>Actual coercion or deliberate bypass</w:t>
      </w:r>
    </w:p>
    <w:p w14:paraId="1C91921D" w14:textId="77777777" w:rsidR="001B5115" w:rsidRDefault="001B5115" w:rsidP="003A6E8C">
      <w:pPr>
        <w:rPr>
          <w:b/>
          <w:i/>
        </w:rPr>
      </w:pPr>
    </w:p>
    <w:p w14:paraId="505F35A9" w14:textId="76FE2E16" w:rsidR="007F3485" w:rsidRDefault="007F3485" w:rsidP="001B5115">
      <w:pPr>
        <w:pStyle w:val="ex"/>
      </w:pPr>
      <w:r>
        <w:rPr>
          <w:b/>
          <w:i/>
        </w:rPr>
        <w:t>Missouri v. Sei</w:t>
      </w:r>
      <w:r w:rsidR="001B5115" w:rsidRPr="001B5115">
        <w:rPr>
          <w:b/>
          <w:i/>
        </w:rPr>
        <w:t>bert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***Deliberate Bypass Problem***</w:t>
      </w:r>
      <w:r w:rsidR="001B5115">
        <w:rPr>
          <w:b/>
        </w:rPr>
        <w:br/>
        <w:t>Facts:</w:t>
      </w:r>
      <w:r>
        <w:rPr>
          <w:b/>
        </w:rPr>
        <w:t xml:space="preserve"> </w:t>
      </w:r>
      <w:r w:rsidR="00F975CA">
        <w:t xml:space="preserve">Mom who killed baby confessed, </w:t>
      </w:r>
      <w:r>
        <w:t>put mentally disabled person in the trailer to make it look like the baby was attended, then burned it down, killing the mentally disabled person. Police manual allowed PD to deliberately bypass manual in order to trick suspect</w:t>
      </w:r>
    </w:p>
    <w:p w14:paraId="4736CC04" w14:textId="77777777" w:rsidR="00134A65" w:rsidRDefault="007F3485" w:rsidP="001B5115">
      <w:pPr>
        <w:pStyle w:val="ex"/>
      </w:pPr>
      <w:r>
        <w:rPr>
          <w:b/>
          <w:i/>
        </w:rPr>
        <w:tab/>
      </w:r>
      <w:r>
        <w:rPr>
          <w:b/>
        </w:rPr>
        <w:t xml:space="preserve">Distinction from Elstadt: </w:t>
      </w:r>
      <w:r>
        <w:t>Continuous interrogation, rather than 2 distinct interrogations</w:t>
      </w:r>
    </w:p>
    <w:p w14:paraId="06540736" w14:textId="2F3F1E3B" w:rsidR="00134A65" w:rsidRDefault="00FE7087" w:rsidP="00FE7087">
      <w:pPr>
        <w:pStyle w:val="ex"/>
      </w:pPr>
      <w:r>
        <w:rPr>
          <w:b/>
        </w:rPr>
        <w:tab/>
      </w:r>
      <w:r w:rsidR="00134A65">
        <w:rPr>
          <w:b/>
        </w:rPr>
        <w:t xml:space="preserve">Breyer: </w:t>
      </w:r>
      <w:r w:rsidR="00134A65">
        <w:t>Wants good faith req’t w/ BoP on gov’t to show good faith</w:t>
      </w:r>
    </w:p>
    <w:p w14:paraId="2D32C54A" w14:textId="722AB1E7" w:rsidR="00134A65" w:rsidRDefault="00134A65" w:rsidP="00134A65">
      <w:pPr>
        <w:pStyle w:val="ex"/>
      </w:pPr>
      <w:r>
        <w:rPr>
          <w:b/>
        </w:rPr>
        <w:tab/>
      </w:r>
      <w:r w:rsidRPr="00134A65">
        <w:rPr>
          <w:b/>
        </w:rPr>
        <w:t>Kennedy:</w:t>
      </w:r>
      <w:r>
        <w:t xml:space="preserve"> Wants BoP on suspect to show 1</w:t>
      </w:r>
      <w:r w:rsidRPr="00134A65">
        <w:rPr>
          <w:vertAlign w:val="superscript"/>
        </w:rPr>
        <w:t>st</w:t>
      </w:r>
      <w:r>
        <w:t xml:space="preserve"> violation was in bad faith (deliberate) *Prof thinks this will </w:t>
      </w:r>
      <w:r w:rsidR="00F975CA">
        <w:t>become</w:t>
      </w:r>
      <w:r>
        <w:t xml:space="preserve"> the rule</w:t>
      </w:r>
    </w:p>
    <w:p w14:paraId="4B1538C0" w14:textId="77777777" w:rsidR="00134A65" w:rsidRPr="00134A65" w:rsidRDefault="00134A65" w:rsidP="00134A65"/>
    <w:p w14:paraId="50553DA5" w14:textId="72C625C7" w:rsidR="001B5115" w:rsidRDefault="00134A65" w:rsidP="00134A65">
      <w:pPr>
        <w:pStyle w:val="ex"/>
        <w:rPr>
          <w:b/>
        </w:rPr>
      </w:pPr>
      <w:r w:rsidRPr="001B5115">
        <w:rPr>
          <w:b/>
          <w:i/>
        </w:rPr>
        <w:t>Dickerson v. US</w:t>
      </w:r>
      <w:r>
        <w:rPr>
          <w:b/>
          <w:i/>
        </w:rPr>
        <w:t xml:space="preserve"> </w:t>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sidR="002A7380">
        <w:rPr>
          <w:b/>
          <w:i/>
        </w:rPr>
        <w:tab/>
      </w:r>
      <w:r>
        <w:rPr>
          <w:b/>
        </w:rPr>
        <w:t>***End of Miranda Journey</w:t>
      </w:r>
      <w:r w:rsidR="00FE1015">
        <w:rPr>
          <w:b/>
        </w:rPr>
        <w:t xml:space="preserve">, </w:t>
      </w:r>
      <w:r w:rsidR="00FE1015" w:rsidRPr="002A7380">
        <w:rPr>
          <w:b/>
          <w:color w:val="FF0000"/>
        </w:rPr>
        <w:t>not on exam</w:t>
      </w:r>
      <w:r w:rsidR="00FE1015">
        <w:rPr>
          <w:b/>
        </w:rPr>
        <w:t>****</w:t>
      </w:r>
    </w:p>
    <w:p w14:paraId="5366CEB3" w14:textId="77777777" w:rsidR="00BC2899" w:rsidRDefault="00BC2899" w:rsidP="00BC2899"/>
    <w:p w14:paraId="2A1486B0" w14:textId="029AAF19" w:rsidR="00BC2899" w:rsidRDefault="00BC2899" w:rsidP="00BC2899">
      <w:pPr>
        <w:pStyle w:val="Heading1"/>
      </w:pPr>
      <w:bookmarkStart w:id="75" w:name="_Toc218319370"/>
      <w:r>
        <w:t>Police Interrogation: 6</w:t>
      </w:r>
      <w:r w:rsidRPr="00BC2899">
        <w:rPr>
          <w:vertAlign w:val="superscript"/>
        </w:rPr>
        <w:t>th</w:t>
      </w:r>
      <w:r>
        <w:t xml:space="preserve"> Amendment Right to Counsel</w:t>
      </w:r>
      <w:r w:rsidR="00EF207E">
        <w:t xml:space="preserve"> (SARTC)</w:t>
      </w:r>
      <w:bookmarkEnd w:id="75"/>
    </w:p>
    <w:p w14:paraId="6BFF5E99" w14:textId="17C51E8D" w:rsidR="00EF207E" w:rsidRPr="00EF207E" w:rsidRDefault="00EF207E" w:rsidP="00EF207E">
      <w:pPr>
        <w:rPr>
          <w:i/>
        </w:rPr>
      </w:pPr>
      <w:r w:rsidRPr="00EF207E">
        <w:rPr>
          <w:i/>
        </w:rPr>
        <w:t xml:space="preserve">In all criminal prosecutions, the accused shall enjoy the right to a speedy </w:t>
      </w:r>
      <w:r>
        <w:rPr>
          <w:i/>
        </w:rPr>
        <w:t>&amp;</w:t>
      </w:r>
      <w:r w:rsidRPr="00EF207E">
        <w:rPr>
          <w:i/>
        </w:rPr>
        <w:t xml:space="preserve"> public trial, by an impartial jury of the State </w:t>
      </w:r>
      <w:r>
        <w:rPr>
          <w:i/>
        </w:rPr>
        <w:t>&amp;</w:t>
      </w:r>
      <w:r w:rsidRPr="00EF207E">
        <w:rPr>
          <w:i/>
        </w:rPr>
        <w:t xml:space="preserve"> district wherein the crime shall have been committed, which district shall have been previously ascertained by law, </w:t>
      </w:r>
      <w:r>
        <w:rPr>
          <w:i/>
        </w:rPr>
        <w:t>&amp;</w:t>
      </w:r>
      <w:r w:rsidRPr="00EF207E">
        <w:rPr>
          <w:i/>
        </w:rPr>
        <w:t xml:space="preserve"> to be informed of the nature </w:t>
      </w:r>
      <w:r>
        <w:rPr>
          <w:i/>
        </w:rPr>
        <w:t>&amp;</w:t>
      </w:r>
      <w:r w:rsidRPr="00EF207E">
        <w:rPr>
          <w:i/>
        </w:rPr>
        <w:t xml:space="preserve"> cause of the accusation; to be confronted with the witnesses against him; to have compulsory process for obtaining witnesses in his favor, </w:t>
      </w:r>
      <w:r>
        <w:rPr>
          <w:i/>
        </w:rPr>
        <w:t>&amp;</w:t>
      </w:r>
      <w:r w:rsidRPr="00EF207E">
        <w:rPr>
          <w:i/>
        </w:rPr>
        <w:t xml:space="preserve"> to have the Assi</w:t>
      </w:r>
      <w:r w:rsidR="00ED5085">
        <w:rPr>
          <w:i/>
        </w:rPr>
        <w:t>stance of Counsel for his defens</w:t>
      </w:r>
      <w:r w:rsidRPr="00EF207E">
        <w:rPr>
          <w:i/>
        </w:rPr>
        <w:t>e.</w:t>
      </w:r>
    </w:p>
    <w:p w14:paraId="3EDD0B18" w14:textId="77777777" w:rsidR="00EF207E" w:rsidRDefault="00EF207E" w:rsidP="00BC2899">
      <w:pPr>
        <w:pStyle w:val="Heading20"/>
      </w:pPr>
    </w:p>
    <w:p w14:paraId="76364B99" w14:textId="1FBA58A1" w:rsidR="00BC2899" w:rsidRDefault="00BC2899" w:rsidP="00BC2899">
      <w:pPr>
        <w:pStyle w:val="Heading20"/>
      </w:pPr>
      <w:bookmarkStart w:id="76" w:name="_Toc218319371"/>
      <w:r>
        <w:t>Eliciting Statements in the Absence of Counsel</w:t>
      </w:r>
      <w:bookmarkEnd w:id="76"/>
    </w:p>
    <w:p w14:paraId="26951274" w14:textId="7A9F21D6" w:rsidR="00ED5085" w:rsidRDefault="00ED5085" w:rsidP="00F00CF0">
      <w:pPr>
        <w:pStyle w:val="ListParagraph"/>
        <w:numPr>
          <w:ilvl w:val="0"/>
          <w:numId w:val="7"/>
        </w:numPr>
      </w:pPr>
      <w:r>
        <w:rPr>
          <w:b/>
        </w:rPr>
        <w:t xml:space="preserve">Attaches: </w:t>
      </w:r>
      <w:r>
        <w:t>Once a suspect becomes a ∆ (@ the initiation of formal adversarial process)</w:t>
      </w:r>
    </w:p>
    <w:p w14:paraId="72D8E68E" w14:textId="700E5C0B" w:rsidR="00EF207E" w:rsidRDefault="009C1D9C" w:rsidP="00F00CF0">
      <w:pPr>
        <w:pStyle w:val="ListParagraph"/>
        <w:numPr>
          <w:ilvl w:val="0"/>
          <w:numId w:val="7"/>
        </w:numPr>
      </w:pPr>
      <w:r>
        <w:rPr>
          <w:b/>
        </w:rPr>
        <w:t xml:space="preserve">Effect: </w:t>
      </w:r>
      <w:r w:rsidR="00F975CA">
        <w:t>R</w:t>
      </w:r>
      <w:r w:rsidR="00EF207E">
        <w:t xml:space="preserve">ight to have an atty </w:t>
      </w:r>
      <w:r w:rsidR="00F975CA">
        <w:t>assist you in your defense. C</w:t>
      </w:r>
      <w:r w:rsidR="00EF207E">
        <w:t>an’t be limited to just the courtroom</w:t>
      </w:r>
    </w:p>
    <w:p w14:paraId="772A2308" w14:textId="5484B0A1" w:rsidR="00EF207E" w:rsidRDefault="00EF207E" w:rsidP="00F00CF0">
      <w:pPr>
        <w:pStyle w:val="ListParagraph"/>
        <w:numPr>
          <w:ilvl w:val="0"/>
          <w:numId w:val="7"/>
        </w:numPr>
      </w:pPr>
      <w:r>
        <w:rPr>
          <w:b/>
        </w:rPr>
        <w:t xml:space="preserve">Applies: </w:t>
      </w:r>
      <w:r w:rsidR="00ED5085">
        <w:t xml:space="preserve">When DA becomes involved </w:t>
      </w:r>
      <w:r w:rsidR="00ED5085">
        <w:tab/>
      </w:r>
      <w:r w:rsidR="00ED5085">
        <w:tab/>
      </w:r>
      <w:r w:rsidR="00ED5085">
        <w:tab/>
      </w:r>
      <w:r w:rsidR="00ED5085">
        <w:tab/>
      </w:r>
      <w:r w:rsidR="00ED5085">
        <w:tab/>
      </w:r>
      <w:r w:rsidR="00ED5085">
        <w:tab/>
      </w:r>
      <w:r w:rsidR="00ED5085">
        <w:tab/>
      </w:r>
      <w:r w:rsidR="00ED5085">
        <w:tab/>
      </w:r>
      <w:r w:rsidR="00ED5085">
        <w:tab/>
      </w:r>
      <w:r w:rsidR="00ED5085">
        <w:tab/>
      </w:r>
      <w:r w:rsidR="00ED5085">
        <w:tab/>
      </w:r>
      <w:r w:rsidR="00ED5085">
        <w:tab/>
      </w:r>
      <w:r w:rsidR="00ED5085">
        <w:tab/>
      </w:r>
      <w:r>
        <w:t xml:space="preserve">EX: Indicted, </w:t>
      </w:r>
      <w:r w:rsidR="00ED5085">
        <w:t>Bail hearing bc must be charged</w:t>
      </w:r>
    </w:p>
    <w:p w14:paraId="0223AA38" w14:textId="2FFD0D83" w:rsidR="00EF207E" w:rsidRDefault="00EF207E" w:rsidP="00F00CF0">
      <w:pPr>
        <w:pStyle w:val="ListParagraph"/>
        <w:numPr>
          <w:ilvl w:val="0"/>
          <w:numId w:val="7"/>
        </w:numPr>
      </w:pPr>
      <w:r>
        <w:rPr>
          <w:b/>
        </w:rPr>
        <w:t xml:space="preserve">Doesn’t Apply: </w:t>
      </w:r>
      <w:r>
        <w:t>Fingerprinting</w:t>
      </w:r>
    </w:p>
    <w:p w14:paraId="2E5B0B65" w14:textId="77777777" w:rsidR="00EF207E" w:rsidRPr="00BC2899" w:rsidRDefault="00EF207E" w:rsidP="00BC2899"/>
    <w:p w14:paraId="19E43966" w14:textId="772A2331" w:rsidR="00D41EEA" w:rsidRDefault="00BC2899" w:rsidP="00BC2899">
      <w:pPr>
        <w:pStyle w:val="ex"/>
      </w:pPr>
      <w:r w:rsidRPr="00BC2899">
        <w:rPr>
          <w:b/>
          <w:i/>
        </w:rPr>
        <w:t>Massiah v. US</w:t>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r>
      <w:r w:rsidR="009C1D9C">
        <w:rPr>
          <w:b/>
        </w:rPr>
        <w:tab/>
        <w:t>*** The Massiah Doctrine ***</w:t>
      </w:r>
      <w:r>
        <w:rPr>
          <w:b/>
          <w:i/>
        </w:rPr>
        <w:br/>
      </w:r>
      <w:r>
        <w:rPr>
          <w:b/>
        </w:rPr>
        <w:t xml:space="preserve">Facts: </w:t>
      </w:r>
      <w:r>
        <w:t>∆ didn’t know a</w:t>
      </w:r>
      <w:r w:rsidR="00F975CA">
        <w:t>n</w:t>
      </w:r>
      <w:r>
        <w:t xml:space="preserve"> informant was recording when </w:t>
      </w:r>
      <w:r w:rsidR="00F975CA">
        <w:t>∆</w:t>
      </w:r>
      <w:r>
        <w:t xml:space="preserve"> made incriminating statements. Pre-Miranda</w:t>
      </w:r>
      <w:r>
        <w:br/>
      </w:r>
      <w:r>
        <w:rPr>
          <w:b/>
        </w:rPr>
        <w:t xml:space="preserve">See Also: </w:t>
      </w:r>
      <w:r>
        <w:t>False friend doctrine</w:t>
      </w:r>
      <w:r w:rsidR="006832C8">
        <w:t>, Exclusionary Rule</w:t>
      </w:r>
      <w:r>
        <w:br/>
      </w:r>
      <w:r>
        <w:rPr>
          <w:b/>
        </w:rPr>
        <w:t xml:space="preserve">Rule: </w:t>
      </w:r>
      <w:r w:rsidR="00F975CA">
        <w:t>V</w:t>
      </w:r>
      <w:r w:rsidR="006832C8">
        <w:t>iolates the 6</w:t>
      </w:r>
      <w:r w:rsidR="006832C8" w:rsidRPr="006832C8">
        <w:rPr>
          <w:vertAlign w:val="superscript"/>
        </w:rPr>
        <w:t>th</w:t>
      </w:r>
      <w:r w:rsidR="00F975CA">
        <w:t xml:space="preserve"> Amend. R</w:t>
      </w:r>
      <w:r w:rsidR="006832C8">
        <w:t>ight to counsel to deliberately illicit a statement from</w:t>
      </w:r>
      <w:r w:rsidR="00F975CA">
        <w:t xml:space="preserve"> ∆ absent </w:t>
      </w:r>
      <w:r w:rsidR="006832C8">
        <w:t>counsel</w:t>
      </w:r>
      <w:r w:rsidR="00EF207E">
        <w:br/>
      </w:r>
    </w:p>
    <w:p w14:paraId="28855FD6" w14:textId="4408C75F" w:rsidR="00BC2899" w:rsidRDefault="00D41EEA" w:rsidP="00BC2899">
      <w:pPr>
        <w:pStyle w:val="ex"/>
      </w:pPr>
      <w:r>
        <w:rPr>
          <w:b/>
          <w:i/>
        </w:rPr>
        <w:t>FORMAL ADVERSARIAL…</w:t>
      </w:r>
      <w:r>
        <w:t xml:space="preserve"> + DELIBERATE SOLITATION</w:t>
      </w:r>
      <w:r w:rsidR="00EF207E">
        <w:br/>
      </w:r>
      <w:r w:rsidR="00EF207E">
        <w:rPr>
          <w:b/>
        </w:rPr>
        <w:t>Right Protected</w:t>
      </w:r>
      <w:r w:rsidR="006832C8">
        <w:rPr>
          <w:b/>
        </w:rPr>
        <w:t xml:space="preserve">: </w:t>
      </w:r>
      <w:r w:rsidR="00EF207E">
        <w:t>The ability of a lawyer to adequately defend you to enforce the 6</w:t>
      </w:r>
      <w:r w:rsidR="00EF207E" w:rsidRPr="00EF207E">
        <w:rPr>
          <w:vertAlign w:val="superscript"/>
        </w:rPr>
        <w:t>th</w:t>
      </w:r>
      <w:r w:rsidR="00EF207E">
        <w:t xml:space="preserve"> Amendment</w:t>
      </w:r>
    </w:p>
    <w:p w14:paraId="7120EF01" w14:textId="77777777" w:rsidR="009C1D9C" w:rsidRDefault="009C1D9C" w:rsidP="009C1D9C"/>
    <w:p w14:paraId="177DEDCE" w14:textId="385B22AC" w:rsidR="009C1D9C" w:rsidRPr="009C1D9C" w:rsidRDefault="009C1D9C" w:rsidP="009C1D9C">
      <w:pPr>
        <w:pStyle w:val="ex"/>
        <w:rPr>
          <w:b/>
          <w:i/>
        </w:rPr>
      </w:pPr>
      <w:r w:rsidRPr="009C1D9C">
        <w:rPr>
          <w:b/>
          <w:i/>
        </w:rPr>
        <w:t>Brewer v. Williams</w:t>
      </w:r>
    </w:p>
    <w:p w14:paraId="09100A3B" w14:textId="4795EB0B" w:rsidR="00BC2899" w:rsidRDefault="009C1D9C" w:rsidP="001F083A">
      <w:pPr>
        <w:pStyle w:val="ex"/>
        <w:rPr>
          <w:b/>
          <w:color w:val="FF0000"/>
        </w:rPr>
      </w:pPr>
      <w:r>
        <w:rPr>
          <w:b/>
        </w:rPr>
        <w:tab/>
      </w:r>
      <w:r w:rsidRPr="009C1D9C">
        <w:rPr>
          <w:b/>
        </w:rPr>
        <w:t xml:space="preserve">Facts: </w:t>
      </w:r>
      <w:r>
        <w:t xml:space="preserve">Mentally ill murderer dumps body &amp; runs. Atty </w:t>
      </w:r>
      <w:r w:rsidR="00ED5085">
        <w:t>says</w:t>
      </w:r>
      <w:r>
        <w:t xml:space="preserve"> </w:t>
      </w:r>
      <w:r w:rsidR="00F00CF0">
        <w:t>∆</w:t>
      </w:r>
      <w:r>
        <w:t xml:space="preserve"> </w:t>
      </w:r>
      <w:r w:rsidR="00F00CF0">
        <w:t>will turn himself in if he’s no</w:t>
      </w:r>
      <w:r>
        <w:t xml:space="preserve">t questioned. Miranda </w:t>
      </w:r>
      <w:r w:rsidR="00F00CF0">
        <w:t xml:space="preserve">given, ∆ invokes. </w:t>
      </w:r>
      <w:r>
        <w:t>Detective gives the famous Christian Burial Speech, ∆ confesses, they drive around to collect the evidence &amp; the body (it’s Xmas, da</w:t>
      </w:r>
      <w:r w:rsidR="00F00CF0">
        <w:t>ughter deserves a burial, etc)</w:t>
      </w:r>
      <w:r>
        <w:t xml:space="preserve">. </w:t>
      </w:r>
      <w:r w:rsidR="005947F0">
        <w:br/>
      </w:r>
      <w:r w:rsidRPr="005947F0">
        <w:rPr>
          <w:b/>
        </w:rPr>
        <w:t>∆ argues</w:t>
      </w:r>
      <w:r>
        <w:t xml:space="preserve"> Miranda violation, Massiah violation, Voluntariness. ∆ also argues the body is fruit of the poisonous tree.</w:t>
      </w:r>
      <w:r w:rsidR="00F00CF0">
        <w:t xml:space="preserve"> </w:t>
      </w:r>
      <w:r w:rsidR="00F00CF0">
        <w:br/>
      </w:r>
      <w:r w:rsidR="00F00CF0">
        <w:rPr>
          <w:b/>
        </w:rPr>
        <w:t xml:space="preserve">Holding: </w:t>
      </w:r>
      <w:r w:rsidR="00ED5085">
        <w:t>Miranda violated</w:t>
      </w:r>
      <w:r w:rsidR="00F00CF0">
        <w:t xml:space="preserve"> bc PD reinitiated after ∆ invoked </w:t>
      </w:r>
      <w:r w:rsidR="00F00CF0">
        <w:sym w:font="Wingdings" w:char="F0E0"/>
      </w:r>
      <w:r w:rsidR="00ED5085">
        <w:t xml:space="preserve"> Confession inadmissible, </w:t>
      </w:r>
      <w:r w:rsidR="00F00CF0">
        <w:t>body admissible (not poison fruit)</w:t>
      </w:r>
      <w:r w:rsidR="001F083A">
        <w:br/>
      </w:r>
      <w:r w:rsidR="001F083A">
        <w:rPr>
          <w:b/>
        </w:rPr>
        <w:t xml:space="preserve">Majority: </w:t>
      </w:r>
      <w:r w:rsidR="001F083A">
        <w:t>Evidence insufficient to</w:t>
      </w:r>
      <w:r w:rsidR="005947F0">
        <w:t xml:space="preserve"> establish waiver</w:t>
      </w:r>
      <w:r w:rsidR="00F00CF0">
        <w:br/>
      </w:r>
      <w:r w:rsidR="00F00CF0">
        <w:rPr>
          <w:b/>
        </w:rPr>
        <w:t xml:space="preserve">See Also: </w:t>
      </w:r>
      <w:r w:rsidR="00F00CF0">
        <w:t xml:space="preserve">PD knowingly exploits </w:t>
      </w:r>
      <w:r w:rsidR="00F00CF0">
        <w:sym w:font="Wingdings" w:char="F0E0"/>
      </w:r>
      <w:r w:rsidR="00F00CF0">
        <w:t xml:space="preserve"> </w:t>
      </w:r>
      <w:r w:rsidR="00ED5085">
        <w:t>View from</w:t>
      </w:r>
      <w:r w:rsidR="00F00CF0">
        <w:t xml:space="preserve"> objectively reasonable officer</w:t>
      </w:r>
      <w:r w:rsidR="005947F0">
        <w:br/>
      </w:r>
      <w:r w:rsidR="005947F0">
        <w:rPr>
          <w:b/>
        </w:rPr>
        <w:t>Policy</w:t>
      </w:r>
      <w:r w:rsidR="005947F0">
        <w:br/>
        <w:t>- Protects atty’s ability to represent (right to counsel)</w:t>
      </w:r>
      <w:r w:rsidR="005947F0">
        <w:br/>
        <w:t>- Fundamentally impossible to assume a waiver of counsel after ∆ invoked right</w:t>
      </w:r>
      <w:r w:rsidR="001F083A">
        <w:br/>
      </w:r>
      <w:r w:rsidR="001F083A">
        <w:rPr>
          <w:b/>
        </w:rPr>
        <w:t xml:space="preserve">Explanation: </w:t>
      </w:r>
      <w:r w:rsidR="001F083A" w:rsidRPr="00ED5085">
        <w:rPr>
          <w:i/>
        </w:rPr>
        <w:t>Brewer</w:t>
      </w:r>
      <w:r w:rsidR="001F083A">
        <w:t xml:space="preserve"> is an application of </w:t>
      </w:r>
      <w:r w:rsidR="001F083A" w:rsidRPr="00ED5085">
        <w:rPr>
          <w:i/>
        </w:rPr>
        <w:t>Massiah</w:t>
      </w:r>
      <w:r w:rsidR="001F083A">
        <w:t xml:space="preserve"> bc </w:t>
      </w:r>
      <w:r w:rsidR="00ED5085">
        <w:t>m</w:t>
      </w:r>
      <w:r w:rsidR="001F083A">
        <w:t>aj said gov’t deliberately i</w:t>
      </w:r>
      <w:r w:rsidR="00ED5085">
        <w:t xml:space="preserve">llicited a confession from ∆ </w:t>
      </w:r>
      <w:r w:rsidR="001F083A">
        <w:t>violat</w:t>
      </w:r>
      <w:r w:rsidR="00ED5085">
        <w:t xml:space="preserve">ing </w:t>
      </w:r>
      <w:r w:rsidR="001F083A">
        <w:t xml:space="preserve"> 6</w:t>
      </w:r>
      <w:r w:rsidR="001F083A" w:rsidRPr="001F083A">
        <w:rPr>
          <w:vertAlign w:val="superscript"/>
        </w:rPr>
        <w:t>th</w:t>
      </w:r>
      <w:r w:rsidR="001F083A">
        <w:t xml:space="preserve"> Am right to counsel bc</w:t>
      </w:r>
      <w:r w:rsidR="00ED5085">
        <w:t xml:space="preserve"> </w:t>
      </w:r>
      <w:r w:rsidR="001F083A">
        <w:t>unable to prove a valid waiver</w:t>
      </w:r>
      <w:r w:rsidR="00ED5085">
        <w:t xml:space="preserve">, </w:t>
      </w:r>
      <w:r w:rsidR="001F083A">
        <w:t xml:space="preserve"> bc under </w:t>
      </w:r>
      <w:r w:rsidR="001F083A" w:rsidRPr="00ED5085">
        <w:rPr>
          <w:i/>
        </w:rPr>
        <w:t>Johnson</w:t>
      </w:r>
      <w:r w:rsidR="00ED5085">
        <w:t xml:space="preserve">, </w:t>
      </w:r>
      <w:r w:rsidR="001F083A">
        <w:t xml:space="preserve">can’t prove waiver of a fundamental trial right by implication </w:t>
      </w:r>
      <w:r w:rsidR="001F083A" w:rsidRPr="001F083A">
        <w:rPr>
          <w:b/>
          <w:color w:val="FF0000"/>
        </w:rPr>
        <w:t>!!!</w:t>
      </w:r>
    </w:p>
    <w:p w14:paraId="523A9319" w14:textId="77777777" w:rsidR="0005727F" w:rsidRDefault="0005727F" w:rsidP="0005727F"/>
    <w:p w14:paraId="2C2A016C" w14:textId="2F53FEFC" w:rsidR="0005727F" w:rsidRPr="0005727F" w:rsidRDefault="0005727F" w:rsidP="0005727F">
      <w:pPr>
        <w:pStyle w:val="ex"/>
        <w:rPr>
          <w:b/>
          <w:i/>
        </w:rPr>
      </w:pPr>
      <w:r w:rsidRPr="0005727F">
        <w:rPr>
          <w:b/>
          <w:i/>
        </w:rPr>
        <w:t>McNeil v. Wisconsin</w:t>
      </w:r>
    </w:p>
    <w:p w14:paraId="62854FD1" w14:textId="5C8FF62E" w:rsidR="0005727F" w:rsidRPr="00D41EEA" w:rsidRDefault="0005727F" w:rsidP="0005727F">
      <w:pPr>
        <w:pStyle w:val="ex"/>
      </w:pPr>
      <w:r w:rsidRPr="0005727F">
        <w:rPr>
          <w:b/>
        </w:rPr>
        <w:tab/>
        <w:t>Facts:</w:t>
      </w:r>
      <w:r w:rsidR="00D41EEA">
        <w:t xml:space="preserve"> Invokation of the 6</w:t>
      </w:r>
      <w:r w:rsidR="00D41EEA" w:rsidRPr="00D41EEA">
        <w:rPr>
          <w:vertAlign w:val="superscript"/>
        </w:rPr>
        <w:t>th</w:t>
      </w:r>
      <w:r w:rsidR="00D41EEA">
        <w:t xml:space="preserve"> Amendment right to counsel only protects you from the offense you are defending against</w:t>
      </w:r>
    </w:p>
    <w:p w14:paraId="31E325AB" w14:textId="77777777" w:rsidR="009518B1" w:rsidRDefault="009518B1" w:rsidP="009518B1"/>
    <w:p w14:paraId="2EDED587" w14:textId="77777777" w:rsidR="00D41EEA" w:rsidRDefault="00D41EEA" w:rsidP="009518B1"/>
    <w:p w14:paraId="7228EC3B" w14:textId="63D367AA" w:rsidR="009518B1" w:rsidRDefault="00D41EEA" w:rsidP="00D41EEA">
      <w:pPr>
        <w:pStyle w:val="ListParagraph"/>
      </w:pPr>
      <w:r>
        <w:t xml:space="preserve">EX: </w:t>
      </w:r>
      <w:r w:rsidR="009518B1">
        <w:t>∆ arraigned on rob</w:t>
      </w:r>
      <w:r w:rsidR="00ED5085">
        <w:t xml:space="preserve">bery, </w:t>
      </w:r>
      <w:r w:rsidR="009518B1">
        <w:t>al</w:t>
      </w:r>
      <w:r w:rsidR="00ED5085">
        <w:t>so suspected of rape. Confesses to</w:t>
      </w:r>
      <w:r w:rsidR="009518B1">
        <w:t xml:space="preserve"> both. </w:t>
      </w:r>
      <w:r w:rsidR="00ED5085">
        <w:t>R</w:t>
      </w:r>
      <w:r w:rsidR="009518B1">
        <w:t>obbery</w:t>
      </w:r>
      <w:r w:rsidR="00ED5085">
        <w:t xml:space="preserve"> confession inadmissible bc</w:t>
      </w:r>
      <w:r>
        <w:t xml:space="preserve"> ∆</w:t>
      </w:r>
      <w:r w:rsidR="009518B1">
        <w:t xml:space="preserve"> </w:t>
      </w:r>
      <w:r>
        <w:t>&amp;</w:t>
      </w:r>
      <w:r w:rsidR="009518B1">
        <w:t xml:space="preserve"> doesn’t know he</w:t>
      </w:r>
      <w:r>
        <w:t>’</w:t>
      </w:r>
      <w:r w:rsidR="00ED5085">
        <w:t>s talking to a cop. If cop is</w:t>
      </w:r>
      <w:r w:rsidR="009518B1">
        <w:t xml:space="preserve"> undercover, its unlikely </w:t>
      </w:r>
      <w:r w:rsidR="00ED5085">
        <w:t>∆</w:t>
      </w:r>
      <w:r w:rsidR="009518B1">
        <w:t xml:space="preserve"> got a Miranda waiver. </w:t>
      </w:r>
      <w:r w:rsidR="00ED5085">
        <w:t>N</w:t>
      </w:r>
      <w:r w:rsidR="009518B1">
        <w:t>ot protected by 6</w:t>
      </w:r>
      <w:r w:rsidR="009518B1" w:rsidRPr="009518B1">
        <w:rPr>
          <w:vertAlign w:val="superscript"/>
        </w:rPr>
        <w:t>th</w:t>
      </w:r>
      <w:r w:rsidR="009518B1">
        <w:t xml:space="preserve"> amendment, he</w:t>
      </w:r>
      <w:r>
        <w:t>’</w:t>
      </w:r>
      <w:r w:rsidR="009518B1">
        <w:t>s only protected by 5</w:t>
      </w:r>
      <w:r w:rsidR="009518B1" w:rsidRPr="009518B1">
        <w:rPr>
          <w:vertAlign w:val="superscript"/>
        </w:rPr>
        <w:t>th</w:t>
      </w:r>
      <w:r w:rsidR="009518B1">
        <w:t xml:space="preserve"> amendment. </w:t>
      </w:r>
    </w:p>
    <w:p w14:paraId="75FFB484" w14:textId="4BC2C75F" w:rsidR="009518B1" w:rsidRDefault="00D41EEA" w:rsidP="00D41EEA">
      <w:pPr>
        <w:pStyle w:val="ListParagraph"/>
      </w:pPr>
      <w:r>
        <w:rPr>
          <w:b/>
        </w:rPr>
        <w:t xml:space="preserve">Rule: </w:t>
      </w:r>
      <w:r w:rsidR="00ED5085">
        <w:t>When ∆</w:t>
      </w:r>
      <w:r w:rsidR="009518B1">
        <w:t xml:space="preserve"> asks for a lawyer at an arraignment he</w:t>
      </w:r>
      <w:r w:rsidR="00ED5085">
        <w:t xml:space="preserve"> explicitly invokes </w:t>
      </w:r>
      <w:r w:rsidR="009518B1">
        <w:t>the 6</w:t>
      </w:r>
      <w:r w:rsidR="009518B1" w:rsidRPr="009518B1">
        <w:rPr>
          <w:vertAlign w:val="superscript"/>
        </w:rPr>
        <w:t>th</w:t>
      </w:r>
      <w:r w:rsidR="009518B1">
        <w:t xml:space="preserve"> amendment right to counsel </w:t>
      </w:r>
      <w:r w:rsidR="00ED5085">
        <w:t>&amp; implicitly invokes</w:t>
      </w:r>
      <w:r w:rsidR="009518B1">
        <w:t xml:space="preserve"> 5</w:t>
      </w:r>
      <w:r w:rsidR="009518B1" w:rsidRPr="009518B1">
        <w:rPr>
          <w:vertAlign w:val="superscript"/>
        </w:rPr>
        <w:t>th</w:t>
      </w:r>
      <w:r w:rsidR="00ED5085">
        <w:t xml:space="preserve"> amend right to counsel.</w:t>
      </w:r>
    </w:p>
    <w:p w14:paraId="1FD567A6" w14:textId="22E501C8" w:rsidR="00D41EEA" w:rsidRDefault="00D41EEA" w:rsidP="00D41EEA">
      <w:pPr>
        <w:pStyle w:val="ListParagraph"/>
      </w:pPr>
      <w:r>
        <w:rPr>
          <w:b/>
        </w:rPr>
        <w:t>Invoking 6</w:t>
      </w:r>
      <w:r w:rsidRPr="00D41EEA">
        <w:rPr>
          <w:b/>
          <w:vertAlign w:val="superscript"/>
        </w:rPr>
        <w:t>th</w:t>
      </w:r>
      <w:r>
        <w:t xml:space="preserve"> you aren’t unapproachable (doesn’t violate</w:t>
      </w:r>
      <w:r w:rsidRPr="00ED5085">
        <w:rPr>
          <w:i/>
        </w:rPr>
        <w:t xml:space="preserve"> Edwards-Minneck</w:t>
      </w:r>
      <w:r>
        <w:t xml:space="preserve"> Unapproachability Rule)</w:t>
      </w:r>
    </w:p>
    <w:p w14:paraId="5553B728" w14:textId="461059A0" w:rsidR="00D41EEA" w:rsidRDefault="00D41EEA" w:rsidP="00D41EEA">
      <w:pPr>
        <w:pStyle w:val="ListParagraph"/>
      </w:pPr>
      <w:r w:rsidRPr="00D41EEA">
        <w:t>To have Miranda, must know yo</w:t>
      </w:r>
      <w:r w:rsidR="00ED5085">
        <w:t>u’re being questioned by a cop</w:t>
      </w:r>
    </w:p>
    <w:p w14:paraId="3C20FAAF" w14:textId="4026B0F5" w:rsidR="00D41EEA" w:rsidRDefault="00D41EEA" w:rsidP="00D41EEA">
      <w:pPr>
        <w:pStyle w:val="ListParagraph"/>
      </w:pPr>
      <w:r>
        <w:t>Make a list of the diff between the 6</w:t>
      </w:r>
      <w:r w:rsidRPr="00D41EEA">
        <w:rPr>
          <w:vertAlign w:val="superscript"/>
        </w:rPr>
        <w:t>th</w:t>
      </w:r>
      <w:r>
        <w:t xml:space="preserve"> amend right to counsel &amp; the Miranda right to counsel (5</w:t>
      </w:r>
      <w:r w:rsidRPr="00D41EEA">
        <w:rPr>
          <w:vertAlign w:val="superscript"/>
        </w:rPr>
        <w:t>th</w:t>
      </w:r>
      <w:r>
        <w:t>)</w:t>
      </w:r>
    </w:p>
    <w:p w14:paraId="275F6B91" w14:textId="298385F7" w:rsidR="00D41EEA" w:rsidRPr="00D41EEA" w:rsidRDefault="00D41EEA" w:rsidP="00D41EEA">
      <w:pPr>
        <w:pStyle w:val="ListParagraph"/>
        <w:rPr>
          <w:b/>
        </w:rPr>
      </w:pPr>
      <w:r w:rsidRPr="00D41EEA">
        <w:rPr>
          <w:b/>
        </w:rPr>
        <w:t>6</w:t>
      </w:r>
      <w:r w:rsidRPr="00D41EEA">
        <w:rPr>
          <w:b/>
          <w:vertAlign w:val="superscript"/>
        </w:rPr>
        <w:t>th</w:t>
      </w:r>
      <w:r w:rsidRPr="00D41EEA">
        <w:rPr>
          <w:b/>
        </w:rPr>
        <w:t xml:space="preserve"> </w:t>
      </w:r>
      <w:r>
        <w:rPr>
          <w:b/>
        </w:rPr>
        <w:t>A</w:t>
      </w:r>
      <w:r w:rsidRPr="00D41EEA">
        <w:rPr>
          <w:b/>
        </w:rPr>
        <w:t>mendment</w:t>
      </w:r>
      <w:r>
        <w:rPr>
          <w:b/>
        </w:rPr>
        <w:t xml:space="preserve"> Right to Counsel</w:t>
      </w:r>
    </w:p>
    <w:p w14:paraId="44FAB585" w14:textId="45EF52E0" w:rsidR="00D41EEA" w:rsidRDefault="00D41EEA" w:rsidP="00D41EEA">
      <w:pPr>
        <w:pStyle w:val="ListParagraph"/>
        <w:numPr>
          <w:ilvl w:val="2"/>
          <w:numId w:val="7"/>
        </w:numPr>
      </w:pPr>
      <w:r>
        <w:t xml:space="preserve">Right to have lawyer at a critical stages of the adversarial </w:t>
      </w:r>
      <w:r w:rsidR="00ED5085">
        <w:t xml:space="preserve">process </w:t>
      </w:r>
      <w:r w:rsidR="00ED5085">
        <w:tab/>
      </w:r>
      <w:r w:rsidR="00ED5085">
        <w:tab/>
      </w:r>
      <w:r w:rsidR="00ED5085">
        <w:tab/>
      </w:r>
      <w:r w:rsidR="00ED5085">
        <w:tab/>
      </w:r>
      <w:r w:rsidR="00ED5085">
        <w:tab/>
      </w:r>
      <w:r w:rsidR="00ED5085">
        <w:tab/>
      </w:r>
      <w:r w:rsidR="00ED5085">
        <w:tab/>
      </w:r>
      <w:r w:rsidR="00ED5085">
        <w:tab/>
      </w:r>
      <w:r w:rsidR="00ED5085">
        <w:tab/>
        <w:t>EX: Questioning, trial</w:t>
      </w:r>
    </w:p>
    <w:p w14:paraId="1EB47A40" w14:textId="2208F17A" w:rsidR="00D41EEA" w:rsidRDefault="00D41EEA" w:rsidP="00D41EEA">
      <w:pPr>
        <w:pStyle w:val="ListParagraph"/>
        <w:numPr>
          <w:ilvl w:val="2"/>
          <w:numId w:val="7"/>
        </w:numPr>
      </w:pPr>
      <w:r>
        <w:t>Can be a poison tree</w:t>
      </w:r>
    </w:p>
    <w:p w14:paraId="780297FF" w14:textId="422B0602" w:rsidR="00ED5085" w:rsidRDefault="00ED5085" w:rsidP="00D41EEA">
      <w:pPr>
        <w:pStyle w:val="ListParagraph"/>
        <w:numPr>
          <w:ilvl w:val="2"/>
          <w:numId w:val="7"/>
        </w:numPr>
      </w:pPr>
      <w:r>
        <w:t xml:space="preserve">Asks for waiver at arraignment </w:t>
      </w:r>
      <w:r>
        <w:sym w:font="Wingdings" w:char="F0E0"/>
      </w:r>
      <w:r>
        <w:t xml:space="preserve"> Explicity invokes 6</w:t>
      </w:r>
      <w:r w:rsidRPr="00ED5085">
        <w:rPr>
          <w:vertAlign w:val="superscript"/>
        </w:rPr>
        <w:t>th</w:t>
      </w:r>
      <w:r>
        <w:t xml:space="preserve"> amendment right to counsel</w:t>
      </w:r>
    </w:p>
    <w:p w14:paraId="7A675534" w14:textId="192C9789" w:rsidR="00963B17" w:rsidRPr="00ED5085" w:rsidRDefault="00D41EEA" w:rsidP="00963B17">
      <w:pPr>
        <w:pStyle w:val="ListParagraph"/>
      </w:pPr>
      <w:r>
        <w:rPr>
          <w:b/>
        </w:rPr>
        <w:t>Vs. 5</w:t>
      </w:r>
      <w:r w:rsidRPr="00D41EEA">
        <w:rPr>
          <w:b/>
          <w:vertAlign w:val="superscript"/>
        </w:rPr>
        <w:t>th</w:t>
      </w:r>
      <w:r w:rsidR="00963B17">
        <w:rPr>
          <w:b/>
        </w:rPr>
        <w:t xml:space="preserve"> Amendment Right to Counsel</w:t>
      </w:r>
    </w:p>
    <w:p w14:paraId="3FD3D903" w14:textId="55C8E526" w:rsidR="00ED5085" w:rsidRDefault="00ED5085" w:rsidP="00ED5085">
      <w:pPr>
        <w:pStyle w:val="ListParagraph"/>
        <w:numPr>
          <w:ilvl w:val="2"/>
          <w:numId w:val="7"/>
        </w:numPr>
      </w:pPr>
      <w:r>
        <w:t>Can’t be a poison tree</w:t>
      </w:r>
    </w:p>
    <w:p w14:paraId="638DE64C" w14:textId="1A779101" w:rsidR="00ED5085" w:rsidRPr="00963B17" w:rsidRDefault="00ED5085" w:rsidP="00ED5085">
      <w:pPr>
        <w:pStyle w:val="ListParagraph"/>
        <w:numPr>
          <w:ilvl w:val="2"/>
          <w:numId w:val="7"/>
        </w:numPr>
      </w:pPr>
      <w:r>
        <w:t xml:space="preserve">Asks for waiver at arraignment </w:t>
      </w:r>
      <w:r>
        <w:sym w:font="Wingdings" w:char="F0E0"/>
      </w:r>
      <w:r>
        <w:t xml:space="preserve"> Implicitly invokes 5</w:t>
      </w:r>
      <w:r w:rsidRPr="00ED5085">
        <w:rPr>
          <w:vertAlign w:val="superscript"/>
        </w:rPr>
        <w:t>th</w:t>
      </w:r>
      <w:r>
        <w:t xml:space="preserve"> amendment right to counsel</w:t>
      </w:r>
    </w:p>
    <w:p w14:paraId="191BB4CD" w14:textId="77777777" w:rsidR="00E3668A" w:rsidRDefault="00E3668A" w:rsidP="00E3668A">
      <w:pPr>
        <w:pStyle w:val="Heading1"/>
      </w:pPr>
      <w:bookmarkStart w:id="77" w:name="_Toc218319372"/>
      <w:r>
        <w:t>Bail &amp; Other Release Mechanisms</w:t>
      </w:r>
      <w:bookmarkEnd w:id="77"/>
    </w:p>
    <w:p w14:paraId="56F3E933" w14:textId="77777777" w:rsidR="00E3668A" w:rsidRPr="00DE3128" w:rsidRDefault="00E3668A" w:rsidP="00E3668A">
      <w:pPr>
        <w:pStyle w:val="Heading20"/>
      </w:pPr>
      <w:bookmarkStart w:id="78" w:name="_Toc218319373"/>
      <w:r>
        <w:t>Bail</w:t>
      </w:r>
      <w:bookmarkEnd w:id="78"/>
    </w:p>
    <w:p w14:paraId="6646235D" w14:textId="77777777" w:rsidR="00E3668A" w:rsidRPr="00DE3128" w:rsidRDefault="00E3668A" w:rsidP="00E3668A">
      <w:pPr>
        <w:rPr>
          <w:b/>
        </w:rPr>
      </w:pPr>
      <w:r w:rsidRPr="00DE3128">
        <w:rPr>
          <w:b/>
        </w:rPr>
        <w:t>4 Main Points</w:t>
      </w:r>
    </w:p>
    <w:p w14:paraId="2BC79ED2" w14:textId="77777777" w:rsidR="00E3668A" w:rsidRDefault="00E3668A" w:rsidP="00E3668A">
      <w:pPr>
        <w:pStyle w:val="ListParagraph"/>
      </w:pPr>
      <w:r>
        <w:t>1. No right to bail</w:t>
      </w:r>
    </w:p>
    <w:p w14:paraId="2424B7AE" w14:textId="6C71E640" w:rsidR="00E3668A" w:rsidRDefault="00E3668A" w:rsidP="00E3668A">
      <w:pPr>
        <w:pStyle w:val="ListParagraph"/>
      </w:pPr>
      <w:r>
        <w:t>2</w:t>
      </w:r>
      <w:r w:rsidRPr="00DE3128">
        <w:t xml:space="preserve">. </w:t>
      </w:r>
      <w:r>
        <w:rPr>
          <w:b/>
        </w:rPr>
        <w:t xml:space="preserve">Purpose: </w:t>
      </w:r>
      <w:r>
        <w:t xml:space="preserve">To secure ∆’s return </w:t>
      </w:r>
      <w:r w:rsidR="00ED5085">
        <w:t>&amp;</w:t>
      </w:r>
      <w:r>
        <w:t xml:space="preserve"> submission to the sentence</w:t>
      </w:r>
    </w:p>
    <w:p w14:paraId="2FA75C70" w14:textId="77777777" w:rsidR="00E3668A" w:rsidRPr="00DE3128" w:rsidRDefault="00E3668A" w:rsidP="00E3668A">
      <w:pPr>
        <w:pStyle w:val="ListParagraph"/>
      </w:pPr>
      <w:r>
        <w:t xml:space="preserve">3. </w:t>
      </w:r>
      <w:r w:rsidRPr="00DE3128">
        <w:t>If bail won’</w:t>
      </w:r>
      <w:r>
        <w:t xml:space="preserve">t achieve that goal </w:t>
      </w:r>
      <w:r>
        <w:sym w:font="Wingdings" w:char="F0E0"/>
      </w:r>
      <w:r w:rsidRPr="00DE3128">
        <w:t xml:space="preserve"> it’s inapplicable</w:t>
      </w:r>
    </w:p>
    <w:p w14:paraId="42920071" w14:textId="77777777" w:rsidR="00E3668A" w:rsidRDefault="00E3668A" w:rsidP="00E3668A">
      <w:pPr>
        <w:pStyle w:val="ListParagraph"/>
      </w:pPr>
      <w:r>
        <w:t xml:space="preserve">4. If bail will achieve that goal </w:t>
      </w:r>
      <w:r>
        <w:sym w:font="Wingdings" w:char="F0E0"/>
      </w:r>
      <w:r>
        <w:t xml:space="preserve"> it’</w:t>
      </w:r>
      <w:r w:rsidRPr="00DE3128">
        <w:t>s not excessive in relation to the offense</w:t>
      </w:r>
    </w:p>
    <w:p w14:paraId="7627BB06" w14:textId="77777777" w:rsidR="00E3668A" w:rsidRDefault="00E3668A" w:rsidP="00E3668A">
      <w:pPr>
        <w:pStyle w:val="ListParagraph"/>
        <w:numPr>
          <w:ilvl w:val="2"/>
          <w:numId w:val="7"/>
        </w:numPr>
      </w:pPr>
      <w:r>
        <w:rPr>
          <w:i/>
        </w:rPr>
        <w:t xml:space="preserve">Excessive: </w:t>
      </w:r>
      <w:r>
        <w:t>Gross disproportion. It’s unconstitutional pre-trial punishment</w:t>
      </w:r>
    </w:p>
    <w:p w14:paraId="6D3EDC6C" w14:textId="77777777" w:rsidR="00E3668A" w:rsidRDefault="00E3668A" w:rsidP="00E3668A">
      <w:pPr>
        <w:pStyle w:val="ListParagraph"/>
        <w:numPr>
          <w:ilvl w:val="0"/>
          <w:numId w:val="0"/>
        </w:numPr>
        <w:ind w:left="720"/>
      </w:pPr>
    </w:p>
    <w:p w14:paraId="1F9B1632" w14:textId="77777777" w:rsidR="00E3668A" w:rsidRDefault="00E3668A" w:rsidP="00E3668A">
      <w:pPr>
        <w:pStyle w:val="ListParagraph"/>
        <w:numPr>
          <w:ilvl w:val="0"/>
          <w:numId w:val="7"/>
        </w:numPr>
      </w:pPr>
      <w:r>
        <w:rPr>
          <w:b/>
        </w:rPr>
        <w:t xml:space="preserve">Based on: </w:t>
      </w:r>
      <w:r>
        <w:t>Individualized Assessment</w:t>
      </w:r>
    </w:p>
    <w:p w14:paraId="1BAF327D" w14:textId="77777777" w:rsidR="00E3668A" w:rsidRPr="002110EA" w:rsidRDefault="00E3668A" w:rsidP="00E3668A">
      <w:pPr>
        <w:pStyle w:val="ListParagraph"/>
      </w:pPr>
      <w:r>
        <w:rPr>
          <w:b/>
        </w:rPr>
        <w:t>8</w:t>
      </w:r>
      <w:r w:rsidRPr="00DE3128">
        <w:rPr>
          <w:b/>
          <w:vertAlign w:val="superscript"/>
        </w:rPr>
        <w:t>th</w:t>
      </w:r>
      <w:r>
        <w:rPr>
          <w:b/>
        </w:rPr>
        <w:t xml:space="preserve"> Amendment rule against excessive bail </w:t>
      </w:r>
    </w:p>
    <w:p w14:paraId="2B30B356" w14:textId="2199F4AB" w:rsidR="00E3668A" w:rsidRDefault="00ED5085" w:rsidP="00E3668A">
      <w:pPr>
        <w:pStyle w:val="ListParagraph"/>
        <w:numPr>
          <w:ilvl w:val="2"/>
          <w:numId w:val="7"/>
        </w:numPr>
      </w:pPr>
      <w:r>
        <w:t>O</w:t>
      </w:r>
      <w:r w:rsidR="00E3668A">
        <w:t>ne of the few Bill of Rights that’s not incorporated into the states</w:t>
      </w:r>
    </w:p>
    <w:p w14:paraId="065CC07D" w14:textId="77777777" w:rsidR="00E3668A" w:rsidRDefault="00E3668A" w:rsidP="00E3668A">
      <w:pPr>
        <w:pStyle w:val="ListParagraph"/>
      </w:pPr>
      <w:r>
        <w:t>Initiation of formal adversarial process triggers the 6</w:t>
      </w:r>
      <w:r w:rsidRPr="002110EA">
        <w:rPr>
          <w:vertAlign w:val="superscript"/>
        </w:rPr>
        <w:t>th</w:t>
      </w:r>
      <w:r>
        <w:t xml:space="preserve"> amendment right to counsel</w:t>
      </w:r>
    </w:p>
    <w:p w14:paraId="2F513182" w14:textId="77777777" w:rsidR="00E3668A" w:rsidRDefault="00E3668A" w:rsidP="00E3668A">
      <w:pPr>
        <w:pStyle w:val="ListParagraph"/>
        <w:numPr>
          <w:ilvl w:val="2"/>
          <w:numId w:val="7"/>
        </w:numPr>
      </w:pPr>
      <w:r>
        <w:rPr>
          <w:i/>
        </w:rPr>
        <w:t xml:space="preserve">Includes: </w:t>
      </w:r>
      <w:r>
        <w:t xml:space="preserve">First appearance for setting bail </w:t>
      </w:r>
      <w:r>
        <w:sym w:font="Wingdings" w:char="F0E0"/>
      </w:r>
      <w:r>
        <w:t xml:space="preserve"> Right to counsel</w:t>
      </w:r>
    </w:p>
    <w:p w14:paraId="6B3D94DC" w14:textId="77777777" w:rsidR="00E3668A" w:rsidRDefault="00E3668A" w:rsidP="00E3668A">
      <w:pPr>
        <w:pStyle w:val="Heading1"/>
      </w:pPr>
      <w:bookmarkStart w:id="79" w:name="_Toc218319374"/>
      <w:r>
        <w:t>Right to Counsel</w:t>
      </w:r>
      <w:bookmarkEnd w:id="79"/>
    </w:p>
    <w:p w14:paraId="3484A87E" w14:textId="77777777" w:rsidR="00E3668A" w:rsidRDefault="00E3668A" w:rsidP="00E3668A">
      <w:pPr>
        <w:pStyle w:val="Heading20"/>
      </w:pPr>
      <w:bookmarkStart w:id="80" w:name="_Toc218319375"/>
      <w:r>
        <w:t>Eyewitness Identification Procedures</w:t>
      </w:r>
      <w:bookmarkEnd w:id="80"/>
    </w:p>
    <w:p w14:paraId="6040CB41" w14:textId="77777777" w:rsidR="00E3668A" w:rsidRDefault="00E3668A" w:rsidP="00E3668A">
      <w:pPr>
        <w:pStyle w:val="ListParagraph"/>
        <w:numPr>
          <w:ilvl w:val="0"/>
          <w:numId w:val="7"/>
        </w:numPr>
        <w:rPr>
          <w:b/>
        </w:rPr>
      </w:pPr>
      <w:r>
        <w:rPr>
          <w:b/>
        </w:rPr>
        <w:t xml:space="preserve">Focus on: </w:t>
      </w:r>
      <w:r>
        <w:t xml:space="preserve">Has your lawyer been given the opportunity to defend you </w:t>
      </w:r>
      <w:r w:rsidRPr="00DF5816">
        <w:rPr>
          <w:b/>
          <w:color w:val="FF0000"/>
        </w:rPr>
        <w:t>!!!</w:t>
      </w:r>
      <w:r>
        <w:rPr>
          <w:b/>
          <w:color w:val="FF0000"/>
        </w:rPr>
        <w:t xml:space="preserve"> vs. DP which is reliability/outcome</w:t>
      </w:r>
    </w:p>
    <w:p w14:paraId="30C26284" w14:textId="77777777" w:rsidR="00E3668A" w:rsidRPr="002110EA" w:rsidRDefault="00E3668A" w:rsidP="00E3668A">
      <w:pPr>
        <w:pStyle w:val="ListParagraph"/>
        <w:numPr>
          <w:ilvl w:val="0"/>
          <w:numId w:val="7"/>
        </w:numPr>
        <w:rPr>
          <w:b/>
        </w:rPr>
      </w:pPr>
      <w:r w:rsidRPr="002110EA">
        <w:rPr>
          <w:b/>
        </w:rPr>
        <w:t>Analysis</w:t>
      </w:r>
    </w:p>
    <w:p w14:paraId="2C4A3CFE" w14:textId="77777777" w:rsidR="00E3668A" w:rsidRDefault="00E3668A" w:rsidP="00E3668A">
      <w:pPr>
        <w:pStyle w:val="ListParagraph"/>
      </w:pPr>
      <w:r>
        <w:t>1. Does the 6</w:t>
      </w:r>
      <w:r w:rsidRPr="002110EA">
        <w:rPr>
          <w:vertAlign w:val="superscript"/>
        </w:rPr>
        <w:t>th</w:t>
      </w:r>
      <w:r>
        <w:t xml:space="preserve"> Amendment attach?</w:t>
      </w:r>
    </w:p>
    <w:p w14:paraId="3712AA59" w14:textId="40FBC805" w:rsidR="00E3668A" w:rsidRPr="00D83EDF" w:rsidRDefault="00E3668A" w:rsidP="00E3668A">
      <w:pPr>
        <w:pStyle w:val="ListParagraph"/>
        <w:numPr>
          <w:ilvl w:val="2"/>
          <w:numId w:val="7"/>
        </w:numPr>
      </w:pPr>
      <w:r>
        <w:rPr>
          <w:u w:val="single"/>
        </w:rPr>
        <w:t>Yes</w:t>
      </w:r>
      <w:r>
        <w:t xml:space="preserve"> </w:t>
      </w:r>
      <w:r>
        <w:sym w:font="Wingdings" w:char="F0E0"/>
      </w:r>
      <w:r>
        <w:t xml:space="preserve"> </w:t>
      </w:r>
      <w:r w:rsidRPr="009E3A3A">
        <w:rPr>
          <w:b/>
        </w:rPr>
        <w:t xml:space="preserve">Rule: </w:t>
      </w:r>
      <w:r>
        <w:t xml:space="preserve">Per se rule that you have a right to have </w:t>
      </w:r>
      <w:r w:rsidR="00ED5085">
        <w:t>counsel</w:t>
      </w:r>
      <w:r>
        <w:t xml:space="preserve"> present at all </w:t>
      </w:r>
      <w:r>
        <w:rPr>
          <w:u w:val="single"/>
        </w:rPr>
        <w:t>critical stages</w:t>
      </w:r>
      <w:r>
        <w:t xml:space="preserve"> of the adversarial process </w:t>
      </w:r>
      <w:r w:rsidRPr="00D83EDF">
        <w:rPr>
          <w:b/>
          <w:color w:val="FF0000"/>
        </w:rPr>
        <w:t>!!!</w:t>
      </w:r>
    </w:p>
    <w:p w14:paraId="621DFC82" w14:textId="77777777" w:rsidR="00E3668A" w:rsidRDefault="00E3668A" w:rsidP="00E3668A">
      <w:pPr>
        <w:pStyle w:val="ListParagraph"/>
        <w:numPr>
          <w:ilvl w:val="0"/>
          <w:numId w:val="0"/>
        </w:numPr>
        <w:ind w:left="576"/>
      </w:pPr>
      <w:r>
        <w:t>- Are you the ∆</w:t>
      </w:r>
    </w:p>
    <w:p w14:paraId="336D01CF" w14:textId="77777777" w:rsidR="00E3668A" w:rsidRDefault="00E3668A" w:rsidP="00E3668A">
      <w:pPr>
        <w:pStyle w:val="ListParagraph"/>
        <w:numPr>
          <w:ilvl w:val="0"/>
          <w:numId w:val="0"/>
        </w:numPr>
        <w:ind w:left="576"/>
      </w:pPr>
      <w:r>
        <w:t>- Must be a corporeal identification</w:t>
      </w:r>
    </w:p>
    <w:p w14:paraId="1407F9F2" w14:textId="77777777" w:rsidR="00196BED" w:rsidRDefault="00196BED" w:rsidP="00E3668A">
      <w:pPr>
        <w:pStyle w:val="ListParagraph"/>
        <w:numPr>
          <w:ilvl w:val="0"/>
          <w:numId w:val="0"/>
        </w:numPr>
        <w:ind w:left="576"/>
      </w:pPr>
    </w:p>
    <w:p w14:paraId="77EB4254" w14:textId="77777777" w:rsidR="00E3668A" w:rsidRPr="00E14E8E" w:rsidRDefault="00E3668A" w:rsidP="00196BED">
      <w:pPr>
        <w:pStyle w:val="heading3"/>
      </w:pPr>
      <w:r w:rsidRPr="00E14E8E">
        <w:rPr>
          <w:highlight w:val="yellow"/>
        </w:rPr>
        <w:t>Critical Stage</w:t>
      </w:r>
    </w:p>
    <w:p w14:paraId="175C9272" w14:textId="5CEEE881" w:rsidR="00E3668A" w:rsidRDefault="00E3668A" w:rsidP="00196BED">
      <w:pPr>
        <w:pStyle w:val="hea"/>
      </w:pPr>
      <w:r>
        <w:rPr>
          <w:b/>
        </w:rPr>
        <w:t xml:space="preserve">Definition: </w:t>
      </w:r>
      <w:r w:rsidR="00196BED">
        <w:t>Aspect o</w:t>
      </w:r>
      <w:r>
        <w:t xml:space="preserve">f pre-trial process where not having </w:t>
      </w:r>
      <w:r w:rsidR="00196BED">
        <w:t>a</w:t>
      </w:r>
      <w:r>
        <w:t xml:space="preserve"> lawyer present would significantly derogate the right of </w:t>
      </w:r>
      <w:r w:rsidR="00196BED">
        <w:t>∆’s</w:t>
      </w:r>
      <w:r>
        <w:t xml:space="preserve"> lawyer to defend </w:t>
      </w:r>
      <w:r w:rsidR="00ED5085">
        <w:t>∆</w:t>
      </w:r>
      <w:r>
        <w:t xml:space="preserve"> at trial </w:t>
      </w:r>
    </w:p>
    <w:p w14:paraId="556AD1B1" w14:textId="76A59576" w:rsidR="00E3668A" w:rsidRDefault="00E3668A" w:rsidP="00196BED">
      <w:pPr>
        <w:pStyle w:val="hea"/>
      </w:pPr>
      <w:r w:rsidRPr="009E3A3A">
        <w:rPr>
          <w:b/>
        </w:rPr>
        <w:t xml:space="preserve">Rule: </w:t>
      </w:r>
      <w:r w:rsidR="00592D15">
        <w:t>Per se rule</w:t>
      </w:r>
      <w:r>
        <w:t xml:space="preserve"> </w:t>
      </w:r>
      <w:r w:rsidR="00ED5085">
        <w:t>∆</w:t>
      </w:r>
      <w:r w:rsidR="00592D15">
        <w:t xml:space="preserve"> has</w:t>
      </w:r>
      <w:r>
        <w:t xml:space="preserve"> a right to have </w:t>
      </w:r>
      <w:r w:rsidR="00ED5085">
        <w:t>counsel</w:t>
      </w:r>
      <w:r>
        <w:t xml:space="preserve"> present at all </w:t>
      </w:r>
      <w:r>
        <w:rPr>
          <w:u w:val="single"/>
        </w:rPr>
        <w:t>critical stages</w:t>
      </w:r>
      <w:r>
        <w:t xml:space="preserve"> of the adversarial process </w:t>
      </w:r>
      <w:r w:rsidRPr="00D83EDF">
        <w:rPr>
          <w:b/>
          <w:color w:val="FF0000"/>
        </w:rPr>
        <w:t>!!!</w:t>
      </w:r>
    </w:p>
    <w:p w14:paraId="7DFB4891" w14:textId="11D3BB16" w:rsidR="00E3668A" w:rsidRDefault="00E3668A" w:rsidP="00196BED">
      <w:pPr>
        <w:pStyle w:val="hea"/>
        <w:rPr>
          <w:b/>
        </w:rPr>
      </w:pPr>
      <w:r>
        <w:rPr>
          <w:b/>
        </w:rPr>
        <w:t xml:space="preserve">Requirement: </w:t>
      </w:r>
      <w:r w:rsidR="00592D15">
        <w:t>C</w:t>
      </w:r>
      <w:r>
        <w:t>ritical stage</w:t>
      </w:r>
    </w:p>
    <w:p w14:paraId="2C1BD7A4" w14:textId="77777777" w:rsidR="00E3668A" w:rsidRPr="00196BED" w:rsidRDefault="00E3668A" w:rsidP="00196BED">
      <w:pPr>
        <w:pStyle w:val="hea"/>
        <w:rPr>
          <w:b/>
        </w:rPr>
      </w:pPr>
      <w:r w:rsidRPr="00196BED">
        <w:rPr>
          <w:b/>
        </w:rPr>
        <w:t xml:space="preserve">Applies (4 critical stages) </w:t>
      </w:r>
      <w:r w:rsidRPr="00196BED">
        <w:rPr>
          <w:b/>
          <w:color w:val="FF0000"/>
        </w:rPr>
        <w:t>!!!</w:t>
      </w:r>
    </w:p>
    <w:p w14:paraId="432C76E2" w14:textId="77777777" w:rsidR="00E3668A" w:rsidRDefault="00E3668A" w:rsidP="00196BED">
      <w:pPr>
        <w:pStyle w:val="ListParagraph"/>
      </w:pPr>
      <w:r>
        <w:t xml:space="preserve">1. Trial </w:t>
      </w:r>
      <w:r>
        <w:rPr>
          <w:i/>
        </w:rPr>
        <w:t>(Powell)</w:t>
      </w:r>
    </w:p>
    <w:p w14:paraId="1BD9A0CF" w14:textId="77777777" w:rsidR="00E3668A" w:rsidRDefault="00E3668A" w:rsidP="00196BED">
      <w:pPr>
        <w:pStyle w:val="ListParagraph"/>
      </w:pPr>
      <w:r>
        <w:t xml:space="preserve">2. Deliberate elicitation of a statement from a ∆ prior to trial </w:t>
      </w:r>
    </w:p>
    <w:p w14:paraId="06FADD79" w14:textId="77777777" w:rsidR="00E3668A" w:rsidRDefault="00E3668A" w:rsidP="00196BED">
      <w:pPr>
        <w:pStyle w:val="ListParagraph"/>
      </w:pPr>
      <w:r>
        <w:t xml:space="preserve">3. Out of Ct </w:t>
      </w:r>
      <w:r w:rsidRPr="00AD1E6B">
        <w:rPr>
          <w:u w:val="single"/>
        </w:rPr>
        <w:t>corporeal</w:t>
      </w:r>
      <w:r>
        <w:t xml:space="preserve"> identification (</w:t>
      </w:r>
      <w:r>
        <w:rPr>
          <w:i/>
        </w:rPr>
        <w:t>Wade-Gilbert)</w:t>
      </w:r>
      <w:r>
        <w:t xml:space="preserve"> </w:t>
      </w:r>
    </w:p>
    <w:p w14:paraId="610F2E3E" w14:textId="77777777" w:rsidR="00E3668A" w:rsidRDefault="00E3668A" w:rsidP="00196BED">
      <w:pPr>
        <w:pStyle w:val="ListParagraph"/>
      </w:pPr>
      <w:r>
        <w:t>4. Preliminary Hearing</w:t>
      </w:r>
    </w:p>
    <w:p w14:paraId="1E6DDEB6" w14:textId="77777777" w:rsidR="00E3668A" w:rsidRPr="00196BED" w:rsidRDefault="00E3668A" w:rsidP="00196BED">
      <w:pPr>
        <w:pStyle w:val="hea"/>
        <w:rPr>
          <w:b/>
        </w:rPr>
      </w:pPr>
      <w:r w:rsidRPr="00196BED">
        <w:rPr>
          <w:b/>
        </w:rPr>
        <w:t>Doesn’t Apply</w:t>
      </w:r>
    </w:p>
    <w:p w14:paraId="7805ABF4" w14:textId="77777777" w:rsidR="00E3668A" w:rsidRDefault="00E3668A" w:rsidP="00196BED">
      <w:pPr>
        <w:pStyle w:val="ListParagraph"/>
      </w:pPr>
      <w:r w:rsidRPr="002110EA">
        <w:t>Bail hearing</w:t>
      </w:r>
    </w:p>
    <w:p w14:paraId="0CA2A68E" w14:textId="77777777" w:rsidR="00E3668A" w:rsidRDefault="00E3668A" w:rsidP="00196BED">
      <w:pPr>
        <w:pStyle w:val="ListParagraph"/>
      </w:pPr>
      <w:r>
        <w:t>Photo line-up</w:t>
      </w:r>
    </w:p>
    <w:p w14:paraId="56DC5340" w14:textId="77777777" w:rsidR="00E3668A" w:rsidRDefault="00E3668A" w:rsidP="00196BED">
      <w:pPr>
        <w:pStyle w:val="hea"/>
      </w:pPr>
      <w:r>
        <w:rPr>
          <w:b/>
        </w:rPr>
        <w:t xml:space="preserve">Protects: </w:t>
      </w:r>
      <w:r>
        <w:t>Ability to adequately defend your client</w:t>
      </w:r>
    </w:p>
    <w:p w14:paraId="5D72AAE5" w14:textId="7433E477" w:rsidR="00E3668A" w:rsidRDefault="00E3668A" w:rsidP="00196BED">
      <w:pPr>
        <w:pStyle w:val="hea"/>
      </w:pPr>
      <w:r>
        <w:rPr>
          <w:b/>
        </w:rPr>
        <w:t xml:space="preserve">Doesn’t Protect: </w:t>
      </w:r>
      <w:r w:rsidR="00ED5085">
        <w:t>N</w:t>
      </w:r>
      <w:r>
        <w:t xml:space="preserve">ot </w:t>
      </w:r>
      <w:r w:rsidR="00ED5085">
        <w:t>meant</w:t>
      </w:r>
      <w:r>
        <w:t xml:space="preserve"> to ensure out of court ID is reliable</w:t>
      </w:r>
    </w:p>
    <w:p w14:paraId="1312FB92" w14:textId="05D0A3BE" w:rsidR="00E3668A" w:rsidRDefault="00E3668A" w:rsidP="00196BED">
      <w:pPr>
        <w:pStyle w:val="hea"/>
      </w:pPr>
      <w:r>
        <w:rPr>
          <w:b/>
        </w:rPr>
        <w:t xml:space="preserve">Theory: </w:t>
      </w:r>
      <w:r>
        <w:t>Confession or out-of-court ID usually results in an automatic conviction (decisive evidence)</w:t>
      </w:r>
    </w:p>
    <w:p w14:paraId="5A49C47D" w14:textId="71EBFC26" w:rsidR="00E3668A" w:rsidRPr="009E3A3A" w:rsidRDefault="00E3668A" w:rsidP="00196BED">
      <w:pPr>
        <w:pStyle w:val="hea"/>
        <w:rPr>
          <w:b/>
        </w:rPr>
      </w:pPr>
      <w:r w:rsidRPr="00E14E8E">
        <w:rPr>
          <w:b/>
        </w:rPr>
        <w:t>Effect</w:t>
      </w:r>
      <w:r>
        <w:rPr>
          <w:b/>
        </w:rPr>
        <w:t xml:space="preserve">: </w:t>
      </w:r>
      <w:r>
        <w:t xml:space="preserve">Must have </w:t>
      </w:r>
      <w:r w:rsidR="00ED5085">
        <w:t>counsel</w:t>
      </w:r>
      <w:r>
        <w:t xml:space="preserve"> </w:t>
      </w:r>
      <w:r>
        <w:rPr>
          <w:b/>
        </w:rPr>
        <w:t>or</w:t>
      </w:r>
      <w:r>
        <w:t xml:space="preserve"> waiver</w:t>
      </w:r>
    </w:p>
    <w:p w14:paraId="5B03CEF1" w14:textId="77777777" w:rsidR="00E3668A" w:rsidRPr="009E3A3A" w:rsidRDefault="00E3668A" w:rsidP="00196BED">
      <w:pPr>
        <w:pStyle w:val="ListParagraph"/>
        <w:rPr>
          <w:b/>
        </w:rPr>
      </w:pPr>
      <w:r>
        <w:t xml:space="preserve">No lawyer or waiver </w:t>
      </w:r>
      <w:r>
        <w:sym w:font="Wingdings" w:char="F0E0"/>
      </w:r>
      <w:r>
        <w:t xml:space="preserve"> Automatically inadmissible </w:t>
      </w:r>
      <w:r w:rsidRPr="00AD1E6B">
        <w:rPr>
          <w:b/>
          <w:color w:val="FF0000"/>
        </w:rPr>
        <w:t>!!!</w:t>
      </w:r>
    </w:p>
    <w:p w14:paraId="3C26E418" w14:textId="77777777" w:rsidR="00E3668A" w:rsidRPr="009E3A3A" w:rsidRDefault="00E3668A" w:rsidP="00196BED">
      <w:pPr>
        <w:pStyle w:val="ListParagraph"/>
      </w:pPr>
      <w:r>
        <w:t>Inadmissible out-of-Ct ID, followed by an in Court ID</w:t>
      </w:r>
    </w:p>
    <w:p w14:paraId="3B093FD1" w14:textId="77777777" w:rsidR="00E3668A" w:rsidRDefault="00E3668A" w:rsidP="00196BED">
      <w:pPr>
        <w:pStyle w:val="ListParagraph"/>
        <w:numPr>
          <w:ilvl w:val="2"/>
          <w:numId w:val="7"/>
        </w:numPr>
      </w:pPr>
      <w:r>
        <w:rPr>
          <w:b/>
        </w:rPr>
        <w:t xml:space="preserve">BoP: </w:t>
      </w:r>
      <w:r>
        <w:t xml:space="preserve">Gov’t must prove by clear &amp; convincing evidence that the out-of-ct ID is independent from the in-court ID </w:t>
      </w:r>
      <w:r w:rsidRPr="00D83EDF">
        <w:rPr>
          <w:b/>
          <w:color w:val="FF0000"/>
        </w:rPr>
        <w:t>!!!</w:t>
      </w:r>
    </w:p>
    <w:p w14:paraId="6CE1F942" w14:textId="77777777" w:rsidR="00E3668A" w:rsidRDefault="00E3668A" w:rsidP="00196BED">
      <w:pPr>
        <w:pStyle w:val="ListParagraph"/>
        <w:numPr>
          <w:ilvl w:val="3"/>
          <w:numId w:val="7"/>
        </w:numPr>
      </w:pPr>
      <w:r>
        <w:rPr>
          <w:i/>
        </w:rPr>
        <w:t>Aka</w:t>
      </w:r>
      <w:r>
        <w:t xml:space="preserve"> it didn’t poison the in-court ID</w:t>
      </w:r>
    </w:p>
    <w:p w14:paraId="34244BFE" w14:textId="54B6FADB" w:rsidR="00E3668A" w:rsidRPr="00D83EDF" w:rsidRDefault="00ED5085" w:rsidP="00196BED">
      <w:pPr>
        <w:pStyle w:val="ListParagraph"/>
        <w:numPr>
          <w:ilvl w:val="3"/>
          <w:numId w:val="7"/>
        </w:numPr>
      </w:pPr>
      <w:r>
        <w:t>H</w:t>
      </w:r>
      <w:r w:rsidR="00E3668A" w:rsidRPr="00D83EDF">
        <w:t>arder to prove independent sourc</w:t>
      </w:r>
      <w:r w:rsidR="00E3668A">
        <w:t>e for a tainted ID than any other poisonous fruit</w:t>
      </w:r>
    </w:p>
    <w:p w14:paraId="6F842237" w14:textId="77777777" w:rsidR="00E3668A" w:rsidRPr="00DF5816" w:rsidRDefault="00E3668A" w:rsidP="00196BED">
      <w:pPr>
        <w:pStyle w:val="ListParagraph"/>
        <w:numPr>
          <w:ilvl w:val="2"/>
          <w:numId w:val="7"/>
        </w:numPr>
      </w:pPr>
      <w:r>
        <w:rPr>
          <w:b/>
        </w:rPr>
        <w:t xml:space="preserve">Factors </w:t>
      </w:r>
      <w:r>
        <w:rPr>
          <w:i/>
        </w:rPr>
        <w:t>(same for DP below)</w:t>
      </w:r>
    </w:p>
    <w:p w14:paraId="3B219B1B" w14:textId="77777777" w:rsidR="00E3668A" w:rsidRPr="00DF5816" w:rsidRDefault="00E3668A" w:rsidP="00196BED">
      <w:pPr>
        <w:pStyle w:val="ListParagraph"/>
        <w:numPr>
          <w:ilvl w:val="3"/>
          <w:numId w:val="7"/>
        </w:numPr>
      </w:pPr>
      <w:r w:rsidRPr="00DF5816">
        <w:rPr>
          <w:szCs w:val="20"/>
        </w:rPr>
        <w:t>How long did they view the suspect</w:t>
      </w:r>
    </w:p>
    <w:p w14:paraId="13482FDB" w14:textId="77777777" w:rsidR="00E3668A" w:rsidRPr="00DF5816" w:rsidRDefault="00E3668A" w:rsidP="00196BED">
      <w:pPr>
        <w:pStyle w:val="ListParagraph"/>
        <w:numPr>
          <w:ilvl w:val="3"/>
          <w:numId w:val="7"/>
        </w:numPr>
      </w:pPr>
      <w:r>
        <w:rPr>
          <w:szCs w:val="20"/>
        </w:rPr>
        <w:t>D</w:t>
      </w:r>
      <w:r w:rsidRPr="00DF5816">
        <w:rPr>
          <w:szCs w:val="20"/>
        </w:rPr>
        <w:t>egree of attention</w:t>
      </w:r>
    </w:p>
    <w:p w14:paraId="53609E41" w14:textId="77777777" w:rsidR="00E3668A" w:rsidRPr="00DF5816" w:rsidRDefault="00E3668A" w:rsidP="00196BED">
      <w:pPr>
        <w:pStyle w:val="ListParagraph"/>
        <w:numPr>
          <w:ilvl w:val="3"/>
          <w:numId w:val="7"/>
        </w:numPr>
      </w:pPr>
      <w:r>
        <w:rPr>
          <w:szCs w:val="20"/>
        </w:rPr>
        <w:t>A</w:t>
      </w:r>
      <w:r w:rsidRPr="00DF5816">
        <w:rPr>
          <w:szCs w:val="20"/>
        </w:rPr>
        <w:t>ccuracy of the description</w:t>
      </w:r>
    </w:p>
    <w:p w14:paraId="3CA3F835" w14:textId="77777777" w:rsidR="00E3668A" w:rsidRPr="00DF5816" w:rsidRDefault="00E3668A" w:rsidP="00196BED">
      <w:pPr>
        <w:pStyle w:val="ListParagraph"/>
        <w:numPr>
          <w:ilvl w:val="3"/>
          <w:numId w:val="7"/>
        </w:numPr>
      </w:pPr>
      <w:r w:rsidRPr="00DF5816">
        <w:rPr>
          <w:szCs w:val="20"/>
        </w:rPr>
        <w:t>W’s level of Certainty</w:t>
      </w:r>
    </w:p>
    <w:p w14:paraId="7975E5DD" w14:textId="77777777" w:rsidR="00E3668A" w:rsidRPr="00DF5816" w:rsidRDefault="00E3668A" w:rsidP="00196BED">
      <w:pPr>
        <w:pStyle w:val="ListParagraph"/>
        <w:numPr>
          <w:ilvl w:val="3"/>
          <w:numId w:val="7"/>
        </w:numPr>
      </w:pPr>
      <w:r w:rsidRPr="00DF5816">
        <w:rPr>
          <w:szCs w:val="20"/>
        </w:rPr>
        <w:t>Time bw crime &amp; confrontation</w:t>
      </w:r>
    </w:p>
    <w:p w14:paraId="3B003C9B" w14:textId="302662E7" w:rsidR="00E3668A" w:rsidRPr="00DF5816" w:rsidRDefault="00E3668A" w:rsidP="00196BED">
      <w:pPr>
        <w:pStyle w:val="ListParagraph"/>
        <w:numPr>
          <w:ilvl w:val="3"/>
          <w:numId w:val="7"/>
        </w:numPr>
        <w:rPr>
          <w:b/>
        </w:rPr>
      </w:pPr>
      <w:r>
        <w:rPr>
          <w:b/>
        </w:rPr>
        <w:t>Other Considerations</w:t>
      </w:r>
    </w:p>
    <w:p w14:paraId="1321E0C0" w14:textId="77777777" w:rsidR="00E3668A" w:rsidRDefault="00E3668A" w:rsidP="00196BED">
      <w:pPr>
        <w:pStyle w:val="ListParagraph"/>
        <w:numPr>
          <w:ilvl w:val="4"/>
          <w:numId w:val="7"/>
        </w:numPr>
      </w:pPr>
      <w:r>
        <w:t>Prior relationship w/ ∆</w:t>
      </w:r>
    </w:p>
    <w:p w14:paraId="15B7E272" w14:textId="77777777" w:rsidR="00E3668A" w:rsidRDefault="00E3668A" w:rsidP="00196BED">
      <w:pPr>
        <w:pStyle w:val="ListParagraph"/>
        <w:numPr>
          <w:ilvl w:val="4"/>
          <w:numId w:val="7"/>
        </w:numPr>
      </w:pPr>
      <w:r>
        <w:t>Who’s making the ID, trained observant or layperson</w:t>
      </w:r>
    </w:p>
    <w:p w14:paraId="3DF8D393" w14:textId="1603CDF3" w:rsidR="00177FEC" w:rsidRDefault="00177FEC" w:rsidP="00196BED">
      <w:pPr>
        <w:pStyle w:val="ListParagraph"/>
      </w:pPr>
      <w:r>
        <w:t xml:space="preserve">Reliability </w:t>
      </w:r>
      <w:r w:rsidR="00196BED">
        <w:t>irrelevant (gov’t can’t claim it</w:t>
      </w:r>
      <w:r>
        <w:t>’s so reliable to overcome)</w:t>
      </w:r>
    </w:p>
    <w:p w14:paraId="4A76E7D6" w14:textId="708286DE" w:rsidR="00E3668A" w:rsidRDefault="00ED5085" w:rsidP="00196BED">
      <w:pPr>
        <w:pStyle w:val="ListParagraph"/>
      </w:pPr>
      <w:r>
        <w:t>Counsel</w:t>
      </w:r>
      <w:r w:rsidR="00196BED">
        <w:t xml:space="preserve"> not present at out of C</w:t>
      </w:r>
      <w:r w:rsidR="00E3668A">
        <w:t xml:space="preserve">t identification proceeding </w:t>
      </w:r>
      <w:r w:rsidR="00E3668A">
        <w:sym w:font="Wingdings" w:char="F0E0"/>
      </w:r>
      <w:r>
        <w:t xml:space="preserve"> P</w:t>
      </w:r>
      <w:r w:rsidR="00E3668A">
        <w:t>er se inadmissible</w:t>
      </w:r>
      <w:r>
        <w:t xml:space="preserve"> </w:t>
      </w:r>
      <w:r>
        <w:rPr>
          <w:i/>
        </w:rPr>
        <w:t>(Gilbert)</w:t>
      </w:r>
    </w:p>
    <w:p w14:paraId="4EA8CDF7" w14:textId="2D8D03F2" w:rsidR="00E3668A" w:rsidRDefault="00ED5085" w:rsidP="00196BED">
      <w:pPr>
        <w:pStyle w:val="ListParagraph"/>
      </w:pPr>
      <w:r>
        <w:t xml:space="preserve">Out-of-court ID </w:t>
      </w:r>
      <w:r w:rsidR="00E3668A">
        <w:t>w</w:t>
      </w:r>
      <w:r>
        <w:t>/out counsel</w:t>
      </w:r>
      <w:r w:rsidR="00E3668A">
        <w:t xml:space="preserve"> </w:t>
      </w:r>
      <w:r w:rsidR="00E3668A">
        <w:sym w:font="Wingdings" w:char="F0E0"/>
      </w:r>
      <w:r w:rsidR="00E3668A">
        <w:t xml:space="preserve"> It’s presumpt</w:t>
      </w:r>
      <w:r>
        <w:t xml:space="preserve">ively inadmissible </w:t>
      </w:r>
      <w:r>
        <w:rPr>
          <w:i/>
        </w:rPr>
        <w:t>(Wade)</w:t>
      </w:r>
    </w:p>
    <w:p w14:paraId="3CF252AC" w14:textId="4897541C" w:rsidR="00E3668A" w:rsidRDefault="00592D15" w:rsidP="00196BED">
      <w:pPr>
        <w:pStyle w:val="ListParagraph"/>
      </w:pPr>
      <w:r>
        <w:t>M</w:t>
      </w:r>
      <w:r w:rsidR="00E3668A">
        <w:t xml:space="preserve">ore unreliable </w:t>
      </w:r>
      <w:r w:rsidR="00ED5085">
        <w:t xml:space="preserve">out-of-court proceeding </w:t>
      </w:r>
      <w:r w:rsidR="00ED5085">
        <w:sym w:font="Wingdings" w:char="F0E0"/>
      </w:r>
      <w:r w:rsidR="00ED5085">
        <w:t xml:space="preserve"> Harder</w:t>
      </w:r>
      <w:r w:rsidR="00E3668A">
        <w:t xml:space="preserve"> to prove independent source</w:t>
      </w:r>
    </w:p>
    <w:p w14:paraId="375A7770" w14:textId="0FD0D212" w:rsidR="00E3668A" w:rsidRDefault="00ED5085" w:rsidP="00196BED">
      <w:pPr>
        <w:pStyle w:val="ListParagraph"/>
      </w:pPr>
      <w:r>
        <w:t>P</w:t>
      </w:r>
      <w:r w:rsidR="00E3668A">
        <w:t>hoto ID not a critical stage bc you don’t need to be there to re-create at trial</w:t>
      </w:r>
      <w:r>
        <w:t xml:space="preserve"> </w:t>
      </w:r>
      <w:r>
        <w:rPr>
          <w:i/>
        </w:rPr>
        <w:t>(Ash)</w:t>
      </w:r>
    </w:p>
    <w:p w14:paraId="24A4CD32" w14:textId="4A608566" w:rsidR="00E3668A" w:rsidRDefault="00E3668A" w:rsidP="00196BED">
      <w:pPr>
        <w:pStyle w:val="ListParagraph"/>
      </w:pPr>
      <w:r>
        <w:t>Can you have an out-of court corporeal ID that complies w/ the 6</w:t>
      </w:r>
      <w:r w:rsidRPr="000F619A">
        <w:rPr>
          <w:vertAlign w:val="superscript"/>
        </w:rPr>
        <w:t>th</w:t>
      </w:r>
      <w:r>
        <w:t xml:space="preserve"> Amendment but violates 14</w:t>
      </w:r>
      <w:r w:rsidRPr="000F619A">
        <w:rPr>
          <w:vertAlign w:val="superscript"/>
        </w:rPr>
        <w:t>th</w:t>
      </w:r>
      <w:r>
        <w:t xml:space="preserve"> DP</w:t>
      </w:r>
      <w:r w:rsidR="00177FEC">
        <w:t xml:space="preserve"> ???</w:t>
      </w:r>
    </w:p>
    <w:p w14:paraId="6160B1E8" w14:textId="77777777" w:rsidR="00E3668A" w:rsidRDefault="00E3668A" w:rsidP="00E3668A">
      <w:pPr>
        <w:pStyle w:val="ListParagraph"/>
        <w:numPr>
          <w:ilvl w:val="0"/>
          <w:numId w:val="0"/>
        </w:numPr>
        <w:ind w:left="1008"/>
      </w:pPr>
    </w:p>
    <w:p w14:paraId="5595FAB4" w14:textId="77777777" w:rsidR="00E3668A" w:rsidRPr="00C963A8" w:rsidRDefault="00E3668A" w:rsidP="00E3668A">
      <w:pPr>
        <w:pStyle w:val="ex"/>
        <w:rPr>
          <w:b/>
          <w:i/>
        </w:rPr>
      </w:pPr>
      <w:r w:rsidRPr="00C963A8">
        <w:rPr>
          <w:b/>
          <w:i/>
        </w:rPr>
        <w:t>US v. Wade</w:t>
      </w:r>
    </w:p>
    <w:p w14:paraId="75BFBB08" w14:textId="77777777" w:rsidR="00E3668A" w:rsidRDefault="00E3668A" w:rsidP="00E3668A">
      <w:pPr>
        <w:pStyle w:val="ex"/>
      </w:pPr>
      <w:r>
        <w:rPr>
          <w:b/>
        </w:rPr>
        <w:tab/>
      </w:r>
      <w:r w:rsidRPr="00C963A8">
        <w:rPr>
          <w:b/>
        </w:rPr>
        <w:t>Facts:</w:t>
      </w:r>
      <w:r>
        <w:rPr>
          <w:b/>
          <w:i/>
        </w:rPr>
        <w:t xml:space="preserve"> </w:t>
      </w:r>
      <w:r>
        <w:t>∆ forced to participate in line-up without counsel present</w:t>
      </w:r>
      <w:r>
        <w:br/>
        <w:t xml:space="preserve">- Ct says line-up is </w:t>
      </w:r>
      <w:r w:rsidRPr="00C963A8">
        <w:rPr>
          <w:color w:val="0000FF"/>
        </w:rPr>
        <w:t>non-testimonial</w:t>
      </w:r>
      <w:r>
        <w:t>, like fingerprinting, etc</w:t>
      </w:r>
    </w:p>
    <w:p w14:paraId="57771478" w14:textId="7E6BD395" w:rsidR="00E3668A" w:rsidRPr="00E14E8E" w:rsidRDefault="00E3668A" w:rsidP="00E3668A">
      <w:pPr>
        <w:pStyle w:val="ex"/>
      </w:pPr>
      <w:r>
        <w:rPr>
          <w:b/>
          <w:i/>
        </w:rPr>
        <w:tab/>
        <w:t xml:space="preserve">Gilbert </w:t>
      </w:r>
      <w:r w:rsidRPr="00C963A8">
        <w:rPr>
          <w:b/>
        </w:rPr>
        <w:t>Holding:</w:t>
      </w:r>
      <w:r w:rsidR="00177FEC">
        <w:t xml:space="preserve"> If PD </w:t>
      </w:r>
      <w:r w:rsidRPr="00C963A8">
        <w:t>do</w:t>
      </w:r>
      <w:r w:rsidR="00177FEC">
        <w:t>es</w:t>
      </w:r>
      <w:r w:rsidRPr="00C963A8">
        <w:t xml:space="preserve"> a corporeal identification proceeding</w:t>
      </w:r>
      <w:r>
        <w:t>,</w:t>
      </w:r>
      <w:r w:rsidRPr="00C963A8">
        <w:t xml:space="preserve"> w/out the defense lawyer present, could the gov’t so that it was so reliable they could still use it? No. Reliability is irrelevant (in Wade-Gilbert). Per se rule that </w:t>
      </w:r>
      <w:r>
        <w:t xml:space="preserve">no matter how reliable the ID is, an out-of-court corporeal ID made w/out a lawyer is inadmissible </w:t>
      </w:r>
      <w:r>
        <w:br/>
      </w:r>
      <w:r>
        <w:rPr>
          <w:b/>
        </w:rPr>
        <w:t xml:space="preserve">Purpose: </w:t>
      </w:r>
      <w:r>
        <w:t>Right for atty to defend ∆. Defense lawyer must be there to adequately cross-ex</w:t>
      </w:r>
    </w:p>
    <w:p w14:paraId="0F6498A2" w14:textId="77777777" w:rsidR="00E3668A" w:rsidRDefault="00E3668A" w:rsidP="00E3668A"/>
    <w:p w14:paraId="21402B23" w14:textId="77777777" w:rsidR="00E3668A" w:rsidRDefault="00E3668A" w:rsidP="00E3668A">
      <w:r>
        <w:t>THIS IS THE KEY TO DISTINGUiSHING THEM</w:t>
      </w:r>
    </w:p>
    <w:p w14:paraId="35C39E9B" w14:textId="77777777" w:rsidR="00E3668A" w:rsidRPr="007E6A9C" w:rsidRDefault="00E3668A" w:rsidP="00E3668A">
      <w:pPr>
        <w:rPr>
          <w:highlight w:val="yellow"/>
        </w:rPr>
      </w:pPr>
      <w:r w:rsidRPr="007E6A9C">
        <w:rPr>
          <w:b/>
          <w:highlight w:val="yellow"/>
        </w:rPr>
        <w:t>6</w:t>
      </w:r>
      <w:r w:rsidRPr="007E6A9C">
        <w:rPr>
          <w:b/>
          <w:highlight w:val="yellow"/>
          <w:vertAlign w:val="superscript"/>
        </w:rPr>
        <w:t>th</w:t>
      </w:r>
      <w:r w:rsidRPr="007E6A9C">
        <w:rPr>
          <w:b/>
          <w:highlight w:val="yellow"/>
        </w:rPr>
        <w:t xml:space="preserve"> Amendment Applies: </w:t>
      </w:r>
      <w:r w:rsidRPr="007E6A9C">
        <w:rPr>
          <w:highlight w:val="yellow"/>
        </w:rPr>
        <w:t>Corporeal ID whether or not reliable</w:t>
      </w:r>
      <w:r>
        <w:rPr>
          <w:highlight w:val="yellow"/>
        </w:rPr>
        <w:t xml:space="preserve"> !!!</w:t>
      </w:r>
    </w:p>
    <w:p w14:paraId="525DC3C6" w14:textId="7769402F" w:rsidR="00E3668A" w:rsidRDefault="00E3668A" w:rsidP="00E3668A">
      <w:r w:rsidRPr="007E6A9C">
        <w:rPr>
          <w:b/>
          <w:highlight w:val="yellow"/>
        </w:rPr>
        <w:t xml:space="preserve">Vs DP: </w:t>
      </w:r>
      <w:r w:rsidRPr="007E6A9C">
        <w:rPr>
          <w:highlight w:val="yellow"/>
        </w:rPr>
        <w:t>Applies to both corporeal and non-corporeal ID but must be unreliable</w:t>
      </w:r>
      <w:r>
        <w:t xml:space="preserve"> !!</w:t>
      </w:r>
    </w:p>
    <w:p w14:paraId="722C6DDA" w14:textId="77777777" w:rsidR="00E3668A" w:rsidRDefault="00E3668A" w:rsidP="00E3668A"/>
    <w:p w14:paraId="2D7F25C1" w14:textId="77777777" w:rsidR="00E3668A" w:rsidRDefault="00E3668A" w:rsidP="00E3668A">
      <w:pPr>
        <w:pStyle w:val="heading3"/>
      </w:pPr>
      <w:r w:rsidRPr="000F619A">
        <w:rPr>
          <w:highlight w:val="yellow"/>
        </w:rPr>
        <w:t>Due Process</w:t>
      </w:r>
    </w:p>
    <w:p w14:paraId="01D823C6" w14:textId="7C3AC2C6" w:rsidR="00E3668A" w:rsidRDefault="00E3668A" w:rsidP="00BC4049">
      <w:pPr>
        <w:pStyle w:val="ListParagraph"/>
        <w:numPr>
          <w:ilvl w:val="0"/>
          <w:numId w:val="7"/>
        </w:numPr>
      </w:pPr>
      <w:r w:rsidRPr="00A67413">
        <w:rPr>
          <w:b/>
        </w:rPr>
        <w:t xml:space="preserve">Overall: </w:t>
      </w:r>
      <w:r>
        <w:t>Broa</w:t>
      </w:r>
      <w:r w:rsidR="00177FEC">
        <w:t xml:space="preserve">der application than </w:t>
      </w:r>
      <w:r>
        <w:t>6</w:t>
      </w:r>
      <w:r w:rsidRPr="00A67413">
        <w:rPr>
          <w:vertAlign w:val="superscript"/>
        </w:rPr>
        <w:t>th</w:t>
      </w:r>
      <w:r>
        <w:t xml:space="preserve"> Amendment but harder to prove</w:t>
      </w:r>
    </w:p>
    <w:p w14:paraId="5BE1216B" w14:textId="77777777" w:rsidR="00E3668A" w:rsidRPr="00A67413" w:rsidRDefault="00E3668A" w:rsidP="00BC4049">
      <w:pPr>
        <w:pStyle w:val="ListParagraph"/>
        <w:numPr>
          <w:ilvl w:val="0"/>
          <w:numId w:val="7"/>
        </w:numPr>
      </w:pPr>
      <w:r>
        <w:rPr>
          <w:b/>
        </w:rPr>
        <w:t>Touchstone/Focus on:</w:t>
      </w:r>
      <w:r>
        <w:t xml:space="preserve"> Outcome, reliability </w:t>
      </w:r>
      <w:r w:rsidRPr="00DF5816">
        <w:rPr>
          <w:b/>
          <w:color w:val="FF0000"/>
        </w:rPr>
        <w:t>!!!</w:t>
      </w:r>
      <w:r>
        <w:rPr>
          <w:b/>
          <w:color w:val="FF0000"/>
        </w:rPr>
        <w:t xml:space="preserve"> Compared w/ 6</w:t>
      </w:r>
      <w:r w:rsidRPr="00DF5816">
        <w:rPr>
          <w:b/>
          <w:color w:val="FF0000"/>
          <w:vertAlign w:val="superscript"/>
        </w:rPr>
        <w:t>th</w:t>
      </w:r>
      <w:r>
        <w:rPr>
          <w:b/>
          <w:color w:val="FF0000"/>
        </w:rPr>
        <w:t xml:space="preserve"> Amendment</w:t>
      </w:r>
    </w:p>
    <w:p w14:paraId="66CBF271" w14:textId="6EBAF17D" w:rsidR="00E3668A" w:rsidRDefault="00E3668A" w:rsidP="00BC4049">
      <w:pPr>
        <w:pStyle w:val="ListParagraph"/>
        <w:numPr>
          <w:ilvl w:val="0"/>
          <w:numId w:val="7"/>
        </w:numPr>
      </w:pPr>
      <w:r>
        <w:rPr>
          <w:b/>
        </w:rPr>
        <w:t xml:space="preserve">Applies: </w:t>
      </w:r>
      <w:r w:rsidR="00177FEC">
        <w:t>C</w:t>
      </w:r>
      <w:r>
        <w:t xml:space="preserve">orporeal </w:t>
      </w:r>
      <w:r w:rsidR="00177FEC">
        <w:t>&amp;</w:t>
      </w:r>
      <w:r>
        <w:t xml:space="preserve"> non-corporeal</w:t>
      </w:r>
    </w:p>
    <w:p w14:paraId="3920D176" w14:textId="0E2A9506" w:rsidR="00E3668A" w:rsidRDefault="00E3668A" w:rsidP="00BC4049">
      <w:pPr>
        <w:pStyle w:val="ListParagraph"/>
        <w:numPr>
          <w:ilvl w:val="0"/>
          <w:numId w:val="7"/>
        </w:numPr>
      </w:pPr>
      <w:r>
        <w:rPr>
          <w:b/>
        </w:rPr>
        <w:t>BoP:</w:t>
      </w:r>
      <w:r w:rsidR="00177FEC">
        <w:t xml:space="preserve"> ∆’</w:t>
      </w:r>
      <w:r>
        <w:t>s burden to show it violates DP</w:t>
      </w:r>
    </w:p>
    <w:p w14:paraId="3B1071BC" w14:textId="77777777" w:rsidR="00E3668A" w:rsidRPr="009E3A3A" w:rsidRDefault="00E3668A" w:rsidP="00BC4049">
      <w:pPr>
        <w:pStyle w:val="ListParagraph"/>
        <w:numPr>
          <w:ilvl w:val="0"/>
          <w:numId w:val="7"/>
        </w:numPr>
      </w:pPr>
      <w:r>
        <w:rPr>
          <w:b/>
        </w:rPr>
        <w:t xml:space="preserve">Rule: </w:t>
      </w:r>
      <w:r>
        <w:t>A tainted out of Ct ID in violation of DP almost always taints a subsequent in-Ct ID</w:t>
      </w:r>
    </w:p>
    <w:p w14:paraId="00E81949" w14:textId="77777777" w:rsidR="00E3668A" w:rsidRDefault="00E3668A" w:rsidP="00BC4049">
      <w:pPr>
        <w:pStyle w:val="ListParagraph"/>
      </w:pPr>
      <w:r>
        <w:t xml:space="preserve">Out of Ct ID violates DP </w:t>
      </w:r>
      <w:r>
        <w:sym w:font="Wingdings" w:char="F0E0"/>
      </w:r>
      <w:r>
        <w:t xml:space="preserve"> Fruit of the poisonous tree</w:t>
      </w:r>
    </w:p>
    <w:p w14:paraId="631EACC8" w14:textId="2F2B25F8" w:rsidR="00E3668A" w:rsidRDefault="00177FEC" w:rsidP="00177FEC">
      <w:pPr>
        <w:pStyle w:val="hea"/>
      </w:pPr>
      <w:r>
        <w:rPr>
          <w:b/>
        </w:rPr>
        <w:t xml:space="preserve">Requirement: </w:t>
      </w:r>
      <w:r w:rsidR="00E3668A">
        <w:t>Must be inherently unreliable</w:t>
      </w:r>
    </w:p>
    <w:p w14:paraId="2AD75564" w14:textId="53726A0D" w:rsidR="00E3668A" w:rsidRDefault="00E3668A" w:rsidP="00177FEC">
      <w:pPr>
        <w:pStyle w:val="hea"/>
      </w:pPr>
      <w:r>
        <w:rPr>
          <w:b/>
        </w:rPr>
        <w:t xml:space="preserve">Rule: </w:t>
      </w:r>
      <w:r>
        <w:t xml:space="preserve">You can use suggestive procedures if </w:t>
      </w:r>
      <w:r w:rsidR="00177FEC">
        <w:t>only way to</w:t>
      </w:r>
      <w:r>
        <w:t xml:space="preserve"> ID </w:t>
      </w:r>
      <w:r w:rsidRPr="00177FEC">
        <w:rPr>
          <w:i/>
        </w:rPr>
        <w:t>(Stovall)</w:t>
      </w:r>
    </w:p>
    <w:p w14:paraId="1C9BCBBF" w14:textId="3A5C0644" w:rsidR="00E3668A" w:rsidRPr="00DF5816" w:rsidRDefault="00BC4049" w:rsidP="00BC4049">
      <w:pPr>
        <w:pStyle w:val="ListParagraph"/>
        <w:numPr>
          <w:ilvl w:val="0"/>
          <w:numId w:val="7"/>
        </w:numPr>
        <w:rPr>
          <w:b/>
        </w:rPr>
      </w:pPr>
      <w:r>
        <w:rPr>
          <w:b/>
        </w:rPr>
        <w:t xml:space="preserve">Totality </w:t>
      </w:r>
      <w:r w:rsidR="00E3668A" w:rsidRPr="00DF5816">
        <w:rPr>
          <w:b/>
        </w:rPr>
        <w:t>Test</w:t>
      </w:r>
    </w:p>
    <w:p w14:paraId="1FE41802" w14:textId="77777777" w:rsidR="00E3668A" w:rsidRDefault="00E3668A" w:rsidP="00BC4049">
      <w:pPr>
        <w:pStyle w:val="ListParagraph"/>
      </w:pPr>
      <w:r>
        <w:t>Was it unnecessarily suggestive?</w:t>
      </w:r>
    </w:p>
    <w:p w14:paraId="0C79D25B" w14:textId="5A7CE48A" w:rsidR="00E3668A" w:rsidRDefault="00E3668A" w:rsidP="00BC4049">
      <w:pPr>
        <w:pStyle w:val="ListParagraph"/>
      </w:pPr>
      <w:r>
        <w:t>Did suggestiveness result in irreparable risk of misidentification?</w:t>
      </w:r>
    </w:p>
    <w:p w14:paraId="3887A76E" w14:textId="04585F93" w:rsidR="00E3668A" w:rsidRDefault="00177FEC" w:rsidP="00BC4049">
      <w:pPr>
        <w:pStyle w:val="ListParagraph"/>
        <w:numPr>
          <w:ilvl w:val="2"/>
          <w:numId w:val="7"/>
        </w:numPr>
      </w:pPr>
      <w:r>
        <w:t>N</w:t>
      </w:r>
      <w:r w:rsidR="00E3668A">
        <w:t xml:space="preserve">ot inherently unreliable </w:t>
      </w:r>
      <w:r w:rsidR="00E3668A">
        <w:sym w:font="Wingdings" w:char="F0E0"/>
      </w:r>
      <w:r w:rsidR="00E3668A">
        <w:t xml:space="preserve"> Tell jury it’s not that reliable &amp; to not give it much weight</w:t>
      </w:r>
    </w:p>
    <w:p w14:paraId="472EED8B" w14:textId="77777777" w:rsidR="00E3668A" w:rsidRPr="00DF5816" w:rsidRDefault="00E3668A" w:rsidP="00BC4049">
      <w:pPr>
        <w:pStyle w:val="ListParagraph"/>
        <w:numPr>
          <w:ilvl w:val="2"/>
          <w:numId w:val="7"/>
        </w:numPr>
      </w:pPr>
      <w:r>
        <w:rPr>
          <w:b/>
        </w:rPr>
        <w:t xml:space="preserve">Factors </w:t>
      </w:r>
      <w:r>
        <w:rPr>
          <w:i/>
        </w:rPr>
        <w:t>(same for DP below)</w:t>
      </w:r>
    </w:p>
    <w:p w14:paraId="6E5BCB61" w14:textId="77777777" w:rsidR="00E3668A" w:rsidRPr="00DF5816" w:rsidRDefault="00E3668A" w:rsidP="00BC4049">
      <w:pPr>
        <w:pStyle w:val="ListParagraph"/>
        <w:numPr>
          <w:ilvl w:val="3"/>
          <w:numId w:val="7"/>
        </w:numPr>
      </w:pPr>
      <w:r w:rsidRPr="00DF5816">
        <w:rPr>
          <w:szCs w:val="20"/>
        </w:rPr>
        <w:t>How long did they view the suspect</w:t>
      </w:r>
    </w:p>
    <w:p w14:paraId="529638EE" w14:textId="77777777" w:rsidR="00E3668A" w:rsidRPr="00DF5816" w:rsidRDefault="00E3668A" w:rsidP="00BC4049">
      <w:pPr>
        <w:pStyle w:val="ListParagraph"/>
        <w:numPr>
          <w:ilvl w:val="3"/>
          <w:numId w:val="7"/>
        </w:numPr>
      </w:pPr>
      <w:r>
        <w:rPr>
          <w:szCs w:val="20"/>
        </w:rPr>
        <w:t>D</w:t>
      </w:r>
      <w:r w:rsidRPr="00DF5816">
        <w:rPr>
          <w:szCs w:val="20"/>
        </w:rPr>
        <w:t>egree of attention</w:t>
      </w:r>
    </w:p>
    <w:p w14:paraId="6812E37E" w14:textId="675B559A" w:rsidR="00E3668A" w:rsidRPr="00DF5816" w:rsidRDefault="00E3668A" w:rsidP="00BC4049">
      <w:pPr>
        <w:pStyle w:val="ListParagraph"/>
        <w:numPr>
          <w:ilvl w:val="3"/>
          <w:numId w:val="7"/>
        </w:numPr>
      </w:pPr>
      <w:r>
        <w:rPr>
          <w:szCs w:val="20"/>
        </w:rPr>
        <w:t>A</w:t>
      </w:r>
      <w:r w:rsidRPr="00DF5816">
        <w:rPr>
          <w:szCs w:val="20"/>
        </w:rPr>
        <w:t>ccuracy of description</w:t>
      </w:r>
    </w:p>
    <w:p w14:paraId="37AE3B3B" w14:textId="77777777" w:rsidR="00E3668A" w:rsidRPr="00DF5816" w:rsidRDefault="00E3668A" w:rsidP="00BC4049">
      <w:pPr>
        <w:pStyle w:val="ListParagraph"/>
        <w:numPr>
          <w:ilvl w:val="3"/>
          <w:numId w:val="7"/>
        </w:numPr>
      </w:pPr>
      <w:r w:rsidRPr="00DF5816">
        <w:rPr>
          <w:szCs w:val="20"/>
        </w:rPr>
        <w:t>W’s level of Certainty</w:t>
      </w:r>
    </w:p>
    <w:p w14:paraId="322313D6" w14:textId="77777777" w:rsidR="00E3668A" w:rsidRPr="00DF5816" w:rsidRDefault="00E3668A" w:rsidP="00BC4049">
      <w:pPr>
        <w:pStyle w:val="ListParagraph"/>
        <w:numPr>
          <w:ilvl w:val="3"/>
          <w:numId w:val="7"/>
        </w:numPr>
      </w:pPr>
      <w:r w:rsidRPr="00DF5816">
        <w:rPr>
          <w:szCs w:val="20"/>
        </w:rPr>
        <w:t>Time bw crime &amp; confrontation</w:t>
      </w:r>
    </w:p>
    <w:p w14:paraId="06BCC493" w14:textId="77777777" w:rsidR="00E3668A" w:rsidRDefault="00E3668A" w:rsidP="00196BED">
      <w:pPr>
        <w:pStyle w:val="ListParagraph"/>
        <w:numPr>
          <w:ilvl w:val="0"/>
          <w:numId w:val="0"/>
        </w:numPr>
        <w:ind w:left="1008"/>
      </w:pPr>
    </w:p>
    <w:p w14:paraId="12CDE7FD" w14:textId="77777777" w:rsidR="00E3668A" w:rsidRPr="008739F9" w:rsidRDefault="00E3668A" w:rsidP="00E3668A">
      <w:pPr>
        <w:pStyle w:val="ex"/>
        <w:rPr>
          <w:b/>
          <w:i/>
        </w:rPr>
      </w:pPr>
      <w:r w:rsidRPr="008739F9">
        <w:rPr>
          <w:b/>
          <w:i/>
        </w:rPr>
        <w:t>Stovall v. Denno</w:t>
      </w:r>
    </w:p>
    <w:p w14:paraId="00498B50" w14:textId="77777777" w:rsidR="00E3668A" w:rsidRDefault="00E3668A" w:rsidP="00E3668A">
      <w:pPr>
        <w:pStyle w:val="ex"/>
      </w:pPr>
      <w:r>
        <w:rPr>
          <w:b/>
        </w:rPr>
        <w:tab/>
      </w:r>
      <w:r w:rsidRPr="008739F9">
        <w:rPr>
          <w:b/>
        </w:rPr>
        <w:t>Facts:</w:t>
      </w:r>
      <w:r>
        <w:t xml:space="preserve"> Stabbed lady ID’d ∆ when she was hospitalized, bc it was unclear </w:t>
      </w:r>
    </w:p>
    <w:p w14:paraId="20722A98" w14:textId="523345C2" w:rsidR="00E3668A" w:rsidRDefault="00E3668A" w:rsidP="00E3668A">
      <w:pPr>
        <w:pStyle w:val="ex"/>
      </w:pPr>
      <w:r>
        <w:rPr>
          <w:b/>
        </w:rPr>
        <w:tab/>
      </w:r>
      <w:r w:rsidRPr="008739F9">
        <w:rPr>
          <w:b/>
        </w:rPr>
        <w:t xml:space="preserve">Rule: </w:t>
      </w:r>
      <w:r w:rsidR="00196BED">
        <w:t>S</w:t>
      </w:r>
      <w:r>
        <w:t>uggestive procedure is only feasible</w:t>
      </w:r>
      <w:r w:rsidR="00196BED">
        <w:t xml:space="preserve"> way</w:t>
      </w:r>
      <w:r>
        <w:t xml:space="preserve"> to ID </w:t>
      </w:r>
      <w:r>
        <w:sym w:font="Wingdings" w:char="F0E0"/>
      </w:r>
      <w:r>
        <w:t xml:space="preserve"> Doesn’t violate DP bc feasibility factored into totality of circs</w:t>
      </w:r>
    </w:p>
    <w:p w14:paraId="56D8DB57" w14:textId="77777777" w:rsidR="00E3668A" w:rsidRDefault="00E3668A" w:rsidP="00E3668A"/>
    <w:p w14:paraId="586383D4" w14:textId="77777777" w:rsidR="00E3668A" w:rsidRPr="008739F9" w:rsidRDefault="00E3668A" w:rsidP="00E3668A">
      <w:pPr>
        <w:pStyle w:val="ex"/>
        <w:rPr>
          <w:b/>
          <w:i/>
        </w:rPr>
      </w:pPr>
      <w:r w:rsidRPr="008739F9">
        <w:rPr>
          <w:b/>
          <w:i/>
        </w:rPr>
        <w:t>Manson v. Brathwaite</w:t>
      </w:r>
    </w:p>
    <w:p w14:paraId="7CC53314" w14:textId="77777777" w:rsidR="00E3668A" w:rsidRDefault="00E3668A" w:rsidP="00E3668A">
      <w:pPr>
        <w:pStyle w:val="ex"/>
      </w:pPr>
      <w:r>
        <w:tab/>
      </w:r>
      <w:r>
        <w:rPr>
          <w:b/>
        </w:rPr>
        <w:t xml:space="preserve">Rule: </w:t>
      </w:r>
      <w:r>
        <w:t>Reliability is the linchpin in determining the admissibility of ID testimony</w:t>
      </w:r>
    </w:p>
    <w:p w14:paraId="34458904" w14:textId="77777777" w:rsidR="00E3668A" w:rsidRPr="00DF5816" w:rsidRDefault="00E3668A" w:rsidP="00E3668A">
      <w:pPr>
        <w:pStyle w:val="ex"/>
        <w:rPr>
          <w:szCs w:val="20"/>
        </w:rPr>
      </w:pPr>
      <w:r>
        <w:tab/>
      </w:r>
      <w:r w:rsidRPr="008739F9">
        <w:rPr>
          <w:b/>
        </w:rPr>
        <w:t>Vs Stovall:</w:t>
      </w:r>
      <w:r>
        <w:t xml:space="preserve"> In </w:t>
      </w:r>
      <w:r w:rsidRPr="008739F9">
        <w:rPr>
          <w:i/>
        </w:rPr>
        <w:t>Manson</w:t>
      </w:r>
      <w:r>
        <w:t xml:space="preserve"> the gov’t concedes the evidence was unnecessary</w:t>
      </w:r>
      <w:r>
        <w:br/>
      </w:r>
      <w:r>
        <w:rPr>
          <w:b/>
        </w:rPr>
        <w:t xml:space="preserve">Holding: </w:t>
      </w:r>
      <w:r>
        <w:t>Use totality of the circs</w:t>
      </w:r>
      <w:r>
        <w:br/>
      </w:r>
      <w:r>
        <w:rPr>
          <w:b/>
        </w:rPr>
        <w:t xml:space="preserve">Factors to Consider: </w:t>
      </w:r>
      <w:r>
        <w:t>Ct adopts same factors as the 6</w:t>
      </w:r>
      <w:r w:rsidRPr="00DF5816">
        <w:rPr>
          <w:vertAlign w:val="superscript"/>
        </w:rPr>
        <w:t>th</w:t>
      </w:r>
      <w:r>
        <w:t xml:space="preserve"> Amendment factors</w:t>
      </w:r>
    </w:p>
    <w:p w14:paraId="6AA636F1" w14:textId="77777777" w:rsidR="00E3668A" w:rsidRPr="008739F9" w:rsidRDefault="00E3668A" w:rsidP="00E3668A">
      <w:r>
        <w:tab/>
      </w:r>
    </w:p>
    <w:p w14:paraId="1AA3CDD2" w14:textId="77777777" w:rsidR="00E3668A" w:rsidRPr="00963B17" w:rsidRDefault="00E3668A" w:rsidP="00E3668A">
      <w:pPr>
        <w:pStyle w:val="ListParagraph"/>
        <w:numPr>
          <w:ilvl w:val="0"/>
          <w:numId w:val="7"/>
        </w:numPr>
      </w:pPr>
    </w:p>
    <w:p w14:paraId="59D736E1" w14:textId="61A536CF" w:rsidR="00963B17" w:rsidRDefault="00963B17" w:rsidP="00963B17">
      <w:pPr>
        <w:pStyle w:val="Heading1"/>
      </w:pPr>
      <w:bookmarkStart w:id="81" w:name="_Toc218319376"/>
      <w:r>
        <w:t>Case Screening</w:t>
      </w:r>
      <w:bookmarkEnd w:id="81"/>
    </w:p>
    <w:p w14:paraId="4A9FD389" w14:textId="77777777" w:rsidR="00963B17" w:rsidRDefault="00963B17" w:rsidP="00963B17">
      <w:pPr>
        <w:pStyle w:val="Heading20"/>
      </w:pPr>
    </w:p>
    <w:p w14:paraId="206F1C81" w14:textId="1A349B03" w:rsidR="00963B17" w:rsidRPr="00963B17" w:rsidRDefault="00963B17" w:rsidP="00963B17">
      <w:pPr>
        <w:pStyle w:val="Heading20"/>
      </w:pPr>
      <w:bookmarkStart w:id="82" w:name="_Toc218319377"/>
      <w:r>
        <w:t>Prosecutorial Discretion in Charging</w:t>
      </w:r>
      <w:bookmarkEnd w:id="82"/>
    </w:p>
    <w:p w14:paraId="24789171" w14:textId="77777777" w:rsidR="00A11D8D" w:rsidRPr="00A11D8D" w:rsidRDefault="00963B17" w:rsidP="00E000B4">
      <w:pPr>
        <w:pStyle w:val="ListParagraph"/>
        <w:numPr>
          <w:ilvl w:val="0"/>
          <w:numId w:val="7"/>
        </w:numPr>
      </w:pPr>
      <w:r>
        <w:rPr>
          <w:b/>
        </w:rPr>
        <w:t>2 Constitutional bases for challenging prosecutorial charging discretion</w:t>
      </w:r>
    </w:p>
    <w:p w14:paraId="310C2FAE" w14:textId="77777777" w:rsidR="00A11D8D" w:rsidRDefault="00A11D8D" w:rsidP="00E000B4">
      <w:pPr>
        <w:pStyle w:val="ListParagraph"/>
      </w:pPr>
      <w:r>
        <w:t xml:space="preserve">Discriminatory &amp; </w:t>
      </w:r>
    </w:p>
    <w:p w14:paraId="0925BCCC" w14:textId="3B8DF350" w:rsidR="00A11D8D" w:rsidRDefault="00A11D8D" w:rsidP="00E000B4">
      <w:pPr>
        <w:pStyle w:val="ListParagraph"/>
      </w:pPr>
      <w:r>
        <w:t>Vindictive Prosecution</w:t>
      </w:r>
    </w:p>
    <w:p w14:paraId="4FBC1A61" w14:textId="77777777" w:rsidR="00A11D8D" w:rsidRPr="00963B17" w:rsidRDefault="00A11D8D" w:rsidP="00A11D8D">
      <w:pPr>
        <w:pStyle w:val="ListParagraph"/>
        <w:numPr>
          <w:ilvl w:val="0"/>
          <w:numId w:val="0"/>
        </w:numPr>
        <w:ind w:left="1008"/>
      </w:pPr>
    </w:p>
    <w:p w14:paraId="4F900322" w14:textId="41812E20" w:rsidR="00A11D8D" w:rsidRDefault="005102F0" w:rsidP="00592D15">
      <w:pPr>
        <w:pStyle w:val="heading3"/>
      </w:pPr>
      <w:r>
        <w:rPr>
          <w:highlight w:val="yellow"/>
        </w:rPr>
        <w:t xml:space="preserve">I. </w:t>
      </w:r>
      <w:r w:rsidR="00E000B4" w:rsidRPr="00E000B4">
        <w:rPr>
          <w:highlight w:val="yellow"/>
        </w:rPr>
        <w:t>Selective Prosecution</w:t>
      </w:r>
      <w:r w:rsidR="00963B17" w:rsidRPr="00E000B4">
        <w:rPr>
          <w:b w:val="0"/>
          <w:u w:val="none"/>
        </w:rPr>
        <w:t xml:space="preserve"> </w:t>
      </w:r>
      <w:r w:rsidR="00BC4049">
        <w:rPr>
          <w:b w:val="0"/>
          <w:i/>
          <w:u w:val="none"/>
        </w:rPr>
        <w:t>(</w:t>
      </w:r>
      <w:r w:rsidR="00E000B4" w:rsidRPr="00E000B4">
        <w:rPr>
          <w:b w:val="0"/>
          <w:i/>
          <w:u w:val="none"/>
        </w:rPr>
        <w:t>Discriminatory</w:t>
      </w:r>
      <w:r w:rsidR="00A11D8D" w:rsidRPr="00E000B4">
        <w:rPr>
          <w:b w:val="0"/>
          <w:i/>
          <w:u w:val="none"/>
        </w:rPr>
        <w:t xml:space="preserve"> Prosecution)</w:t>
      </w:r>
    </w:p>
    <w:p w14:paraId="4C425AA4" w14:textId="77777777" w:rsidR="00A11D8D" w:rsidRPr="00A11D8D" w:rsidRDefault="00A11D8D" w:rsidP="00592D15">
      <w:pPr>
        <w:pStyle w:val="hea"/>
        <w:rPr>
          <w:b/>
        </w:rPr>
      </w:pPr>
      <w:r>
        <w:rPr>
          <w:b/>
        </w:rPr>
        <w:t xml:space="preserve">Definition: </w:t>
      </w:r>
      <w:r w:rsidR="00963B17">
        <w:t xml:space="preserve">Prosecution violates </w:t>
      </w:r>
      <w:r w:rsidR="00963B17" w:rsidRPr="00427C48">
        <w:rPr>
          <w:b/>
        </w:rPr>
        <w:t>EP</w:t>
      </w:r>
    </w:p>
    <w:p w14:paraId="2F17A945" w14:textId="159B3AD1" w:rsidR="00A11D8D" w:rsidRPr="00963B17" w:rsidRDefault="00A11D8D" w:rsidP="00592D15">
      <w:pPr>
        <w:pStyle w:val="hea"/>
      </w:pPr>
      <w:r w:rsidRPr="00592D15">
        <w:rPr>
          <w:b/>
        </w:rPr>
        <w:t xml:space="preserve">BoP: </w:t>
      </w:r>
      <w:r>
        <w:t>For EP Claim of Selective Prosecution</w:t>
      </w:r>
      <w:r w:rsidR="00592D15">
        <w:t xml:space="preserve">. </w:t>
      </w:r>
      <w:r w:rsidRPr="00963B17">
        <w:t>∆ must establish prima facie evidence the charge</w:t>
      </w:r>
      <w:r w:rsidR="00592D15">
        <w:t xml:space="preserve"> has a:</w:t>
      </w:r>
    </w:p>
    <w:p w14:paraId="39C5983B" w14:textId="77777777" w:rsidR="00A11D8D" w:rsidRDefault="00A11D8D" w:rsidP="00592D15">
      <w:pPr>
        <w:pStyle w:val="ListParagraph"/>
      </w:pPr>
      <w:r>
        <w:t xml:space="preserve">Discriminatory Effect </w:t>
      </w:r>
      <w:r>
        <w:rPr>
          <w:b/>
        </w:rPr>
        <w:t>&amp;</w:t>
      </w:r>
    </w:p>
    <w:p w14:paraId="6C6DD2F1" w14:textId="77777777" w:rsidR="00A11D8D" w:rsidRDefault="00A11D8D" w:rsidP="00592D15">
      <w:pPr>
        <w:pStyle w:val="ListParagraph"/>
      </w:pPr>
      <w:r>
        <w:t>Discriminatory Purpose</w:t>
      </w:r>
    </w:p>
    <w:p w14:paraId="09CEA18A" w14:textId="77777777" w:rsidR="00A11D8D" w:rsidRPr="00592D15" w:rsidRDefault="00A11D8D" w:rsidP="00592D15">
      <w:pPr>
        <w:pStyle w:val="hea"/>
        <w:rPr>
          <w:b/>
        </w:rPr>
      </w:pPr>
      <w:r w:rsidRPr="00592D15">
        <w:rPr>
          <w:b/>
        </w:rPr>
        <w:t>Test</w:t>
      </w:r>
    </w:p>
    <w:p w14:paraId="037036E4" w14:textId="1B1439FD" w:rsidR="00A11D8D" w:rsidRDefault="00177FEC" w:rsidP="00592D15">
      <w:pPr>
        <w:pStyle w:val="ListParagraph"/>
      </w:pPr>
      <w:r>
        <w:t>Are</w:t>
      </w:r>
      <w:r w:rsidR="00A11D8D">
        <w:t xml:space="preserve"> ∆’s of different race/class/gender treated differently? </w:t>
      </w:r>
      <w:r w:rsidR="00A11D8D">
        <w:rPr>
          <w:b/>
        </w:rPr>
        <w:t>&amp;</w:t>
      </w:r>
    </w:p>
    <w:p w14:paraId="4BF17F41" w14:textId="0AABC027" w:rsidR="00A11D8D" w:rsidRDefault="00A11D8D" w:rsidP="00592D15">
      <w:pPr>
        <w:pStyle w:val="ListParagraph"/>
      </w:pPr>
      <w:r>
        <w:t>No other rationale for that different treatment</w:t>
      </w:r>
    </w:p>
    <w:p w14:paraId="633A22DE" w14:textId="6F851433" w:rsidR="00963B17" w:rsidRDefault="00A11D8D" w:rsidP="00592D15">
      <w:pPr>
        <w:pStyle w:val="hea"/>
      </w:pPr>
      <w:r>
        <w:rPr>
          <w:b/>
        </w:rPr>
        <w:t>General</w:t>
      </w:r>
      <w:r w:rsidR="00DD7F37">
        <w:rPr>
          <w:b/>
        </w:rPr>
        <w:t xml:space="preserve">: </w:t>
      </w:r>
      <w:r w:rsidR="00177FEC">
        <w:t>P</w:t>
      </w:r>
      <w:r w:rsidR="00592D15">
        <w:t>resume</w:t>
      </w:r>
      <w:r>
        <w:t xml:space="preserve"> prosecutors act in good faith</w:t>
      </w:r>
    </w:p>
    <w:p w14:paraId="7E4CDEAA" w14:textId="77777777" w:rsidR="00A11D8D" w:rsidRDefault="00A11D8D" w:rsidP="00E000B4"/>
    <w:p w14:paraId="7D74E07D" w14:textId="1274EBAF" w:rsidR="00E000B4" w:rsidRPr="00E000B4" w:rsidRDefault="00E000B4" w:rsidP="00E000B4">
      <w:pPr>
        <w:pStyle w:val="ex"/>
        <w:rPr>
          <w:b/>
          <w:i/>
        </w:rPr>
      </w:pPr>
      <w:r w:rsidRPr="00E000B4">
        <w:rPr>
          <w:b/>
          <w:i/>
        </w:rPr>
        <w:t>US v. Armstrong</w:t>
      </w:r>
    </w:p>
    <w:p w14:paraId="2A82502C" w14:textId="77777777" w:rsidR="00E000B4" w:rsidRDefault="00E000B4" w:rsidP="00E000B4"/>
    <w:p w14:paraId="184E2962" w14:textId="49930BE6" w:rsidR="00E000B4" w:rsidRDefault="005102F0" w:rsidP="00BC4049">
      <w:pPr>
        <w:pStyle w:val="heading3"/>
        <w:ind w:firstLine="72"/>
      </w:pPr>
      <w:r>
        <w:rPr>
          <w:highlight w:val="yellow"/>
        </w:rPr>
        <w:t xml:space="preserve">II. </w:t>
      </w:r>
      <w:r w:rsidR="00963B17" w:rsidRPr="00E000B4">
        <w:rPr>
          <w:highlight w:val="yellow"/>
        </w:rPr>
        <w:t>Vindictive prosecution</w:t>
      </w:r>
    </w:p>
    <w:p w14:paraId="223CE447" w14:textId="77777777" w:rsidR="00E000B4" w:rsidRDefault="00E000B4" w:rsidP="00177FEC">
      <w:pPr>
        <w:pStyle w:val="hea"/>
      </w:pPr>
      <w:r>
        <w:rPr>
          <w:b/>
        </w:rPr>
        <w:t xml:space="preserve">Definition: </w:t>
      </w:r>
      <w:r>
        <w:t xml:space="preserve">Vindictive motive violates </w:t>
      </w:r>
      <w:r w:rsidRPr="00427C48">
        <w:rPr>
          <w:b/>
        </w:rPr>
        <w:t>DP</w:t>
      </w:r>
    </w:p>
    <w:p w14:paraId="2F2C436B" w14:textId="773DB73A" w:rsidR="00E000B4" w:rsidRDefault="00E000B4" w:rsidP="00177FEC">
      <w:pPr>
        <w:pStyle w:val="hea"/>
      </w:pPr>
      <w:r w:rsidRPr="00E000B4">
        <w:rPr>
          <w:b/>
        </w:rPr>
        <w:t xml:space="preserve">Rule: </w:t>
      </w:r>
      <w:r>
        <w:t>∆ must</w:t>
      </w:r>
      <w:r w:rsidRPr="00E000B4">
        <w:t xml:space="preserve"> show the only explanation for increased penalty is punishing him for exercising his right to appeal</w:t>
      </w:r>
    </w:p>
    <w:p w14:paraId="42971996" w14:textId="15AB28E7" w:rsidR="00427C48" w:rsidRDefault="00427C48" w:rsidP="00177FEC">
      <w:pPr>
        <w:pStyle w:val="hea"/>
      </w:pPr>
      <w:r w:rsidRPr="00427C48">
        <w:rPr>
          <w:b/>
        </w:rPr>
        <w:t xml:space="preserve">Test: </w:t>
      </w:r>
      <w:r w:rsidR="00177FEC">
        <w:t>New evidence justifies</w:t>
      </w:r>
      <w:r>
        <w:t xml:space="preserve"> the new charge</w:t>
      </w:r>
      <w:r w:rsidR="00BC4049">
        <w:t>?</w:t>
      </w:r>
    </w:p>
    <w:p w14:paraId="39BD5C38" w14:textId="0012FC9C" w:rsidR="00427C48" w:rsidRPr="00427C48" w:rsidRDefault="00427C48" w:rsidP="00177FEC">
      <w:pPr>
        <w:pStyle w:val="ListParagraph"/>
      </w:pPr>
      <w:r>
        <w:rPr>
          <w:u w:val="single"/>
        </w:rPr>
        <w:t>Yes</w:t>
      </w:r>
      <w:r w:rsidRPr="00427C48">
        <w:t xml:space="preserve"> </w:t>
      </w:r>
      <w:r w:rsidRPr="00427C48">
        <w:sym w:font="Wingdings" w:char="F0E0"/>
      </w:r>
      <w:r w:rsidRPr="00427C48">
        <w:t xml:space="preserve"> Not vindictive</w:t>
      </w:r>
    </w:p>
    <w:p w14:paraId="5F989EBF" w14:textId="4F60FFD6" w:rsidR="00427C48" w:rsidRDefault="00427C48" w:rsidP="00177FEC">
      <w:pPr>
        <w:pStyle w:val="ListParagraph"/>
      </w:pPr>
      <w:r>
        <w:rPr>
          <w:u w:val="single"/>
        </w:rPr>
        <w:t>No</w:t>
      </w:r>
      <w:r>
        <w:t xml:space="preserve"> </w:t>
      </w:r>
      <w:r>
        <w:sym w:font="Wingdings" w:char="F0E0"/>
      </w:r>
      <w:r>
        <w:t xml:space="preserve"> Vindictive</w:t>
      </w:r>
    </w:p>
    <w:p w14:paraId="4F4118B8" w14:textId="544A9BF9" w:rsidR="00E000B4" w:rsidRPr="00E000B4" w:rsidRDefault="00E000B4" w:rsidP="00177FEC">
      <w:pPr>
        <w:pStyle w:val="hea"/>
      </w:pPr>
      <w:r w:rsidRPr="00177FEC">
        <w:rPr>
          <w:b/>
        </w:rPr>
        <w:t>Distinguishing the results</w:t>
      </w:r>
      <w:r w:rsidR="00427C48" w:rsidRPr="00196BED">
        <w:rPr>
          <w:b/>
        </w:rPr>
        <w:t xml:space="preserve"> </w:t>
      </w:r>
      <w:r w:rsidR="00427C48" w:rsidRPr="00196BED">
        <w:rPr>
          <w:b/>
          <w:color w:val="FF0000"/>
        </w:rPr>
        <w:t>This is the key !!!</w:t>
      </w:r>
    </w:p>
    <w:p w14:paraId="50D1475A" w14:textId="7541DFE5" w:rsidR="00E000B4" w:rsidRDefault="00E000B4" w:rsidP="00177FEC">
      <w:pPr>
        <w:pStyle w:val="ListParagraph"/>
      </w:pPr>
      <w:r>
        <w:t xml:space="preserve">Only explanation is the ante was upped bc of an exercise of the right to appeal </w:t>
      </w:r>
      <w:r>
        <w:sym w:font="Wingdings" w:char="F0E0"/>
      </w:r>
      <w:r w:rsidR="00427C48">
        <w:t xml:space="preserve"> Vindic</w:t>
      </w:r>
      <w:r>
        <w:t>tive</w:t>
      </w:r>
      <w:r w:rsidR="00427C48">
        <w:t xml:space="preserve"> Prosecution</w:t>
      </w:r>
    </w:p>
    <w:p w14:paraId="1EEDE590" w14:textId="27422A13" w:rsidR="00E000B4" w:rsidRDefault="00177FEC" w:rsidP="00177FEC">
      <w:pPr>
        <w:pStyle w:val="ListParagraph"/>
      </w:pPr>
      <w:r>
        <w:t>A</w:t>
      </w:r>
      <w:r w:rsidR="00E000B4">
        <w:t xml:space="preserve">ny other plausible explanation </w:t>
      </w:r>
      <w:r w:rsidR="00E000B4">
        <w:sym w:font="Wingdings" w:char="F0E0"/>
      </w:r>
      <w:r w:rsidR="00E000B4">
        <w:t xml:space="preserve"> </w:t>
      </w:r>
      <w:r w:rsidR="00427C48">
        <w:t>Not Vindictive Prosecution (permissible)</w:t>
      </w:r>
    </w:p>
    <w:p w14:paraId="30C8DC49" w14:textId="7AC50D1B" w:rsidR="00427C48" w:rsidRDefault="00427C48" w:rsidP="00BC4049">
      <w:pPr>
        <w:pStyle w:val="ListParagraph"/>
        <w:numPr>
          <w:ilvl w:val="2"/>
          <w:numId w:val="7"/>
        </w:numPr>
        <w:tabs>
          <w:tab w:val="clear" w:pos="1008"/>
          <w:tab w:val="num" w:pos="720"/>
        </w:tabs>
        <w:ind w:left="720"/>
      </w:pPr>
      <w:r>
        <w:rPr>
          <w:b/>
        </w:rPr>
        <w:t>Prosecution</w:t>
      </w:r>
      <w:r w:rsidR="00BC4049">
        <w:rPr>
          <w:b/>
        </w:rPr>
        <w:t xml:space="preserve">: </w:t>
      </w:r>
      <w:r>
        <w:t>Only needs PC to justify the charge (PC</w:t>
      </w:r>
      <w:r>
        <w:sym w:font="Wingdings" w:char="F0E0"/>
      </w:r>
      <w:r>
        <w:t xml:space="preserve"> Can threaten </w:t>
      </w:r>
      <w:r w:rsidR="00177FEC">
        <w:t>&amp;</w:t>
      </w:r>
      <w:r>
        <w:t xml:space="preserve"> charge)</w:t>
      </w:r>
    </w:p>
    <w:p w14:paraId="5CDF399B" w14:textId="77777777" w:rsidR="00963B17" w:rsidRDefault="00963B17" w:rsidP="00E000B4"/>
    <w:p w14:paraId="4D4E7E64" w14:textId="77777777" w:rsidR="00427C48" w:rsidRDefault="00E000B4" w:rsidP="00E000B4">
      <w:pPr>
        <w:pStyle w:val="ex"/>
      </w:pPr>
      <w:r w:rsidRPr="00E000B4">
        <w:rPr>
          <w:b/>
          <w:i/>
        </w:rPr>
        <w:t>Blackledge v. Perry</w:t>
      </w:r>
      <w:r>
        <w:rPr>
          <w:b/>
          <w:i/>
        </w:rPr>
        <w:br/>
      </w:r>
      <w:r>
        <w:rPr>
          <w:b/>
        </w:rPr>
        <w:t xml:space="preserve">Facts: </w:t>
      </w:r>
      <w:r>
        <w:t>∆’s charge was raised when he appeal (upped the ante to a Federal charge). ∆ claims violated his right to appeal.</w:t>
      </w:r>
    </w:p>
    <w:p w14:paraId="753ABF83" w14:textId="7EBF30B1" w:rsidR="00427C48" w:rsidRPr="00427C48" w:rsidRDefault="00427C48" w:rsidP="00E000B4">
      <w:pPr>
        <w:pStyle w:val="ex"/>
      </w:pPr>
      <w:r>
        <w:rPr>
          <w:b/>
        </w:rPr>
        <w:tab/>
        <w:t xml:space="preserve">Rule: </w:t>
      </w:r>
      <w:r>
        <w:t>∆ must show that there was no other plausible explanation for the heightened charge</w:t>
      </w:r>
    </w:p>
    <w:p w14:paraId="1D66A520" w14:textId="07BBFBAD" w:rsidR="00E000B4" w:rsidRDefault="00427C48" w:rsidP="00E000B4">
      <w:pPr>
        <w:pStyle w:val="ex"/>
      </w:pPr>
      <w:r>
        <w:rPr>
          <w:b/>
        </w:rPr>
        <w:tab/>
        <w:t xml:space="preserve">Holding: </w:t>
      </w:r>
      <w:r>
        <w:t xml:space="preserve">There was stronger evidence on appeal </w:t>
      </w:r>
      <w:r>
        <w:sym w:font="Wingdings" w:char="F0E0"/>
      </w:r>
      <w:r>
        <w:t xml:space="preserve"> Not vindictive prosecution</w:t>
      </w:r>
    </w:p>
    <w:p w14:paraId="293C62E7" w14:textId="77777777" w:rsidR="005102F0" w:rsidRDefault="005102F0" w:rsidP="005102F0"/>
    <w:p w14:paraId="798D1C8C" w14:textId="00072814" w:rsidR="005102F0" w:rsidRDefault="005102F0" w:rsidP="00BC4049">
      <w:pPr>
        <w:pStyle w:val="Heading20"/>
      </w:pPr>
      <w:bookmarkStart w:id="83" w:name="_Toc218319378"/>
      <w:r>
        <w:t>Preliminary Hearing &amp; Right to Counsel</w:t>
      </w:r>
      <w:bookmarkEnd w:id="83"/>
    </w:p>
    <w:p w14:paraId="131A3428" w14:textId="5837C859" w:rsidR="005102F0" w:rsidRDefault="00B22BCA" w:rsidP="00BC4049">
      <w:pPr>
        <w:pStyle w:val="ListParagraph"/>
        <w:numPr>
          <w:ilvl w:val="0"/>
          <w:numId w:val="7"/>
        </w:numPr>
      </w:pPr>
      <w:r w:rsidRPr="00B22BCA">
        <w:rPr>
          <w:b/>
        </w:rPr>
        <w:t>4</w:t>
      </w:r>
      <w:r w:rsidRPr="00B22BCA">
        <w:rPr>
          <w:b/>
          <w:vertAlign w:val="superscript"/>
        </w:rPr>
        <w:t>th</w:t>
      </w:r>
      <w:r w:rsidRPr="00B22BCA">
        <w:rPr>
          <w:b/>
        </w:rPr>
        <w:t xml:space="preserve"> Critical Stage:</w:t>
      </w:r>
      <w:r>
        <w:t xml:space="preserve"> Preliminary hearing</w:t>
      </w:r>
    </w:p>
    <w:p w14:paraId="772BA427" w14:textId="77777777" w:rsidR="005102F0" w:rsidRDefault="005102F0" w:rsidP="005102F0"/>
    <w:p w14:paraId="37C325BE" w14:textId="44BE5DD1" w:rsidR="00177FEC" w:rsidRDefault="005102F0" w:rsidP="005102F0">
      <w:pPr>
        <w:pStyle w:val="ex"/>
      </w:pPr>
      <w:r w:rsidRPr="005102F0">
        <w:rPr>
          <w:b/>
          <w:i/>
        </w:rPr>
        <w:t>Coleman v. AL</w:t>
      </w:r>
      <w:r>
        <w:rPr>
          <w:i/>
        </w:rPr>
        <w:br/>
      </w:r>
      <w:r w:rsidR="00177FEC">
        <w:rPr>
          <w:b/>
        </w:rPr>
        <w:t xml:space="preserve">Facts: </w:t>
      </w:r>
      <w:r w:rsidR="00177FEC">
        <w:t>AL didn’t give ∆ an atty at preliminary hearing. State said don’t use the statements at trial so no need for a lawyer</w:t>
      </w:r>
    </w:p>
    <w:p w14:paraId="6C4829DE" w14:textId="5CD08D92" w:rsidR="00685E20" w:rsidRPr="00177FEC" w:rsidRDefault="00177FEC" w:rsidP="00177FEC">
      <w:pPr>
        <w:pStyle w:val="ex"/>
        <w:rPr>
          <w:i/>
        </w:rPr>
      </w:pPr>
      <w:r>
        <w:rPr>
          <w:b/>
          <w:i/>
        </w:rPr>
        <w:tab/>
      </w:r>
      <w:r w:rsidR="005102F0">
        <w:rPr>
          <w:b/>
        </w:rPr>
        <w:t xml:space="preserve">Rule: </w:t>
      </w:r>
      <w:r w:rsidR="00BC4049">
        <w:t xml:space="preserve">∆ </w:t>
      </w:r>
      <w:r w:rsidR="005102F0">
        <w:t xml:space="preserve">entitled to a right to counsel </w:t>
      </w:r>
      <w:r w:rsidR="00BC4049">
        <w:t>at a preliminary hearing bc it’</w:t>
      </w:r>
      <w:r w:rsidR="005102F0">
        <w:t>s a “critical stage” bc rights may be lost</w:t>
      </w:r>
      <w:r w:rsidR="00685E20">
        <w:rPr>
          <w:i/>
        </w:rPr>
        <w:t xml:space="preserve"> (Coleman v. AL)</w:t>
      </w:r>
    </w:p>
    <w:p w14:paraId="6F4F90D6" w14:textId="77777777" w:rsidR="005102F0" w:rsidRDefault="005102F0" w:rsidP="005102F0"/>
    <w:p w14:paraId="7E6E9CE8" w14:textId="2A667DFF" w:rsidR="005102F0" w:rsidRDefault="005102F0" w:rsidP="00685E20">
      <w:pPr>
        <w:pStyle w:val="Heading20"/>
      </w:pPr>
      <w:bookmarkStart w:id="84" w:name="_Toc218319379"/>
      <w:r>
        <w:t>Grand Jury</w:t>
      </w:r>
      <w:bookmarkEnd w:id="84"/>
    </w:p>
    <w:p w14:paraId="748673C7" w14:textId="42C5B1D1" w:rsidR="005102F0" w:rsidRDefault="00075C02" w:rsidP="00685E20">
      <w:pPr>
        <w:pStyle w:val="ListParagraph"/>
        <w:numPr>
          <w:ilvl w:val="0"/>
          <w:numId w:val="7"/>
        </w:numPr>
      </w:pPr>
      <w:r>
        <w:rPr>
          <w:b/>
        </w:rPr>
        <w:t xml:space="preserve">Rule: </w:t>
      </w:r>
      <w:r>
        <w:t>Because gra</w:t>
      </w:r>
      <w:r w:rsidR="00196BED">
        <w:t xml:space="preserve">nd jury is independent </w:t>
      </w:r>
      <w:r w:rsidR="00196BED">
        <w:sym w:font="Wingdings" w:char="F0E0"/>
      </w:r>
      <w:r w:rsidR="00196BED">
        <w:t xml:space="preserve"> N</w:t>
      </w:r>
      <w:r>
        <w:t>o consti</w:t>
      </w:r>
      <w:r w:rsidR="00D9523E">
        <w:t>tutional</w:t>
      </w:r>
      <w:r>
        <w:t xml:space="preserve"> obligation for prosecution to inform grand jury of exculpatory info</w:t>
      </w:r>
    </w:p>
    <w:p w14:paraId="2B6D2F05" w14:textId="0AF421A4" w:rsidR="00075C02" w:rsidRPr="00075C02" w:rsidRDefault="00075C02" w:rsidP="00685E20">
      <w:pPr>
        <w:pStyle w:val="ListParagraph"/>
      </w:pPr>
      <w:r w:rsidRPr="00075C02">
        <w:t>Can use confession that violate Miranda</w:t>
      </w:r>
    </w:p>
    <w:p w14:paraId="5B06F490" w14:textId="7363A676" w:rsidR="00075C02" w:rsidRDefault="00075C02" w:rsidP="00075C02">
      <w:pPr>
        <w:pStyle w:val="ListParagraph"/>
      </w:pPr>
      <w:r w:rsidRPr="00075C02">
        <w:t>can invoke privilege against self-incrimination</w:t>
      </w:r>
      <w:r w:rsidR="00D9523E">
        <w:t xml:space="preserve"> </w:t>
      </w:r>
      <w:r>
        <w:t>in front of a grand jury (if you have a real &amp; substantial fear)</w:t>
      </w:r>
    </w:p>
    <w:p w14:paraId="34E12964" w14:textId="3AD6F96A" w:rsidR="00075C02" w:rsidRPr="00D9523E" w:rsidRDefault="00D9523E" w:rsidP="00D9523E">
      <w:pPr>
        <w:ind w:left="432" w:firstLine="288"/>
        <w:rPr>
          <w:b/>
        </w:rPr>
      </w:pPr>
      <w:r>
        <w:t xml:space="preserve">- </w:t>
      </w:r>
      <w:r>
        <w:rPr>
          <w:b/>
        </w:rPr>
        <w:t xml:space="preserve">Note: </w:t>
      </w:r>
      <w:r>
        <w:t>B</w:t>
      </w:r>
      <w:r w:rsidR="00075C02">
        <w:t>ut can’t invoke Miranda rights in a grand jury</w:t>
      </w:r>
      <w:r>
        <w:t xml:space="preserve"> </w:t>
      </w:r>
      <w:r w:rsidRPr="00D9523E">
        <w:rPr>
          <w:b/>
          <w:color w:val="FF0000"/>
        </w:rPr>
        <w:t>!!!</w:t>
      </w:r>
    </w:p>
    <w:p w14:paraId="0D10DD50" w14:textId="29949C8D" w:rsidR="00075C02" w:rsidRPr="00075C02" w:rsidRDefault="00075C02" w:rsidP="00075C02">
      <w:pPr>
        <w:pStyle w:val="ListParagraph"/>
        <w:numPr>
          <w:ilvl w:val="2"/>
          <w:numId w:val="7"/>
        </w:numPr>
      </w:pPr>
      <w:r>
        <w:rPr>
          <w:b/>
        </w:rPr>
        <w:t xml:space="preserve">3 requirements of a valid indictment (simple) </w:t>
      </w:r>
      <w:r w:rsidRPr="00D9523E">
        <w:rPr>
          <w:b/>
          <w:color w:val="FF0000"/>
        </w:rPr>
        <w:t>!!!</w:t>
      </w:r>
    </w:p>
    <w:p w14:paraId="0B73106C" w14:textId="645B4F83" w:rsidR="00075C02" w:rsidRDefault="00075C02" w:rsidP="00075C02">
      <w:pPr>
        <w:pStyle w:val="ListParagraph"/>
        <w:numPr>
          <w:ilvl w:val="3"/>
          <w:numId w:val="7"/>
        </w:numPr>
      </w:pPr>
      <w:r>
        <w:t>Valid on its face</w:t>
      </w:r>
    </w:p>
    <w:p w14:paraId="2039CC32" w14:textId="7012EDE7" w:rsidR="00075C02" w:rsidRDefault="00075C02" w:rsidP="00075C02">
      <w:pPr>
        <w:pStyle w:val="ListParagraph"/>
        <w:numPr>
          <w:ilvl w:val="3"/>
          <w:numId w:val="7"/>
        </w:numPr>
      </w:pPr>
      <w:r>
        <w:t>Legally composed</w:t>
      </w:r>
    </w:p>
    <w:p w14:paraId="1E063B05" w14:textId="5750B5E3" w:rsidR="00075C02" w:rsidRDefault="00075C02" w:rsidP="00075C02">
      <w:pPr>
        <w:pStyle w:val="ListParagraph"/>
        <w:numPr>
          <w:ilvl w:val="3"/>
          <w:numId w:val="7"/>
        </w:numPr>
      </w:pPr>
      <w:r>
        <w:t>Non-biased</w:t>
      </w:r>
    </w:p>
    <w:p w14:paraId="213DB4E0" w14:textId="56B040E1" w:rsidR="00075C02" w:rsidRDefault="00075C02" w:rsidP="00075C02">
      <w:pPr>
        <w:pStyle w:val="ListParagraph"/>
        <w:numPr>
          <w:ilvl w:val="3"/>
          <w:numId w:val="7"/>
        </w:numPr>
      </w:pPr>
      <w:r>
        <w:rPr>
          <w:b/>
        </w:rPr>
        <w:t xml:space="preserve">General: </w:t>
      </w:r>
      <w:r>
        <w:t>∆ must challenge indictment prior to trial</w:t>
      </w:r>
    </w:p>
    <w:p w14:paraId="0CAF0438" w14:textId="77777777" w:rsidR="00A852B5" w:rsidRDefault="00A852B5" w:rsidP="00A852B5">
      <w:pPr>
        <w:pStyle w:val="ListParagraph"/>
        <w:numPr>
          <w:ilvl w:val="0"/>
          <w:numId w:val="0"/>
        </w:numPr>
        <w:ind w:left="1296"/>
      </w:pPr>
    </w:p>
    <w:p w14:paraId="2EC3FA74" w14:textId="2F6C121A" w:rsidR="00075C02" w:rsidRDefault="00075C02" w:rsidP="00A852B5">
      <w:pPr>
        <w:pStyle w:val="Heading20"/>
      </w:pPr>
      <w:bookmarkStart w:id="85" w:name="_Toc218319380"/>
      <w:r>
        <w:t>Discovery</w:t>
      </w:r>
      <w:bookmarkEnd w:id="85"/>
    </w:p>
    <w:p w14:paraId="1F35FF8F" w14:textId="60E29699" w:rsidR="00804BB1" w:rsidRPr="00804BB1" w:rsidRDefault="00592D15" w:rsidP="00080635">
      <w:pPr>
        <w:pStyle w:val="ListParagraph"/>
        <w:numPr>
          <w:ilvl w:val="0"/>
          <w:numId w:val="7"/>
        </w:numPr>
        <w:rPr>
          <w:b/>
          <w:color w:val="FF0000"/>
        </w:rPr>
      </w:pPr>
      <w:r>
        <w:rPr>
          <w:b/>
          <w:color w:val="FF0000"/>
        </w:rPr>
        <w:t xml:space="preserve">ON TEST </w:t>
      </w:r>
      <w:r w:rsidR="00804BB1" w:rsidRPr="00804BB1">
        <w:rPr>
          <w:b/>
          <w:color w:val="FF0000"/>
        </w:rPr>
        <w:t>!!</w:t>
      </w:r>
      <w:r w:rsidR="00804BB1">
        <w:rPr>
          <w:b/>
          <w:color w:val="FF0000"/>
        </w:rPr>
        <w:t>! JUST REMEMB</w:t>
      </w:r>
      <w:r>
        <w:rPr>
          <w:b/>
          <w:color w:val="FF0000"/>
        </w:rPr>
        <w:t xml:space="preserve">ER that </w:t>
      </w:r>
      <w:r w:rsidRPr="00592D15">
        <w:rPr>
          <w:b/>
          <w:color w:val="3366FF"/>
        </w:rPr>
        <w:t>Favorable</w:t>
      </w:r>
      <w:r>
        <w:rPr>
          <w:b/>
          <w:color w:val="FF0000"/>
        </w:rPr>
        <w:t xml:space="preserve"> is the </w:t>
      </w:r>
      <w:r w:rsidRPr="00592D15">
        <w:rPr>
          <w:b/>
          <w:color w:val="3366FF"/>
        </w:rPr>
        <w:t>disclos</w:t>
      </w:r>
      <w:r w:rsidR="00804BB1" w:rsidRPr="00592D15">
        <w:rPr>
          <w:b/>
          <w:color w:val="3366FF"/>
        </w:rPr>
        <w:t>ure</w:t>
      </w:r>
      <w:r w:rsidR="00804BB1">
        <w:rPr>
          <w:b/>
          <w:color w:val="FF0000"/>
        </w:rPr>
        <w:t xml:space="preserve"> trigger </w:t>
      </w:r>
      <w:r>
        <w:rPr>
          <w:b/>
          <w:color w:val="FF0000"/>
        </w:rPr>
        <w:t>&amp;</w:t>
      </w:r>
      <w:r w:rsidR="00804BB1">
        <w:rPr>
          <w:b/>
          <w:color w:val="FF0000"/>
        </w:rPr>
        <w:t xml:space="preserve"> </w:t>
      </w:r>
      <w:r w:rsidR="00804BB1" w:rsidRPr="00592D15">
        <w:rPr>
          <w:b/>
          <w:color w:val="660066"/>
        </w:rPr>
        <w:t>Material</w:t>
      </w:r>
      <w:r w:rsidR="00804BB1">
        <w:rPr>
          <w:b/>
          <w:color w:val="FF0000"/>
        </w:rPr>
        <w:t xml:space="preserve"> is the </w:t>
      </w:r>
      <w:r w:rsidR="00804BB1" w:rsidRPr="00592D15">
        <w:rPr>
          <w:b/>
          <w:color w:val="660066"/>
        </w:rPr>
        <w:t>REMEDY</w:t>
      </w:r>
      <w:r>
        <w:rPr>
          <w:b/>
          <w:color w:val="660066"/>
        </w:rPr>
        <w:t xml:space="preserve"> </w:t>
      </w:r>
      <w:r w:rsidR="00804BB1" w:rsidRPr="00804BB1">
        <w:rPr>
          <w:b/>
          <w:color w:val="FF0000"/>
        </w:rPr>
        <w:t>!</w:t>
      </w:r>
      <w:r>
        <w:rPr>
          <w:b/>
          <w:color w:val="FF0000"/>
        </w:rPr>
        <w:t>!!</w:t>
      </w:r>
    </w:p>
    <w:p w14:paraId="5FFF40BE" w14:textId="68769E70" w:rsidR="00075C02" w:rsidRDefault="00A852B5" w:rsidP="00080635">
      <w:pPr>
        <w:pStyle w:val="ListParagraph"/>
        <w:numPr>
          <w:ilvl w:val="0"/>
          <w:numId w:val="7"/>
        </w:numPr>
      </w:pPr>
      <w:r>
        <w:rPr>
          <w:b/>
        </w:rPr>
        <w:t>Common Scenario:</w:t>
      </w:r>
      <w:r w:rsidR="007B0299">
        <w:t xml:space="preserve"> ∆</w:t>
      </w:r>
      <w:r w:rsidR="00075C02" w:rsidRPr="007B0299">
        <w:t xml:space="preserve"> convicted &amp;</w:t>
      </w:r>
      <w:r w:rsidR="007B0299">
        <w:t xml:space="preserve"> later</w:t>
      </w:r>
      <w:r w:rsidR="00075C02" w:rsidRPr="007B0299">
        <w:t xml:space="preserve"> </w:t>
      </w:r>
      <w:r w:rsidR="007B0299" w:rsidRPr="007B0299">
        <w:t>learns there was evidence not shown prior to trial &amp; claims unfair</w:t>
      </w:r>
    </w:p>
    <w:p w14:paraId="3F45485C" w14:textId="7F1D4916" w:rsidR="007B0299" w:rsidRDefault="00080635" w:rsidP="00080635">
      <w:pPr>
        <w:pStyle w:val="ListParagraph"/>
      </w:pPr>
      <w:r>
        <w:t>∆</w:t>
      </w:r>
      <w:r w:rsidR="007B0299">
        <w:t xml:space="preserve"> requests favorable info from gov’t</w:t>
      </w:r>
      <w:r w:rsidR="00592D15">
        <w:t xml:space="preserve"> &amp;</w:t>
      </w:r>
      <w:r w:rsidR="007B0299">
        <w:t xml:space="preserve"> failure to disclose </w:t>
      </w:r>
      <w:r w:rsidR="00592D15">
        <w:t>it</w:t>
      </w:r>
      <w:r w:rsidR="007B0299">
        <w:t xml:space="preserve"> violates DP if material. </w:t>
      </w:r>
      <w:r w:rsidR="00177FEC">
        <w:t>V</w:t>
      </w:r>
      <w:r w:rsidR="007B0299">
        <w:t>iolate</w:t>
      </w:r>
      <w:r w:rsidR="00177FEC">
        <w:t xml:space="preserve">s </w:t>
      </w:r>
      <w:r w:rsidR="007B0299">
        <w:t xml:space="preserve">DP </w:t>
      </w:r>
      <w:r w:rsidR="007B0299">
        <w:sym w:font="Wingdings" w:char="F0E0"/>
      </w:r>
      <w:r w:rsidR="00177FEC">
        <w:t xml:space="preserve"> ∆</w:t>
      </w:r>
      <w:r w:rsidR="007B0299">
        <w:t xml:space="preserve"> entitled to new trial or sentencing</w:t>
      </w:r>
      <w:r w:rsidR="00177FEC">
        <w:t xml:space="preserve"> </w:t>
      </w:r>
      <w:r w:rsidR="00177FEC">
        <w:rPr>
          <w:i/>
        </w:rPr>
        <w:t>(Brady)</w:t>
      </w:r>
    </w:p>
    <w:p w14:paraId="590A3086" w14:textId="45235A7F" w:rsidR="007B0299" w:rsidRDefault="00177FEC" w:rsidP="00177FEC">
      <w:pPr>
        <w:pStyle w:val="hea"/>
      </w:pPr>
      <w:r>
        <w:rPr>
          <w:b/>
        </w:rPr>
        <w:t xml:space="preserve">Rule: </w:t>
      </w:r>
      <w:r>
        <w:t>Must Disclose</w:t>
      </w:r>
      <w:r w:rsidR="007B0299">
        <w:rPr>
          <w:b/>
        </w:rPr>
        <w:t xml:space="preserve"> </w:t>
      </w:r>
      <w:r>
        <w:t>a</w:t>
      </w:r>
      <w:r w:rsidR="007B0299">
        <w:t>ny favorable info in the gov’ts possession</w:t>
      </w:r>
      <w:r w:rsidR="00A852B5">
        <w:t xml:space="preserve"> </w:t>
      </w:r>
    </w:p>
    <w:p w14:paraId="2D42F9C2" w14:textId="77777777" w:rsidR="00A852B5" w:rsidRPr="00C13111" w:rsidRDefault="00A852B5" w:rsidP="00080635">
      <w:pPr>
        <w:pStyle w:val="ListParagraph"/>
        <w:numPr>
          <w:ilvl w:val="0"/>
          <w:numId w:val="7"/>
        </w:numPr>
        <w:rPr>
          <w:b/>
        </w:rPr>
      </w:pPr>
      <w:r w:rsidRPr="00C13111">
        <w:rPr>
          <w:b/>
        </w:rPr>
        <w:t xml:space="preserve">In a Nutshell, the </w:t>
      </w:r>
      <w:r>
        <w:rPr>
          <w:b/>
        </w:rPr>
        <w:t>Test</w:t>
      </w:r>
      <w:r w:rsidRPr="00C13111">
        <w:rPr>
          <w:b/>
        </w:rPr>
        <w:t xml:space="preserve"> is… </w:t>
      </w:r>
      <w:r w:rsidRPr="00C13111">
        <w:rPr>
          <w:b/>
          <w:color w:val="FF0000"/>
        </w:rPr>
        <w:t>!!!</w:t>
      </w:r>
    </w:p>
    <w:p w14:paraId="7D745E3D" w14:textId="776DABC1" w:rsidR="00A852B5" w:rsidRDefault="00A852B5" w:rsidP="00080635">
      <w:pPr>
        <w:pStyle w:val="ListParagraph"/>
      </w:pPr>
      <w:r>
        <w:t>1. Was the info favorable? (must know whether there was a request)</w:t>
      </w:r>
      <w:r w:rsidR="00804BB1">
        <w:t xml:space="preserve"> </w:t>
      </w:r>
      <w:r w:rsidR="00804BB1" w:rsidRPr="00A852B5">
        <w:rPr>
          <w:b/>
          <w:color w:val="FF0000"/>
        </w:rPr>
        <w:t>!!!</w:t>
      </w:r>
    </w:p>
    <w:p w14:paraId="74505766" w14:textId="01B64B32" w:rsidR="00A852B5" w:rsidRDefault="00A852B5" w:rsidP="00080635">
      <w:pPr>
        <w:pStyle w:val="ListParagraph"/>
      </w:pPr>
      <w:r>
        <w:t>2. If it was favorable, does it create a reasonable probability of a different outcome?</w:t>
      </w:r>
      <w:r w:rsidR="00804BB1">
        <w:t xml:space="preserve"> </w:t>
      </w:r>
      <w:r w:rsidR="00804BB1" w:rsidRPr="00A852B5">
        <w:rPr>
          <w:b/>
          <w:color w:val="FF0000"/>
        </w:rPr>
        <w:t>!!!</w:t>
      </w:r>
    </w:p>
    <w:p w14:paraId="4935CD07" w14:textId="77777777" w:rsidR="00A852B5" w:rsidRPr="00C13111" w:rsidRDefault="00A852B5" w:rsidP="00080635">
      <w:pPr>
        <w:pStyle w:val="ListParagraph"/>
        <w:numPr>
          <w:ilvl w:val="0"/>
          <w:numId w:val="7"/>
        </w:numPr>
      </w:pPr>
      <w:r>
        <w:rPr>
          <w:b/>
        </w:rPr>
        <w:t>Requirements for Non-Disclosure of evidence prior to trial that violates DP</w:t>
      </w:r>
    </w:p>
    <w:p w14:paraId="300771D1" w14:textId="6F152C15" w:rsidR="00A852B5" w:rsidRDefault="00A852B5" w:rsidP="00080635">
      <w:pPr>
        <w:pStyle w:val="ListParagraph"/>
      </w:pPr>
      <w:r>
        <w:t xml:space="preserve">Evidence must be favorable </w:t>
      </w:r>
      <w:r>
        <w:rPr>
          <w:b/>
        </w:rPr>
        <w:t>&amp;</w:t>
      </w:r>
      <w:r>
        <w:rPr>
          <w:b/>
        </w:rPr>
        <w:tab/>
      </w:r>
      <w:r>
        <w:rPr>
          <w:b/>
        </w:rPr>
        <w:tab/>
      </w:r>
      <w:r w:rsidRPr="00A852B5">
        <w:rPr>
          <w:b/>
          <w:color w:val="FF0000"/>
        </w:rPr>
        <w:t>!!!</w:t>
      </w:r>
    </w:p>
    <w:p w14:paraId="28A62476" w14:textId="0E1B49FF" w:rsidR="00A852B5" w:rsidRPr="007B0299" w:rsidRDefault="00177FEC" w:rsidP="00080635">
      <w:pPr>
        <w:pStyle w:val="ListParagraph"/>
      </w:pPr>
      <w:r>
        <w:t>M</w:t>
      </w:r>
      <w:r w:rsidR="00A852B5">
        <w:t xml:space="preserve">aterial </w:t>
      </w:r>
      <w:r w:rsidR="00A852B5">
        <w:tab/>
      </w:r>
      <w:r w:rsidR="00A852B5">
        <w:tab/>
      </w:r>
      <w:r w:rsidR="00A852B5" w:rsidRPr="00A852B5">
        <w:rPr>
          <w:b/>
          <w:color w:val="FF0000"/>
        </w:rPr>
        <w:t>!!!</w:t>
      </w:r>
    </w:p>
    <w:p w14:paraId="69F1BA64" w14:textId="2B888ABF" w:rsidR="00A852B5" w:rsidRDefault="00A852B5" w:rsidP="00685E20">
      <w:pPr>
        <w:pStyle w:val="ListParagraph"/>
        <w:numPr>
          <w:ilvl w:val="0"/>
          <w:numId w:val="7"/>
        </w:numPr>
      </w:pPr>
      <w:r>
        <w:rPr>
          <w:b/>
        </w:rPr>
        <w:t>Motive</w:t>
      </w:r>
      <w:r w:rsidR="00685E20">
        <w:rPr>
          <w:b/>
        </w:rPr>
        <w:t xml:space="preserve">: </w:t>
      </w:r>
      <w:r w:rsidR="00685E20">
        <w:t>Irrelevant. G</w:t>
      </w:r>
      <w:r>
        <w:t>ood faith isn’t a defense of failure to disclose</w:t>
      </w:r>
    </w:p>
    <w:p w14:paraId="64223826" w14:textId="5A49D501" w:rsidR="00A852B5" w:rsidRDefault="00A852B5" w:rsidP="00080635">
      <w:pPr>
        <w:pStyle w:val="ListParagraph"/>
        <w:numPr>
          <w:ilvl w:val="0"/>
          <w:numId w:val="0"/>
        </w:numPr>
        <w:ind w:left="1584"/>
      </w:pPr>
    </w:p>
    <w:tbl>
      <w:tblPr>
        <w:tblStyle w:val="TableGrid"/>
        <w:tblW w:w="10440" w:type="dxa"/>
        <w:tblInd w:w="378" w:type="dxa"/>
        <w:tblLook w:val="04A0" w:firstRow="1" w:lastRow="0" w:firstColumn="1" w:lastColumn="0" w:noHBand="0" w:noVBand="1"/>
      </w:tblPr>
      <w:tblGrid>
        <w:gridCol w:w="1800"/>
        <w:gridCol w:w="4590"/>
        <w:gridCol w:w="2970"/>
        <w:gridCol w:w="1080"/>
      </w:tblGrid>
      <w:tr w:rsidR="00AA1053" w14:paraId="3B13F04B" w14:textId="77777777" w:rsidTr="00AA1053">
        <w:tc>
          <w:tcPr>
            <w:tcW w:w="1800" w:type="dxa"/>
          </w:tcPr>
          <w:p w14:paraId="5F3CE5E4" w14:textId="05482060" w:rsidR="007B0299" w:rsidRPr="00D82AD3" w:rsidRDefault="007B0299" w:rsidP="007B0299">
            <w:pPr>
              <w:pStyle w:val="ListParagraph"/>
              <w:numPr>
                <w:ilvl w:val="0"/>
                <w:numId w:val="0"/>
              </w:numPr>
              <w:rPr>
                <w:b/>
                <w:sz w:val="18"/>
                <w:szCs w:val="18"/>
              </w:rPr>
            </w:pPr>
            <w:r w:rsidRPr="00D82AD3">
              <w:rPr>
                <w:b/>
                <w:sz w:val="18"/>
                <w:szCs w:val="18"/>
              </w:rPr>
              <w:t>Request</w:t>
            </w:r>
          </w:p>
        </w:tc>
        <w:tc>
          <w:tcPr>
            <w:tcW w:w="4590" w:type="dxa"/>
          </w:tcPr>
          <w:p w14:paraId="3E4C343E" w14:textId="36B5E968" w:rsidR="007B0299" w:rsidRPr="00D82AD3" w:rsidRDefault="007B0299" w:rsidP="007B0299">
            <w:pPr>
              <w:pStyle w:val="ListParagraph"/>
              <w:numPr>
                <w:ilvl w:val="0"/>
                <w:numId w:val="0"/>
              </w:numPr>
              <w:rPr>
                <w:b/>
                <w:sz w:val="18"/>
                <w:szCs w:val="18"/>
              </w:rPr>
            </w:pPr>
            <w:r w:rsidRPr="00D82AD3">
              <w:rPr>
                <w:b/>
                <w:color w:val="FF0000"/>
                <w:sz w:val="18"/>
                <w:szCs w:val="18"/>
              </w:rPr>
              <w:t>Favorable</w:t>
            </w:r>
            <w:r w:rsidRPr="00D82AD3">
              <w:rPr>
                <w:b/>
                <w:color w:val="FF0000"/>
                <w:sz w:val="18"/>
                <w:szCs w:val="18"/>
              </w:rPr>
              <w:br/>
              <w:t>(Step 1: this is the disclosure trigger)</w:t>
            </w:r>
            <w:r w:rsidR="00AA1053" w:rsidRPr="00D82AD3">
              <w:rPr>
                <w:b/>
                <w:sz w:val="18"/>
                <w:szCs w:val="18"/>
              </w:rPr>
              <w:t xml:space="preserve"> D must prove this #2 Requirement</w:t>
            </w:r>
          </w:p>
        </w:tc>
        <w:tc>
          <w:tcPr>
            <w:tcW w:w="2970" w:type="dxa"/>
          </w:tcPr>
          <w:p w14:paraId="0C7D1541" w14:textId="5F2442A9" w:rsidR="007B0299" w:rsidRPr="00D82AD3" w:rsidRDefault="007B0299" w:rsidP="007B0299">
            <w:pPr>
              <w:pStyle w:val="ListParagraph"/>
              <w:numPr>
                <w:ilvl w:val="0"/>
                <w:numId w:val="0"/>
              </w:numPr>
              <w:rPr>
                <w:b/>
                <w:sz w:val="18"/>
                <w:szCs w:val="18"/>
              </w:rPr>
            </w:pPr>
            <w:r w:rsidRPr="00D82AD3">
              <w:rPr>
                <w:b/>
                <w:color w:val="FF0000"/>
                <w:sz w:val="18"/>
                <w:szCs w:val="18"/>
              </w:rPr>
              <w:t xml:space="preserve">Material </w:t>
            </w:r>
            <w:r w:rsidRPr="00D82AD3">
              <w:rPr>
                <w:b/>
                <w:color w:val="FF0000"/>
                <w:sz w:val="18"/>
                <w:szCs w:val="18"/>
              </w:rPr>
              <w:br/>
              <w:t>(Step 2: this is the remedy trigger)</w:t>
            </w:r>
            <w:r w:rsidR="00AA1053" w:rsidRPr="00D82AD3">
              <w:rPr>
                <w:b/>
                <w:color w:val="FF0000"/>
                <w:sz w:val="18"/>
                <w:szCs w:val="18"/>
              </w:rPr>
              <w:t xml:space="preserve"> </w:t>
            </w:r>
            <w:r w:rsidR="00BC4049" w:rsidRPr="00D82AD3">
              <w:rPr>
                <w:b/>
                <w:sz w:val="18"/>
                <w:szCs w:val="18"/>
              </w:rPr>
              <w:t>∆</w:t>
            </w:r>
            <w:r w:rsidR="00AA1053" w:rsidRPr="00D82AD3">
              <w:rPr>
                <w:b/>
                <w:sz w:val="18"/>
                <w:szCs w:val="18"/>
              </w:rPr>
              <w:t xml:space="preserve"> must prove this #2 Requirement</w:t>
            </w:r>
          </w:p>
        </w:tc>
        <w:tc>
          <w:tcPr>
            <w:tcW w:w="1080" w:type="dxa"/>
          </w:tcPr>
          <w:p w14:paraId="35A51337" w14:textId="1D4876C5" w:rsidR="007B0299" w:rsidRPr="00D82AD3" w:rsidRDefault="00C13111" w:rsidP="007B0299">
            <w:pPr>
              <w:pStyle w:val="ListParagraph"/>
              <w:numPr>
                <w:ilvl w:val="0"/>
                <w:numId w:val="0"/>
              </w:numPr>
              <w:rPr>
                <w:sz w:val="18"/>
                <w:szCs w:val="18"/>
              </w:rPr>
            </w:pPr>
            <w:r w:rsidRPr="00D82AD3">
              <w:rPr>
                <w:b/>
                <w:sz w:val="18"/>
                <w:szCs w:val="18"/>
              </w:rPr>
              <w:t>Motive</w:t>
            </w:r>
          </w:p>
        </w:tc>
      </w:tr>
      <w:tr w:rsidR="00AA1053" w14:paraId="728F03EE" w14:textId="77777777" w:rsidTr="00AA1053">
        <w:tc>
          <w:tcPr>
            <w:tcW w:w="1800" w:type="dxa"/>
          </w:tcPr>
          <w:p w14:paraId="4E69004D" w14:textId="2D3D7B44" w:rsidR="00AA1053" w:rsidRPr="00D82AD3" w:rsidRDefault="00AA1053" w:rsidP="007B0299">
            <w:pPr>
              <w:pStyle w:val="ListParagraph"/>
              <w:numPr>
                <w:ilvl w:val="0"/>
                <w:numId w:val="0"/>
              </w:numPr>
              <w:rPr>
                <w:sz w:val="18"/>
                <w:szCs w:val="18"/>
              </w:rPr>
            </w:pPr>
            <w:r w:rsidRPr="00D82AD3">
              <w:rPr>
                <w:sz w:val="18"/>
                <w:szCs w:val="18"/>
              </w:rPr>
              <w:t>THE 1</w:t>
            </w:r>
            <w:r w:rsidRPr="00D82AD3">
              <w:rPr>
                <w:sz w:val="18"/>
                <w:szCs w:val="18"/>
                <w:vertAlign w:val="superscript"/>
              </w:rPr>
              <w:t>st</w:t>
            </w:r>
            <w:r w:rsidRPr="00D82AD3">
              <w:rPr>
                <w:sz w:val="18"/>
                <w:szCs w:val="18"/>
              </w:rPr>
              <w:t xml:space="preserve"> CASE</w:t>
            </w:r>
          </w:p>
          <w:p w14:paraId="06F64118" w14:textId="3B3DD6DF" w:rsidR="007B0299" w:rsidRPr="00D82AD3" w:rsidRDefault="007B0299" w:rsidP="007B0299">
            <w:pPr>
              <w:pStyle w:val="ListParagraph"/>
              <w:numPr>
                <w:ilvl w:val="0"/>
                <w:numId w:val="0"/>
              </w:numPr>
              <w:rPr>
                <w:sz w:val="18"/>
                <w:szCs w:val="18"/>
              </w:rPr>
            </w:pPr>
            <w:r w:rsidRPr="00D82AD3">
              <w:rPr>
                <w:sz w:val="18"/>
                <w:szCs w:val="18"/>
              </w:rPr>
              <w:t xml:space="preserve">Request </w:t>
            </w:r>
            <w:r w:rsidRPr="00D82AD3">
              <w:rPr>
                <w:sz w:val="18"/>
                <w:szCs w:val="18"/>
              </w:rPr>
              <w:sym w:font="Wingdings" w:char="F0E0"/>
            </w:r>
            <w:r w:rsidRPr="00D82AD3">
              <w:rPr>
                <w:sz w:val="18"/>
                <w:szCs w:val="18"/>
              </w:rPr>
              <w:t xml:space="preserve"> </w:t>
            </w:r>
            <w:r w:rsidRPr="00D82AD3">
              <w:rPr>
                <w:i/>
                <w:sz w:val="18"/>
                <w:szCs w:val="18"/>
              </w:rPr>
              <w:t>Brady</w:t>
            </w:r>
          </w:p>
        </w:tc>
        <w:tc>
          <w:tcPr>
            <w:tcW w:w="4590" w:type="dxa"/>
          </w:tcPr>
          <w:p w14:paraId="0F1FA403" w14:textId="5C35338A" w:rsidR="007B0299" w:rsidRPr="00D82AD3" w:rsidRDefault="00BC4049" w:rsidP="007B0299">
            <w:pPr>
              <w:pStyle w:val="ListParagraph"/>
              <w:numPr>
                <w:ilvl w:val="0"/>
                <w:numId w:val="0"/>
              </w:numPr>
              <w:rPr>
                <w:sz w:val="18"/>
                <w:szCs w:val="18"/>
              </w:rPr>
            </w:pPr>
            <w:r w:rsidRPr="00D82AD3">
              <w:rPr>
                <w:sz w:val="18"/>
                <w:szCs w:val="18"/>
              </w:rPr>
              <w:t xml:space="preserve">Is it something </w:t>
            </w:r>
            <w:r w:rsidR="007B0299" w:rsidRPr="00D82AD3">
              <w:rPr>
                <w:sz w:val="18"/>
                <w:szCs w:val="18"/>
              </w:rPr>
              <w:t>∆ would want to have?</w:t>
            </w:r>
          </w:p>
          <w:p w14:paraId="16F2399A" w14:textId="77777777" w:rsidR="00AA1053" w:rsidRPr="00D82AD3" w:rsidRDefault="00AA1053" w:rsidP="007B0299">
            <w:pPr>
              <w:pStyle w:val="ListParagraph"/>
              <w:numPr>
                <w:ilvl w:val="0"/>
                <w:numId w:val="0"/>
              </w:numPr>
              <w:rPr>
                <w:sz w:val="18"/>
                <w:szCs w:val="18"/>
              </w:rPr>
            </w:pPr>
          </w:p>
          <w:p w14:paraId="302BF303" w14:textId="7BA3B4EC" w:rsidR="007B0299" w:rsidRPr="00D82AD3" w:rsidRDefault="007B0299" w:rsidP="007B0299">
            <w:pPr>
              <w:pStyle w:val="ListParagraph"/>
              <w:numPr>
                <w:ilvl w:val="0"/>
                <w:numId w:val="0"/>
              </w:numPr>
              <w:rPr>
                <w:sz w:val="18"/>
                <w:szCs w:val="18"/>
              </w:rPr>
            </w:pPr>
            <w:r w:rsidRPr="00D82AD3">
              <w:rPr>
                <w:i/>
                <w:sz w:val="18"/>
                <w:szCs w:val="18"/>
              </w:rPr>
              <w:t>Favorable</w:t>
            </w:r>
            <w:r w:rsidRPr="00D82AD3">
              <w:rPr>
                <w:sz w:val="18"/>
                <w:szCs w:val="18"/>
              </w:rPr>
              <w:t>: tends to exculpate or reduce culpability</w:t>
            </w:r>
          </w:p>
        </w:tc>
        <w:tc>
          <w:tcPr>
            <w:tcW w:w="2970" w:type="dxa"/>
          </w:tcPr>
          <w:p w14:paraId="211683E5" w14:textId="40001881" w:rsidR="007B0299" w:rsidRPr="00D82AD3" w:rsidRDefault="007B0299" w:rsidP="007B0299">
            <w:pPr>
              <w:pStyle w:val="ListParagraph"/>
              <w:numPr>
                <w:ilvl w:val="0"/>
                <w:numId w:val="0"/>
              </w:numPr>
              <w:rPr>
                <w:strike/>
                <w:sz w:val="18"/>
                <w:szCs w:val="18"/>
              </w:rPr>
            </w:pPr>
            <w:r w:rsidRPr="00D82AD3">
              <w:rPr>
                <w:strike/>
                <w:sz w:val="18"/>
                <w:szCs w:val="18"/>
              </w:rPr>
              <w:t xml:space="preserve">Non-disclosed evidence would have created a reasonable </w:t>
            </w:r>
            <w:r w:rsidRPr="00D82AD3">
              <w:rPr>
                <w:b/>
                <w:strike/>
                <w:sz w:val="18"/>
                <w:szCs w:val="18"/>
              </w:rPr>
              <w:t>possibility</w:t>
            </w:r>
            <w:r w:rsidRPr="00D82AD3">
              <w:rPr>
                <w:strike/>
                <w:sz w:val="18"/>
                <w:szCs w:val="18"/>
              </w:rPr>
              <w:t xml:space="preserve"> of a different outcome</w:t>
            </w:r>
          </w:p>
        </w:tc>
        <w:tc>
          <w:tcPr>
            <w:tcW w:w="1080" w:type="dxa"/>
          </w:tcPr>
          <w:p w14:paraId="77CEBECE" w14:textId="17E274DD" w:rsidR="007B0299" w:rsidRPr="00D82AD3" w:rsidRDefault="007B0299" w:rsidP="007B0299">
            <w:pPr>
              <w:pStyle w:val="ListParagraph"/>
              <w:numPr>
                <w:ilvl w:val="0"/>
                <w:numId w:val="0"/>
              </w:numPr>
              <w:rPr>
                <w:sz w:val="18"/>
                <w:szCs w:val="18"/>
              </w:rPr>
            </w:pPr>
            <w:r w:rsidRPr="00D82AD3">
              <w:rPr>
                <w:sz w:val="18"/>
                <w:szCs w:val="18"/>
              </w:rPr>
              <w:t>Irrelevant</w:t>
            </w:r>
          </w:p>
        </w:tc>
      </w:tr>
      <w:tr w:rsidR="00AA1053" w14:paraId="09E01B23" w14:textId="77777777" w:rsidTr="00AA1053">
        <w:tc>
          <w:tcPr>
            <w:tcW w:w="1800" w:type="dxa"/>
          </w:tcPr>
          <w:p w14:paraId="09FFF2F8" w14:textId="3B18BE21" w:rsidR="00AA1053" w:rsidRPr="00D82AD3" w:rsidRDefault="00AA1053" w:rsidP="007B0299">
            <w:pPr>
              <w:pStyle w:val="ListParagraph"/>
              <w:numPr>
                <w:ilvl w:val="0"/>
                <w:numId w:val="0"/>
              </w:numPr>
              <w:rPr>
                <w:sz w:val="18"/>
                <w:szCs w:val="18"/>
              </w:rPr>
            </w:pPr>
            <w:r w:rsidRPr="00D82AD3">
              <w:rPr>
                <w:sz w:val="18"/>
                <w:szCs w:val="18"/>
              </w:rPr>
              <w:t>THE 2</w:t>
            </w:r>
            <w:r w:rsidRPr="00D82AD3">
              <w:rPr>
                <w:sz w:val="18"/>
                <w:szCs w:val="18"/>
                <w:vertAlign w:val="superscript"/>
              </w:rPr>
              <w:t>nd</w:t>
            </w:r>
            <w:r w:rsidRPr="00D82AD3">
              <w:rPr>
                <w:sz w:val="18"/>
                <w:szCs w:val="18"/>
              </w:rPr>
              <w:t xml:space="preserve"> CASE</w:t>
            </w:r>
          </w:p>
          <w:p w14:paraId="7396ACE8" w14:textId="2AAEABC2" w:rsidR="007B0299" w:rsidRPr="00D82AD3" w:rsidRDefault="00AA1053" w:rsidP="007B0299">
            <w:pPr>
              <w:pStyle w:val="ListParagraph"/>
              <w:numPr>
                <w:ilvl w:val="0"/>
                <w:numId w:val="0"/>
              </w:numPr>
              <w:rPr>
                <w:sz w:val="18"/>
                <w:szCs w:val="18"/>
              </w:rPr>
            </w:pPr>
            <w:r w:rsidRPr="00D82AD3">
              <w:rPr>
                <w:sz w:val="18"/>
                <w:szCs w:val="18"/>
              </w:rPr>
              <w:t xml:space="preserve">(No Request) </w:t>
            </w:r>
            <w:r w:rsidR="007B0299" w:rsidRPr="00D82AD3">
              <w:rPr>
                <w:i/>
                <w:sz w:val="18"/>
                <w:szCs w:val="18"/>
              </w:rPr>
              <w:t>Agurs</w:t>
            </w:r>
          </w:p>
        </w:tc>
        <w:tc>
          <w:tcPr>
            <w:tcW w:w="4590" w:type="dxa"/>
          </w:tcPr>
          <w:p w14:paraId="68A3EBD0" w14:textId="097CE1E1" w:rsidR="00AA1053" w:rsidRPr="00D82AD3" w:rsidRDefault="007B0299" w:rsidP="007B0299">
            <w:pPr>
              <w:pStyle w:val="ListParagraph"/>
              <w:numPr>
                <w:ilvl w:val="0"/>
                <w:numId w:val="0"/>
              </w:numPr>
              <w:rPr>
                <w:sz w:val="18"/>
                <w:szCs w:val="18"/>
              </w:rPr>
            </w:pPr>
            <w:r w:rsidRPr="00D82AD3">
              <w:rPr>
                <w:sz w:val="18"/>
                <w:szCs w:val="18"/>
              </w:rPr>
              <w:t>w/out a discovery request, the evidence not disclosed must have been clearly exculpatory</w:t>
            </w:r>
            <w:r w:rsidR="00AA1053" w:rsidRPr="00D82AD3">
              <w:rPr>
                <w:sz w:val="18"/>
                <w:szCs w:val="18"/>
              </w:rPr>
              <w:t>.</w:t>
            </w:r>
          </w:p>
          <w:p w14:paraId="4EA7F996" w14:textId="78C0C014" w:rsidR="007B0299" w:rsidRPr="00D82AD3" w:rsidRDefault="007B0299" w:rsidP="007B0299">
            <w:pPr>
              <w:pStyle w:val="ListParagraph"/>
              <w:numPr>
                <w:ilvl w:val="0"/>
                <w:numId w:val="0"/>
              </w:numPr>
              <w:rPr>
                <w:sz w:val="18"/>
                <w:szCs w:val="18"/>
              </w:rPr>
            </w:pPr>
            <w:r w:rsidRPr="00D82AD3">
              <w:rPr>
                <w:sz w:val="18"/>
                <w:szCs w:val="18"/>
              </w:rPr>
              <w:br/>
            </w:r>
            <w:r w:rsidRPr="00D82AD3">
              <w:rPr>
                <w:b/>
                <w:sz w:val="18"/>
                <w:szCs w:val="18"/>
              </w:rPr>
              <w:t xml:space="preserve">Reason: </w:t>
            </w:r>
            <w:r w:rsidRPr="00D82AD3">
              <w:rPr>
                <w:sz w:val="18"/>
                <w:szCs w:val="18"/>
              </w:rPr>
              <w:t>Prosecutor would have explicit not</w:t>
            </w:r>
            <w:r w:rsidR="00177FEC" w:rsidRPr="00D82AD3">
              <w:rPr>
                <w:sz w:val="18"/>
                <w:szCs w:val="18"/>
              </w:rPr>
              <w:t>ice that ∆’</w:t>
            </w:r>
            <w:r w:rsidRPr="00D82AD3">
              <w:rPr>
                <w:sz w:val="18"/>
                <w:szCs w:val="18"/>
              </w:rPr>
              <w:t>s entitled to it</w:t>
            </w:r>
          </w:p>
          <w:p w14:paraId="65618122" w14:textId="77777777" w:rsidR="00AA1053" w:rsidRPr="00D82AD3" w:rsidRDefault="00AA1053" w:rsidP="007B0299">
            <w:pPr>
              <w:pStyle w:val="ListParagraph"/>
              <w:numPr>
                <w:ilvl w:val="0"/>
                <w:numId w:val="0"/>
              </w:numPr>
              <w:rPr>
                <w:sz w:val="18"/>
                <w:szCs w:val="18"/>
              </w:rPr>
            </w:pPr>
          </w:p>
          <w:p w14:paraId="54F4358B" w14:textId="1595CADC" w:rsidR="007B0299" w:rsidRPr="00D82AD3" w:rsidRDefault="007B0299" w:rsidP="007B0299">
            <w:pPr>
              <w:pStyle w:val="ListParagraph"/>
              <w:numPr>
                <w:ilvl w:val="0"/>
                <w:numId w:val="0"/>
              </w:numPr>
              <w:rPr>
                <w:sz w:val="18"/>
                <w:szCs w:val="18"/>
              </w:rPr>
            </w:pPr>
            <w:r w:rsidRPr="00D82AD3">
              <w:rPr>
                <w:b/>
                <w:sz w:val="18"/>
                <w:szCs w:val="18"/>
              </w:rPr>
              <w:t>EX: Doesn’t Apply</w:t>
            </w:r>
            <w:r w:rsidR="00AA1053" w:rsidRPr="00D82AD3">
              <w:rPr>
                <w:b/>
                <w:sz w:val="18"/>
                <w:szCs w:val="18"/>
              </w:rPr>
              <w:t xml:space="preserve">: </w:t>
            </w:r>
            <w:r w:rsidRPr="00D82AD3">
              <w:rPr>
                <w:sz w:val="18"/>
                <w:szCs w:val="18"/>
              </w:rPr>
              <w:t xml:space="preserve">Gov’t fails to disclose impeachment evidence </w:t>
            </w:r>
            <w:r w:rsidRPr="00D82AD3">
              <w:rPr>
                <w:sz w:val="18"/>
                <w:szCs w:val="18"/>
              </w:rPr>
              <w:sym w:font="Wingdings" w:char="F0E0"/>
            </w:r>
            <w:r w:rsidRPr="00D82AD3">
              <w:rPr>
                <w:sz w:val="18"/>
                <w:szCs w:val="18"/>
              </w:rPr>
              <w:t xml:space="preserve"> No obligation to disclose </w:t>
            </w:r>
            <w:r w:rsidR="00177FEC" w:rsidRPr="00D82AD3">
              <w:rPr>
                <w:sz w:val="18"/>
                <w:szCs w:val="18"/>
              </w:rPr>
              <w:t>(</w:t>
            </w:r>
            <w:r w:rsidRPr="00D82AD3">
              <w:rPr>
                <w:sz w:val="18"/>
                <w:szCs w:val="18"/>
              </w:rPr>
              <w:t>bc not favorable)</w:t>
            </w:r>
          </w:p>
          <w:p w14:paraId="23046533" w14:textId="77777777" w:rsidR="007B0299" w:rsidRPr="00D82AD3" w:rsidRDefault="007B0299" w:rsidP="007B0299">
            <w:pPr>
              <w:pStyle w:val="ListParagraph"/>
              <w:numPr>
                <w:ilvl w:val="0"/>
                <w:numId w:val="0"/>
              </w:numPr>
              <w:rPr>
                <w:b/>
                <w:sz w:val="18"/>
                <w:szCs w:val="18"/>
              </w:rPr>
            </w:pPr>
          </w:p>
          <w:p w14:paraId="76742C66" w14:textId="1423533A" w:rsidR="007B0299" w:rsidRPr="00D82AD3" w:rsidRDefault="007B0299" w:rsidP="00177FEC">
            <w:pPr>
              <w:pStyle w:val="ListParagraph"/>
              <w:numPr>
                <w:ilvl w:val="0"/>
                <w:numId w:val="0"/>
              </w:numPr>
              <w:rPr>
                <w:sz w:val="18"/>
                <w:szCs w:val="18"/>
              </w:rPr>
            </w:pPr>
            <w:r w:rsidRPr="00D82AD3">
              <w:rPr>
                <w:b/>
                <w:sz w:val="18"/>
                <w:szCs w:val="18"/>
              </w:rPr>
              <w:t xml:space="preserve">EX Applies: </w:t>
            </w:r>
            <w:r w:rsidR="00177FEC" w:rsidRPr="00D82AD3">
              <w:rPr>
                <w:sz w:val="18"/>
                <w:szCs w:val="18"/>
              </w:rPr>
              <w:t xml:space="preserve">Learns ∆’s </w:t>
            </w:r>
            <w:r w:rsidRPr="00D82AD3">
              <w:rPr>
                <w:sz w:val="18"/>
                <w:szCs w:val="18"/>
              </w:rPr>
              <w:t xml:space="preserve">innocent but doesn’t give evidence </w:t>
            </w:r>
            <w:r w:rsidRPr="00D82AD3">
              <w:rPr>
                <w:sz w:val="18"/>
                <w:szCs w:val="18"/>
              </w:rPr>
              <w:sym w:font="Wingdings" w:char="F0E0"/>
            </w:r>
            <w:r w:rsidRPr="00D82AD3">
              <w:rPr>
                <w:sz w:val="18"/>
                <w:szCs w:val="18"/>
              </w:rPr>
              <w:t xml:space="preserve"> Clearly exculpatory</w:t>
            </w:r>
          </w:p>
        </w:tc>
        <w:tc>
          <w:tcPr>
            <w:tcW w:w="2970" w:type="dxa"/>
          </w:tcPr>
          <w:p w14:paraId="61D84974" w14:textId="4B6C218B" w:rsidR="007B0299" w:rsidRPr="00D82AD3" w:rsidRDefault="007B0299" w:rsidP="007B0299">
            <w:pPr>
              <w:pStyle w:val="ListParagraph"/>
              <w:numPr>
                <w:ilvl w:val="0"/>
                <w:numId w:val="0"/>
              </w:numPr>
              <w:rPr>
                <w:strike/>
                <w:sz w:val="18"/>
                <w:szCs w:val="18"/>
              </w:rPr>
            </w:pPr>
            <w:r w:rsidRPr="00D82AD3">
              <w:rPr>
                <w:strike/>
                <w:sz w:val="18"/>
                <w:szCs w:val="18"/>
              </w:rPr>
              <w:t xml:space="preserve">Reasonable </w:t>
            </w:r>
            <w:r w:rsidRPr="00D82AD3">
              <w:rPr>
                <w:b/>
                <w:strike/>
                <w:sz w:val="18"/>
                <w:szCs w:val="18"/>
              </w:rPr>
              <w:t>probability</w:t>
            </w:r>
            <w:r w:rsidRPr="00D82AD3">
              <w:rPr>
                <w:strike/>
                <w:sz w:val="18"/>
                <w:szCs w:val="18"/>
              </w:rPr>
              <w:t xml:space="preserve"> of a different outcome </w:t>
            </w:r>
          </w:p>
        </w:tc>
        <w:tc>
          <w:tcPr>
            <w:tcW w:w="1080" w:type="dxa"/>
          </w:tcPr>
          <w:p w14:paraId="4186BF7B" w14:textId="65A9F83B" w:rsidR="007B0299" w:rsidRPr="00D82AD3" w:rsidRDefault="007B0299" w:rsidP="007B0299">
            <w:pPr>
              <w:pStyle w:val="ListParagraph"/>
              <w:numPr>
                <w:ilvl w:val="0"/>
                <w:numId w:val="0"/>
              </w:numPr>
              <w:rPr>
                <w:sz w:val="18"/>
                <w:szCs w:val="18"/>
              </w:rPr>
            </w:pPr>
            <w:r w:rsidRPr="00D82AD3">
              <w:rPr>
                <w:sz w:val="18"/>
                <w:szCs w:val="18"/>
              </w:rPr>
              <w:t>Irrelevant</w:t>
            </w:r>
          </w:p>
        </w:tc>
      </w:tr>
      <w:tr w:rsidR="00AA1053" w14:paraId="5D31B06A" w14:textId="77777777" w:rsidTr="00AA1053">
        <w:tc>
          <w:tcPr>
            <w:tcW w:w="1800" w:type="dxa"/>
          </w:tcPr>
          <w:p w14:paraId="00E5EA4A" w14:textId="0F59B7E8" w:rsidR="00AA1053" w:rsidRPr="00D82AD3" w:rsidRDefault="00AA1053" w:rsidP="007B0299">
            <w:pPr>
              <w:pStyle w:val="ListParagraph"/>
              <w:numPr>
                <w:ilvl w:val="0"/>
                <w:numId w:val="0"/>
              </w:numPr>
              <w:rPr>
                <w:sz w:val="18"/>
                <w:szCs w:val="18"/>
              </w:rPr>
            </w:pPr>
            <w:r w:rsidRPr="00D82AD3">
              <w:rPr>
                <w:sz w:val="18"/>
                <w:szCs w:val="18"/>
              </w:rPr>
              <w:t>THE 3</w:t>
            </w:r>
            <w:r w:rsidRPr="00D82AD3">
              <w:rPr>
                <w:sz w:val="18"/>
                <w:szCs w:val="18"/>
                <w:vertAlign w:val="superscript"/>
              </w:rPr>
              <w:t>rd</w:t>
            </w:r>
            <w:r w:rsidRPr="00D82AD3">
              <w:rPr>
                <w:sz w:val="18"/>
                <w:szCs w:val="18"/>
              </w:rPr>
              <w:t xml:space="preserve"> CASE</w:t>
            </w:r>
          </w:p>
          <w:p w14:paraId="757DD472" w14:textId="3F42CE02" w:rsidR="007B0299" w:rsidRPr="00D82AD3" w:rsidRDefault="00AA1053" w:rsidP="007B0299">
            <w:pPr>
              <w:pStyle w:val="ListParagraph"/>
              <w:numPr>
                <w:ilvl w:val="0"/>
                <w:numId w:val="0"/>
              </w:numPr>
              <w:rPr>
                <w:sz w:val="18"/>
                <w:szCs w:val="18"/>
              </w:rPr>
            </w:pPr>
            <w:r w:rsidRPr="00D82AD3">
              <w:rPr>
                <w:sz w:val="18"/>
                <w:szCs w:val="18"/>
              </w:rPr>
              <w:t xml:space="preserve">Request </w:t>
            </w:r>
            <w:r w:rsidR="007B0299" w:rsidRPr="00D82AD3">
              <w:rPr>
                <w:i/>
                <w:sz w:val="18"/>
                <w:szCs w:val="18"/>
              </w:rPr>
              <w:t>Bagley</w:t>
            </w:r>
          </w:p>
        </w:tc>
        <w:tc>
          <w:tcPr>
            <w:tcW w:w="4590" w:type="dxa"/>
          </w:tcPr>
          <w:p w14:paraId="774C053C" w14:textId="4B63B550" w:rsidR="007B0299" w:rsidRPr="00D82AD3" w:rsidRDefault="00AA1053" w:rsidP="00AA1053">
            <w:pPr>
              <w:pStyle w:val="ListParagraph"/>
              <w:numPr>
                <w:ilvl w:val="0"/>
                <w:numId w:val="0"/>
              </w:numPr>
              <w:rPr>
                <w:sz w:val="18"/>
                <w:szCs w:val="18"/>
              </w:rPr>
            </w:pPr>
            <w:r w:rsidRPr="00D82AD3">
              <w:rPr>
                <w:sz w:val="18"/>
                <w:szCs w:val="18"/>
              </w:rPr>
              <w:t xml:space="preserve">Test for favorable doesn’t change (w/ request </w:t>
            </w:r>
            <w:r w:rsidRPr="00D82AD3">
              <w:rPr>
                <w:sz w:val="18"/>
                <w:szCs w:val="18"/>
              </w:rPr>
              <w:sym w:font="Wingdings" w:char="F0E0"/>
            </w:r>
            <w:r w:rsidRPr="00D82AD3">
              <w:rPr>
                <w:sz w:val="18"/>
                <w:szCs w:val="18"/>
              </w:rPr>
              <w:t xml:space="preserve"> favor)(w/out request</w:t>
            </w:r>
            <w:r w:rsidRPr="00D82AD3">
              <w:rPr>
                <w:sz w:val="18"/>
                <w:szCs w:val="18"/>
              </w:rPr>
              <w:sym w:font="Wingdings" w:char="F0E0"/>
            </w:r>
            <w:r w:rsidRPr="00D82AD3">
              <w:rPr>
                <w:sz w:val="18"/>
                <w:szCs w:val="18"/>
              </w:rPr>
              <w:t xml:space="preserve"> clearly exculpatory)</w:t>
            </w:r>
            <w:r w:rsidR="00804BB1" w:rsidRPr="00D82AD3">
              <w:rPr>
                <w:sz w:val="18"/>
                <w:szCs w:val="18"/>
              </w:rPr>
              <w:t xml:space="preserve"> </w:t>
            </w:r>
            <w:r w:rsidR="00804BB1" w:rsidRPr="00D82AD3">
              <w:rPr>
                <w:b/>
                <w:color w:val="FF0000"/>
                <w:sz w:val="18"/>
                <w:szCs w:val="18"/>
              </w:rPr>
              <w:t>!!!</w:t>
            </w:r>
          </w:p>
        </w:tc>
        <w:tc>
          <w:tcPr>
            <w:tcW w:w="2970" w:type="dxa"/>
          </w:tcPr>
          <w:p w14:paraId="3A71B753" w14:textId="54ED61FB" w:rsidR="007B0299" w:rsidRPr="00D82AD3" w:rsidRDefault="00AA1053" w:rsidP="00AA1053">
            <w:pPr>
              <w:pStyle w:val="ListParagraph"/>
              <w:numPr>
                <w:ilvl w:val="0"/>
                <w:numId w:val="0"/>
              </w:numPr>
              <w:rPr>
                <w:sz w:val="18"/>
                <w:szCs w:val="18"/>
              </w:rPr>
            </w:pPr>
            <w:r w:rsidRPr="00D82AD3">
              <w:rPr>
                <w:sz w:val="18"/>
                <w:szCs w:val="18"/>
              </w:rPr>
              <w:t xml:space="preserve">Whether there’s a request or no request, the non-disclosure </w:t>
            </w:r>
            <w:r w:rsidRPr="00D82AD3">
              <w:rPr>
                <w:b/>
                <w:sz w:val="18"/>
                <w:szCs w:val="18"/>
              </w:rPr>
              <w:t>must create a reasonable probability</w:t>
            </w:r>
            <w:r w:rsidRPr="00D82AD3">
              <w:rPr>
                <w:sz w:val="18"/>
                <w:szCs w:val="18"/>
              </w:rPr>
              <w:t xml:space="preserve"> of a different outcome to = material.</w:t>
            </w:r>
            <w:r w:rsidR="00804BB1" w:rsidRPr="00D82AD3">
              <w:rPr>
                <w:sz w:val="18"/>
                <w:szCs w:val="18"/>
              </w:rPr>
              <w:t xml:space="preserve"> </w:t>
            </w:r>
            <w:r w:rsidR="00804BB1" w:rsidRPr="00D82AD3">
              <w:rPr>
                <w:b/>
                <w:color w:val="FF0000"/>
                <w:sz w:val="18"/>
                <w:szCs w:val="18"/>
              </w:rPr>
              <w:t>!!!</w:t>
            </w:r>
          </w:p>
        </w:tc>
        <w:tc>
          <w:tcPr>
            <w:tcW w:w="1080" w:type="dxa"/>
          </w:tcPr>
          <w:p w14:paraId="3792AD9D" w14:textId="44A4E73E" w:rsidR="007B0299" w:rsidRPr="00D82AD3" w:rsidRDefault="007B0299" w:rsidP="007B0299">
            <w:pPr>
              <w:pStyle w:val="ListParagraph"/>
              <w:numPr>
                <w:ilvl w:val="0"/>
                <w:numId w:val="0"/>
              </w:numPr>
              <w:rPr>
                <w:sz w:val="18"/>
                <w:szCs w:val="18"/>
              </w:rPr>
            </w:pPr>
            <w:r w:rsidRPr="00D82AD3">
              <w:rPr>
                <w:sz w:val="18"/>
                <w:szCs w:val="18"/>
              </w:rPr>
              <w:t>Irrelevant</w:t>
            </w:r>
          </w:p>
        </w:tc>
      </w:tr>
    </w:tbl>
    <w:p w14:paraId="0D62185A" w14:textId="055E0A27" w:rsidR="005102F0" w:rsidRPr="005102F0" w:rsidRDefault="005102F0" w:rsidP="005102F0">
      <w:pPr>
        <w:pStyle w:val="ex"/>
        <w:rPr>
          <w:b/>
          <w:i/>
        </w:rPr>
      </w:pPr>
      <w:r w:rsidRPr="005102F0">
        <w:rPr>
          <w:b/>
          <w:i/>
        </w:rPr>
        <w:t>Williams</w:t>
      </w:r>
    </w:p>
    <w:p w14:paraId="2ABBE572" w14:textId="3F5B1B5B" w:rsidR="005102F0" w:rsidRPr="00075C02" w:rsidRDefault="005102F0" w:rsidP="005102F0">
      <w:pPr>
        <w:pStyle w:val="ex"/>
      </w:pPr>
      <w:r>
        <w:tab/>
      </w:r>
      <w:r>
        <w:rPr>
          <w:b/>
        </w:rPr>
        <w:t xml:space="preserve">Facts: </w:t>
      </w:r>
      <w:r w:rsidR="00177FEC">
        <w:t xml:space="preserve">∆ </w:t>
      </w:r>
      <w:r>
        <w:t xml:space="preserve">finds exculpatory info </w:t>
      </w:r>
      <w:r w:rsidR="00B22BCA">
        <w:t>provided to the prosecutor wasn’</w:t>
      </w:r>
      <w:r>
        <w:t>t presented to the grand jury</w:t>
      </w:r>
      <w:r w:rsidR="00075C02">
        <w:br/>
      </w:r>
      <w:r w:rsidR="00075C02">
        <w:rPr>
          <w:b/>
        </w:rPr>
        <w:t xml:space="preserve">Holding: </w:t>
      </w:r>
      <w:r w:rsidR="00075C02">
        <w:t xml:space="preserve">Prosecution wasn’t req’d to provide </w:t>
      </w:r>
      <w:r w:rsidR="00177FEC">
        <w:t>it</w:t>
      </w:r>
    </w:p>
    <w:p w14:paraId="7E44279D" w14:textId="77777777" w:rsidR="00075C02" w:rsidRDefault="00075C02" w:rsidP="00075C02"/>
    <w:p w14:paraId="17B0B1DE" w14:textId="420C6DD7" w:rsidR="00075C02" w:rsidRDefault="00075C02" w:rsidP="00075C02">
      <w:r>
        <w:t>*remember, can invoke privilege against self incrimination in front of a grand jury (if you have a real &amp; substantial fear)</w:t>
      </w:r>
    </w:p>
    <w:p w14:paraId="70E145F1" w14:textId="25354D53" w:rsidR="00075C02" w:rsidRDefault="00075C02" w:rsidP="00075C02">
      <w:r>
        <w:t>but can’t invoke Miranda rights in a grand jury</w:t>
      </w:r>
    </w:p>
    <w:p w14:paraId="3DB809F8" w14:textId="77777777" w:rsidR="00804BB1" w:rsidRDefault="00804BB1" w:rsidP="00075C02"/>
    <w:p w14:paraId="5EA73198" w14:textId="4F2673AD" w:rsidR="00804BB1" w:rsidRDefault="00804BB1" w:rsidP="00804BB1">
      <w:pPr>
        <w:pStyle w:val="heading3"/>
      </w:pPr>
      <w:r w:rsidRPr="00A1577A">
        <w:rPr>
          <w:highlight w:val="yellow"/>
        </w:rPr>
        <w:t>Reciprical Discovery</w:t>
      </w:r>
    </w:p>
    <w:p w14:paraId="60D2E1AA" w14:textId="74BA94B7" w:rsidR="00804BB1" w:rsidRDefault="00804BB1" w:rsidP="00804BB1">
      <w:r>
        <w:t xml:space="preserve">- </w:t>
      </w:r>
      <w:r>
        <w:rPr>
          <w:b/>
        </w:rPr>
        <w:t xml:space="preserve">Rule: </w:t>
      </w:r>
      <w:r>
        <w:t>Reciprical discovery</w:t>
      </w:r>
      <w:r w:rsidR="00A1577A">
        <w:t xml:space="preserve"> of a ∆</w:t>
      </w:r>
      <w:r w:rsidR="00177FEC">
        <w:t xml:space="preserve"> doesn’</w:t>
      </w:r>
      <w:r>
        <w:t xml:space="preserve">t violate the constitution to require notice of W’s </w:t>
      </w:r>
      <w:r w:rsidR="00A1577A">
        <w:t>&amp;</w:t>
      </w:r>
      <w:r>
        <w:t xml:space="preserve"> defenses</w:t>
      </w:r>
    </w:p>
    <w:p w14:paraId="3DCF46B8" w14:textId="208B30A9" w:rsidR="00804BB1" w:rsidRPr="00804BB1" w:rsidRDefault="00804BB1" w:rsidP="00804BB1">
      <w:r>
        <w:rPr>
          <w:b/>
        </w:rPr>
        <w:tab/>
        <w:t>-</w:t>
      </w:r>
      <w:r w:rsidR="00177FEC">
        <w:t xml:space="preserve"> N</w:t>
      </w:r>
      <w:r>
        <w:t>ot compelled self-incrimination, it’s voluntary disclosure</w:t>
      </w:r>
    </w:p>
    <w:p w14:paraId="58634BDB" w14:textId="6A3DC478" w:rsidR="00804BB1" w:rsidRDefault="00804BB1" w:rsidP="00075C02">
      <w:r>
        <w:tab/>
        <w:t>- EX’s:</w:t>
      </w:r>
    </w:p>
    <w:p w14:paraId="0D45185A" w14:textId="7BC0CC23" w:rsidR="00075C02" w:rsidRPr="00804BB1" w:rsidRDefault="00804BB1" w:rsidP="00804BB1">
      <w:pPr>
        <w:ind w:left="864"/>
        <w:rPr>
          <w:b/>
        </w:rPr>
      </w:pPr>
      <w:r w:rsidRPr="00804BB1">
        <w:rPr>
          <w:b/>
        </w:rPr>
        <w:t>If you want to plead insanity</w:t>
      </w:r>
    </w:p>
    <w:p w14:paraId="4B2F9701" w14:textId="4AA1D6BE" w:rsidR="00804BB1" w:rsidRPr="00804BB1" w:rsidRDefault="00804BB1" w:rsidP="00804BB1">
      <w:pPr>
        <w:ind w:left="864"/>
        <w:rPr>
          <w:b/>
        </w:rPr>
      </w:pPr>
      <w:r>
        <w:tab/>
        <w:t xml:space="preserve">- Must plead 30 days in advance </w:t>
      </w:r>
      <w:r>
        <w:rPr>
          <w:b/>
        </w:rPr>
        <w:t>&amp;</w:t>
      </w:r>
    </w:p>
    <w:p w14:paraId="2E64658F" w14:textId="46BB081F" w:rsidR="00804BB1" w:rsidRDefault="00804BB1" w:rsidP="00804BB1">
      <w:pPr>
        <w:ind w:left="864"/>
      </w:pPr>
      <w:r>
        <w:tab/>
        <w:t xml:space="preserve">- </w:t>
      </w:r>
      <w:r w:rsidR="00177FEC">
        <w:t>I</w:t>
      </w:r>
      <w:r>
        <w:t>nsane at the time of the crime</w:t>
      </w:r>
    </w:p>
    <w:p w14:paraId="71260ABA" w14:textId="77777777" w:rsidR="00804BB1" w:rsidRDefault="00804BB1" w:rsidP="00804BB1">
      <w:pPr>
        <w:ind w:left="864"/>
      </w:pPr>
    </w:p>
    <w:p w14:paraId="38573BC3" w14:textId="059C88CD" w:rsidR="00804BB1" w:rsidRPr="00804BB1" w:rsidRDefault="00804BB1" w:rsidP="00804BB1">
      <w:pPr>
        <w:ind w:left="864"/>
        <w:rPr>
          <w:b/>
        </w:rPr>
      </w:pPr>
      <w:r>
        <w:rPr>
          <w:b/>
        </w:rPr>
        <w:t>For Alibi, must give:</w:t>
      </w:r>
    </w:p>
    <w:p w14:paraId="6C3ADC3A" w14:textId="3F66DA7B" w:rsidR="00804BB1" w:rsidRPr="00804BB1" w:rsidRDefault="00804BB1" w:rsidP="00804BB1">
      <w:pPr>
        <w:ind w:left="864" w:firstLine="288"/>
        <w:rPr>
          <w:b/>
        </w:rPr>
      </w:pPr>
      <w:r>
        <w:t xml:space="preserve">- </w:t>
      </w:r>
      <w:r w:rsidR="00177FEC">
        <w:t>A</w:t>
      </w:r>
      <w:r>
        <w:t xml:space="preserve">libi defense </w:t>
      </w:r>
      <w:r>
        <w:rPr>
          <w:b/>
        </w:rPr>
        <w:t>&amp;</w:t>
      </w:r>
    </w:p>
    <w:p w14:paraId="291F8885" w14:textId="7842C871" w:rsidR="00804BB1" w:rsidRDefault="00804BB1" w:rsidP="00804BB1">
      <w:pPr>
        <w:ind w:left="864" w:firstLine="288"/>
      </w:pPr>
      <w:r>
        <w:t xml:space="preserve">- </w:t>
      </w:r>
      <w:r w:rsidR="00177FEC">
        <w:t>N</w:t>
      </w:r>
      <w:r>
        <w:t>otice of alibi W’s</w:t>
      </w:r>
    </w:p>
    <w:p w14:paraId="0D4F666C" w14:textId="77777777" w:rsidR="00414140" w:rsidRDefault="00414140" w:rsidP="00BC4049"/>
    <w:p w14:paraId="3A18F475" w14:textId="77777777" w:rsidR="00414140" w:rsidRDefault="00414140" w:rsidP="00804BB1">
      <w:pPr>
        <w:ind w:left="864" w:firstLine="288"/>
      </w:pPr>
    </w:p>
    <w:p w14:paraId="6CE586D1" w14:textId="7A53DC90" w:rsidR="00414140" w:rsidRDefault="00414140" w:rsidP="00414140">
      <w:pPr>
        <w:pStyle w:val="Heading1"/>
      </w:pPr>
      <w:bookmarkStart w:id="86" w:name="_Toc218319381"/>
      <w:r>
        <w:t>Right to Assistance of Counsel</w:t>
      </w:r>
      <w:bookmarkEnd w:id="86"/>
    </w:p>
    <w:p w14:paraId="3C71F1BE" w14:textId="77777777" w:rsidR="00414140" w:rsidRDefault="00414140" w:rsidP="001956A9"/>
    <w:p w14:paraId="2D0714BD" w14:textId="5366FAF8" w:rsidR="00080635" w:rsidRDefault="00080635" w:rsidP="00080635">
      <w:pPr>
        <w:pStyle w:val="Heading20"/>
      </w:pPr>
      <w:bookmarkStart w:id="87" w:name="_Toc218319382"/>
      <w:r>
        <w:t>Right to Appointed Counsel</w:t>
      </w:r>
      <w:bookmarkEnd w:id="87"/>
    </w:p>
    <w:p w14:paraId="4BB70FBB" w14:textId="00BDEBAB" w:rsidR="001956A9" w:rsidRDefault="001956A9" w:rsidP="00685E20">
      <w:pPr>
        <w:pStyle w:val="ListParagraph"/>
        <w:numPr>
          <w:ilvl w:val="0"/>
          <w:numId w:val="7"/>
        </w:numPr>
      </w:pPr>
      <w:r w:rsidRPr="001956A9">
        <w:rPr>
          <w:b/>
          <w:i/>
        </w:rPr>
        <w:t>En formus papyrus</w:t>
      </w:r>
      <w:r>
        <w:t xml:space="preserve"> - Poor person who can’t afford a lawyer</w:t>
      </w:r>
    </w:p>
    <w:p w14:paraId="5C203B8E" w14:textId="1B65E719" w:rsidR="00685E20" w:rsidRPr="00685E20" w:rsidRDefault="002325D6" w:rsidP="00685E20">
      <w:pPr>
        <w:pStyle w:val="ListParagraph"/>
        <w:numPr>
          <w:ilvl w:val="0"/>
          <w:numId w:val="7"/>
        </w:numPr>
        <w:rPr>
          <w:b/>
          <w:i/>
        </w:rPr>
      </w:pPr>
      <w:r>
        <w:rPr>
          <w:b/>
        </w:rPr>
        <w:t>Rule</w:t>
      </w:r>
      <w:r w:rsidR="001956A9">
        <w:rPr>
          <w:b/>
        </w:rPr>
        <w:t xml:space="preserve">: </w:t>
      </w:r>
      <w:r w:rsidR="001956A9">
        <w:t>Indigent ∆’s have a fundamental right to assistance of counsel as applied through 14</w:t>
      </w:r>
      <w:r w:rsidR="001956A9" w:rsidRPr="001956A9">
        <w:rPr>
          <w:vertAlign w:val="superscript"/>
        </w:rPr>
        <w:t>th</w:t>
      </w:r>
      <w:r w:rsidR="001956A9">
        <w:t xml:space="preserve"> amendment</w:t>
      </w:r>
      <w:r w:rsidR="00341AD8">
        <w:t xml:space="preserve"> </w:t>
      </w:r>
      <w:r w:rsidR="00341AD8">
        <w:rPr>
          <w:i/>
        </w:rPr>
        <w:t>(Gideon v. Wainright</w:t>
      </w:r>
      <w:r w:rsidR="00341AD8">
        <w:t xml:space="preserve">, overruled </w:t>
      </w:r>
      <w:r w:rsidR="00341AD8">
        <w:rPr>
          <w:i/>
        </w:rPr>
        <w:t>Betts)</w:t>
      </w:r>
      <w:r w:rsidR="00341AD8">
        <w:t xml:space="preserve"> </w:t>
      </w:r>
    </w:p>
    <w:p w14:paraId="13C3AEE1" w14:textId="77777777" w:rsidR="00685E20" w:rsidRPr="00685E20" w:rsidRDefault="00341AD8" w:rsidP="00685E20">
      <w:pPr>
        <w:pStyle w:val="ListParagraph"/>
        <w:numPr>
          <w:ilvl w:val="0"/>
          <w:numId w:val="7"/>
        </w:numPr>
        <w:rPr>
          <w:b/>
          <w:i/>
        </w:rPr>
      </w:pPr>
      <w:r w:rsidRPr="00685E20">
        <w:rPr>
          <w:b/>
        </w:rPr>
        <w:t xml:space="preserve">Policy: </w:t>
      </w:r>
      <w:r>
        <w:t>Essential to a fair trial</w:t>
      </w:r>
    </w:p>
    <w:p w14:paraId="7837E59A" w14:textId="5518AF69" w:rsidR="007374F0" w:rsidRPr="00685E20" w:rsidRDefault="001956A9" w:rsidP="00685E20">
      <w:pPr>
        <w:pStyle w:val="ListParagraph"/>
        <w:numPr>
          <w:ilvl w:val="0"/>
          <w:numId w:val="7"/>
        </w:numPr>
        <w:rPr>
          <w:b/>
          <w:i/>
        </w:rPr>
      </w:pPr>
      <w:r w:rsidRPr="00685E20">
        <w:rPr>
          <w:b/>
        </w:rPr>
        <w:t xml:space="preserve">Reasons it Overruled </w:t>
      </w:r>
      <w:r w:rsidRPr="00685E20">
        <w:rPr>
          <w:b/>
          <w:i/>
        </w:rPr>
        <w:t>Betts</w:t>
      </w:r>
    </w:p>
    <w:p w14:paraId="7E4178A5" w14:textId="5463BA7B" w:rsidR="00414140" w:rsidRDefault="00177FEC" w:rsidP="00685E20">
      <w:pPr>
        <w:pStyle w:val="ListParagraph"/>
        <w:numPr>
          <w:ilvl w:val="0"/>
          <w:numId w:val="0"/>
        </w:numPr>
        <w:ind w:left="432"/>
      </w:pPr>
      <w:r>
        <w:t>- N</w:t>
      </w:r>
      <w:r w:rsidR="001956A9">
        <w:t>ot part of the fundamental fairness of DP</w:t>
      </w:r>
      <w:r w:rsidR="001956A9">
        <w:br/>
        <w:t>- SupCt already applied the fundamental right to have a lawyer in federal cts</w:t>
      </w:r>
    </w:p>
    <w:p w14:paraId="0DBD5DE6" w14:textId="77777777" w:rsidR="001956A9" w:rsidRDefault="001956A9" w:rsidP="001956A9"/>
    <w:p w14:paraId="55393334" w14:textId="09479D30" w:rsidR="007374F0" w:rsidRPr="00685E20" w:rsidRDefault="007374F0" w:rsidP="00685E20">
      <w:pPr>
        <w:pStyle w:val="ListParagraph"/>
        <w:numPr>
          <w:ilvl w:val="0"/>
          <w:numId w:val="7"/>
        </w:numPr>
        <w:rPr>
          <w:i/>
        </w:rPr>
      </w:pPr>
      <w:r w:rsidRPr="00685E20">
        <w:rPr>
          <w:b/>
        </w:rPr>
        <w:t>Rule:</w:t>
      </w:r>
      <w:r>
        <w:t xml:space="preserve"> </w:t>
      </w:r>
      <w:r w:rsidRPr="007374F0">
        <w:t>6</w:t>
      </w:r>
      <w:r w:rsidRPr="007374F0">
        <w:rPr>
          <w:vertAlign w:val="superscript"/>
        </w:rPr>
        <w:t>th</w:t>
      </w:r>
      <w:r>
        <w:t xml:space="preserve"> &amp;</w:t>
      </w:r>
      <w:r w:rsidRPr="007374F0">
        <w:t xml:space="preserve"> 14th Amendments require only that no indigent criminal </w:t>
      </w:r>
      <w:r w:rsidR="00685E20">
        <w:t>∆</w:t>
      </w:r>
      <w:r w:rsidRPr="007374F0">
        <w:t xml:space="preserve"> be se</w:t>
      </w:r>
      <w:r w:rsidR="00196BED">
        <w:t>ntenced to imprisonment unless s</w:t>
      </w:r>
      <w:r w:rsidRPr="007374F0">
        <w:t xml:space="preserve">tate afforded </w:t>
      </w:r>
      <w:r w:rsidR="00177FEC">
        <w:t>∆</w:t>
      </w:r>
      <w:r w:rsidRPr="007374F0">
        <w:t xml:space="preserve"> the right to assistance of a</w:t>
      </w:r>
      <w:r w:rsidR="00685E20">
        <w:t xml:space="preserve">ppointed counsel in his defense </w:t>
      </w:r>
      <w:r w:rsidR="00685E20">
        <w:rPr>
          <w:i/>
        </w:rPr>
        <w:t>(Scott v. Il)</w:t>
      </w:r>
    </w:p>
    <w:p w14:paraId="478D06DC" w14:textId="65F0B143" w:rsidR="00685E20" w:rsidRPr="00685E20" w:rsidRDefault="00685E20" w:rsidP="00685E20">
      <w:pPr>
        <w:pStyle w:val="ListParagraph"/>
        <w:numPr>
          <w:ilvl w:val="0"/>
          <w:numId w:val="7"/>
        </w:numPr>
      </w:pPr>
      <w:r w:rsidRPr="00685E20">
        <w:rPr>
          <w:b/>
        </w:rPr>
        <w:t xml:space="preserve">Trigger to the </w:t>
      </w:r>
      <w:r w:rsidRPr="00685E20">
        <w:rPr>
          <w:b/>
          <w:i/>
        </w:rPr>
        <w:t>Gideon</w:t>
      </w:r>
      <w:r w:rsidRPr="00685E20">
        <w:rPr>
          <w:b/>
        </w:rPr>
        <w:t xml:space="preserve"> right to counsel: </w:t>
      </w:r>
      <w:r>
        <w:t xml:space="preserve">Actual Imprisonment </w:t>
      </w:r>
      <w:r w:rsidRPr="007374F0">
        <w:rPr>
          <w:color w:val="FF0000"/>
        </w:rPr>
        <w:t>!!!</w:t>
      </w:r>
    </w:p>
    <w:p w14:paraId="23DC3459" w14:textId="4814716F" w:rsidR="007374F0" w:rsidRDefault="007374F0" w:rsidP="00685E20">
      <w:pPr>
        <w:pStyle w:val="ListParagraph"/>
        <w:numPr>
          <w:ilvl w:val="0"/>
          <w:numId w:val="7"/>
        </w:numPr>
      </w:pPr>
      <w:r w:rsidRPr="00685E20">
        <w:rPr>
          <w:b/>
        </w:rPr>
        <w:t>Applies:</w:t>
      </w:r>
      <w:r w:rsidRPr="007374F0">
        <w:t xml:space="preserve"> </w:t>
      </w:r>
      <w:r>
        <w:t>Suspended sentence (termination of probation, etc could kick you into jail)</w:t>
      </w:r>
    </w:p>
    <w:p w14:paraId="5D0190E7" w14:textId="7E6A1615" w:rsidR="00685E20" w:rsidRDefault="007374F0" w:rsidP="00685E20">
      <w:pPr>
        <w:pStyle w:val="ListParagraph"/>
        <w:numPr>
          <w:ilvl w:val="0"/>
          <w:numId w:val="7"/>
        </w:numPr>
      </w:pPr>
      <w:r w:rsidRPr="00685E20">
        <w:rPr>
          <w:b/>
        </w:rPr>
        <w:t>Note:</w:t>
      </w:r>
      <w:r w:rsidR="00177FEC">
        <w:t xml:space="preserve"> Right to have counsel </w:t>
      </w:r>
      <w:r w:rsidR="00685E20">
        <w:t>is dictated by end result</w:t>
      </w:r>
    </w:p>
    <w:p w14:paraId="34C7FFB8" w14:textId="6CA1C508" w:rsidR="001956A9" w:rsidRPr="007374F0" w:rsidRDefault="007374F0" w:rsidP="00685E20">
      <w:pPr>
        <w:pStyle w:val="ListParagraph"/>
        <w:numPr>
          <w:ilvl w:val="0"/>
          <w:numId w:val="7"/>
        </w:numPr>
      </w:pPr>
      <w:r w:rsidRPr="00685E20">
        <w:rPr>
          <w:b/>
          <w:i/>
        </w:rPr>
        <w:t>Argengensinger:</w:t>
      </w:r>
      <w:r w:rsidRPr="007374F0">
        <w:rPr>
          <w:i/>
        </w:rPr>
        <w:t xml:space="preserve"> </w:t>
      </w:r>
      <w:r>
        <w:t xml:space="preserve">Indigent ∆ doesn’t have a right to free counsel for a petty offense w/ less than 6 months jail. </w:t>
      </w:r>
      <w:r w:rsidRPr="00592D15">
        <w:rPr>
          <w:i/>
        </w:rPr>
        <w:t>Argensinger</w:t>
      </w:r>
      <w:r>
        <w:t xml:space="preserve"> didn</w:t>
      </w:r>
      <w:r w:rsidR="00177FEC">
        <w:t xml:space="preserve">’t have it bc not </w:t>
      </w:r>
      <w:r>
        <w:t xml:space="preserve">“actually </w:t>
      </w:r>
      <w:r w:rsidR="00685E20">
        <w:t>confined”</w:t>
      </w:r>
    </w:p>
    <w:p w14:paraId="6CC9E28E" w14:textId="77777777" w:rsidR="007374F0" w:rsidRPr="007374F0" w:rsidRDefault="007374F0" w:rsidP="007374F0"/>
    <w:p w14:paraId="4D605597" w14:textId="7E725663" w:rsidR="00080635" w:rsidRPr="00080635" w:rsidRDefault="00080635" w:rsidP="00080635">
      <w:pPr>
        <w:pStyle w:val="ListParagraph"/>
        <w:numPr>
          <w:ilvl w:val="0"/>
          <w:numId w:val="7"/>
        </w:numPr>
        <w:rPr>
          <w:b/>
        </w:rPr>
      </w:pPr>
      <w:r>
        <w:rPr>
          <w:b/>
        </w:rPr>
        <w:t xml:space="preserve">Triggers for </w:t>
      </w:r>
      <w:r w:rsidRPr="00080635">
        <w:rPr>
          <w:b/>
        </w:rPr>
        <w:t>Right to Counsel v. Right to Trial by Jury</w:t>
      </w:r>
    </w:p>
    <w:p w14:paraId="14501FD0" w14:textId="15839C1A" w:rsidR="001956A9" w:rsidRDefault="00080635" w:rsidP="00080635">
      <w:pPr>
        <w:pStyle w:val="ListParagraph"/>
      </w:pPr>
      <w:r>
        <w:rPr>
          <w:b/>
        </w:rPr>
        <w:t>Triggers</w:t>
      </w:r>
      <w:r w:rsidRPr="00080635">
        <w:rPr>
          <w:b/>
        </w:rPr>
        <w:t xml:space="preserve"> for Right to Counsel:</w:t>
      </w:r>
      <w:r>
        <w:t xml:space="preserve"> Actual result (confinement)(can be misdemeanor or felony)</w:t>
      </w:r>
    </w:p>
    <w:p w14:paraId="47286100" w14:textId="06E30A53" w:rsidR="00080635" w:rsidRDefault="00080635" w:rsidP="00080635">
      <w:pPr>
        <w:pStyle w:val="ListParagraph"/>
      </w:pPr>
      <w:r>
        <w:rPr>
          <w:b/>
        </w:rPr>
        <w:t>Triggers</w:t>
      </w:r>
      <w:r w:rsidRPr="00080635">
        <w:rPr>
          <w:b/>
        </w:rPr>
        <w:t xml:space="preserve"> for Right to Trial by Jury:</w:t>
      </w:r>
      <w:r>
        <w:t xml:space="preserve"> Possible result </w:t>
      </w:r>
    </w:p>
    <w:p w14:paraId="7508539B" w14:textId="77777777" w:rsidR="00080635" w:rsidRDefault="00080635" w:rsidP="00080635"/>
    <w:p w14:paraId="4996D965" w14:textId="3F383D84" w:rsidR="001956A9" w:rsidRPr="001956A9" w:rsidRDefault="00080635" w:rsidP="00177FEC">
      <w:pPr>
        <w:pStyle w:val="heading3"/>
      </w:pPr>
      <w:r w:rsidRPr="00177FEC">
        <w:rPr>
          <w:highlight w:val="yellow"/>
        </w:rPr>
        <w:t>Right to Appointed Counsel for an Appeal</w:t>
      </w:r>
    </w:p>
    <w:p w14:paraId="32B8CAFE" w14:textId="77777777" w:rsidR="00341AD8" w:rsidRDefault="00080635" w:rsidP="00341AD8">
      <w:pPr>
        <w:pStyle w:val="ListParagraph"/>
        <w:numPr>
          <w:ilvl w:val="0"/>
          <w:numId w:val="7"/>
        </w:numPr>
      </w:pPr>
      <w:r w:rsidRPr="00377F4B">
        <w:rPr>
          <w:b/>
        </w:rPr>
        <w:t>Rule:</w:t>
      </w:r>
      <w:r w:rsidR="00377F4B">
        <w:rPr>
          <w:b/>
        </w:rPr>
        <w:t xml:space="preserve"> </w:t>
      </w:r>
      <w:r w:rsidR="00377F4B">
        <w:t>Indigent π’s are entitled to assistance of counsel in a 1</w:t>
      </w:r>
      <w:r w:rsidR="00377F4B" w:rsidRPr="00377F4B">
        <w:rPr>
          <w:vertAlign w:val="superscript"/>
        </w:rPr>
        <w:t>st</w:t>
      </w:r>
      <w:r w:rsidR="00377F4B">
        <w:t xml:space="preserve"> appeal of right</w:t>
      </w:r>
      <w:r w:rsidR="00341AD8">
        <w:t xml:space="preserve"> </w:t>
      </w:r>
      <w:r w:rsidR="00341AD8">
        <w:rPr>
          <w:i/>
        </w:rPr>
        <w:t>(Douglas v. CA)</w:t>
      </w:r>
      <w:r w:rsidR="00377F4B">
        <w:t xml:space="preserve"> </w:t>
      </w:r>
      <w:r w:rsidR="00377F4B" w:rsidRPr="00377F4B">
        <w:rPr>
          <w:b/>
          <w:color w:val="FF0000"/>
        </w:rPr>
        <w:t>!!!</w:t>
      </w:r>
    </w:p>
    <w:p w14:paraId="44DD184D" w14:textId="5B1A1CEC" w:rsidR="00080635" w:rsidRDefault="00377F4B" w:rsidP="00341AD8">
      <w:pPr>
        <w:pStyle w:val="ListParagraph"/>
        <w:numPr>
          <w:ilvl w:val="0"/>
          <w:numId w:val="7"/>
        </w:numPr>
      </w:pPr>
      <w:r>
        <w:rPr>
          <w:b/>
        </w:rPr>
        <w:t>Policy:</w:t>
      </w:r>
      <w:r>
        <w:t xml:space="preserve"> Unequal access to app process based on wealth</w:t>
      </w:r>
      <w:r>
        <w:br/>
      </w:r>
      <w:r>
        <w:tab/>
        <w:t xml:space="preserve">- </w:t>
      </w:r>
      <w:r>
        <w:rPr>
          <w:i/>
        </w:rPr>
        <w:t xml:space="preserve">Griffon </w:t>
      </w:r>
      <w:r>
        <w:t xml:space="preserve">said it violated DP &amp; EP to deny indigent ∆ right to a </w:t>
      </w:r>
      <w:r w:rsidR="00BB17AF">
        <w:t xml:space="preserve">trial transcript </w:t>
      </w:r>
    </w:p>
    <w:p w14:paraId="3D4C9D38" w14:textId="24F4DD08" w:rsidR="00341AD8" w:rsidRDefault="00341AD8" w:rsidP="00341AD8">
      <w:pPr>
        <w:pStyle w:val="ListParagraph"/>
        <w:numPr>
          <w:ilvl w:val="0"/>
          <w:numId w:val="7"/>
        </w:numPr>
      </w:pPr>
      <w:r>
        <w:rPr>
          <w:b/>
        </w:rPr>
        <w:t xml:space="preserve">Appeal: </w:t>
      </w:r>
      <w:r>
        <w:t xml:space="preserve">No constitutional req’t </w:t>
      </w:r>
      <w:r w:rsidR="00BB17AF">
        <w:t>to</w:t>
      </w:r>
      <w:r>
        <w:t xml:space="preserve"> an appeal. But </w:t>
      </w:r>
      <w:r w:rsidR="00BB17AF">
        <w:t>all states provide</w:t>
      </w:r>
    </w:p>
    <w:p w14:paraId="7BEE42AA" w14:textId="77777777" w:rsidR="00377F4B" w:rsidRDefault="00377F4B" w:rsidP="00377F4B"/>
    <w:p w14:paraId="5104CCAC" w14:textId="402CC5FD" w:rsidR="00377F4B" w:rsidRDefault="00377F4B" w:rsidP="008F77A5">
      <w:pPr>
        <w:pStyle w:val="Heading20"/>
      </w:pPr>
      <w:bookmarkStart w:id="88" w:name="_Toc218319383"/>
      <w:r>
        <w:t>Discretionary Appeal</w:t>
      </w:r>
      <w:bookmarkEnd w:id="88"/>
    </w:p>
    <w:p w14:paraId="7B5DA7E0" w14:textId="77777777" w:rsidR="008F77A5" w:rsidRPr="008F77A5" w:rsidRDefault="00377F4B" w:rsidP="008F77A5">
      <w:pPr>
        <w:pStyle w:val="ListParagraph"/>
        <w:numPr>
          <w:ilvl w:val="0"/>
          <w:numId w:val="7"/>
        </w:numPr>
      </w:pPr>
      <w:r w:rsidRPr="00377F4B">
        <w:rPr>
          <w:b/>
        </w:rPr>
        <w:t>Rule:</w:t>
      </w:r>
      <w:r>
        <w:t xml:space="preserve"> Indigent ∆ doesn’t have right to appointed counsel on a discretionary appeal</w:t>
      </w:r>
      <w:r w:rsidR="008F77A5">
        <w:t xml:space="preserve"> </w:t>
      </w:r>
      <w:r w:rsidR="008F77A5" w:rsidRPr="008F77A5">
        <w:rPr>
          <w:i/>
        </w:rPr>
        <w:t>(Ross v. Moffit)</w:t>
      </w:r>
      <w:r w:rsidR="008F77A5">
        <w:t xml:space="preserve"> </w:t>
      </w:r>
      <w:r w:rsidR="008F77A5" w:rsidRPr="008F77A5">
        <w:rPr>
          <w:b/>
          <w:color w:val="FF0000"/>
        </w:rPr>
        <w:t>!!!</w:t>
      </w:r>
    </w:p>
    <w:p w14:paraId="5C59D83A" w14:textId="192A607B" w:rsidR="008F77A5" w:rsidRPr="008F77A5" w:rsidRDefault="00377F4B" w:rsidP="008F77A5">
      <w:pPr>
        <w:pStyle w:val="ListParagraph"/>
        <w:numPr>
          <w:ilvl w:val="0"/>
          <w:numId w:val="7"/>
        </w:numPr>
      </w:pPr>
      <w:r w:rsidRPr="008F77A5">
        <w:rPr>
          <w:b/>
        </w:rPr>
        <w:t>Reasons it’s not fundamentally unfair</w:t>
      </w:r>
    </w:p>
    <w:p w14:paraId="1AEE83A5" w14:textId="09C415B8" w:rsidR="008F77A5" w:rsidRDefault="00BB17AF" w:rsidP="008F77A5">
      <w:pPr>
        <w:pStyle w:val="ListParagraph"/>
      </w:pPr>
      <w:r>
        <w:t>1. Not used</w:t>
      </w:r>
      <w:r w:rsidR="008F77A5">
        <w:t xml:space="preserve"> to defend presumption of innocence</w:t>
      </w:r>
      <w:r w:rsidR="00377F4B">
        <w:t xml:space="preserve">. Used </w:t>
      </w:r>
      <w:r w:rsidR="008F77A5">
        <w:t>to attack guilt at trial</w:t>
      </w:r>
    </w:p>
    <w:p w14:paraId="02674BF0" w14:textId="69D4247A" w:rsidR="008F77A5" w:rsidRDefault="00377F4B" w:rsidP="008F77A5">
      <w:pPr>
        <w:pStyle w:val="ListParagraph"/>
      </w:pPr>
      <w:r>
        <w:t xml:space="preserve">2. Already provided </w:t>
      </w:r>
      <w:r w:rsidR="00BB17AF">
        <w:t>counsel</w:t>
      </w:r>
      <w:r>
        <w:t xml:space="preserve"> </w:t>
      </w:r>
      <w:r w:rsidR="00BB17AF">
        <w:t>in</w:t>
      </w:r>
      <w:r>
        <w:t xml:space="preserve"> app p</w:t>
      </w:r>
      <w:r w:rsidR="008F77A5">
        <w:t>rocess &amp; write brief</w:t>
      </w:r>
    </w:p>
    <w:p w14:paraId="1D839D6E" w14:textId="4FD8DB34" w:rsidR="00377F4B" w:rsidRDefault="00377F4B" w:rsidP="008F77A5">
      <w:pPr>
        <w:pStyle w:val="ListParagraph"/>
        <w:numPr>
          <w:ilvl w:val="0"/>
          <w:numId w:val="7"/>
        </w:numPr>
      </w:pPr>
      <w:r w:rsidRPr="008F77A5">
        <w:rPr>
          <w:b/>
        </w:rPr>
        <w:t xml:space="preserve">Test: </w:t>
      </w:r>
      <w:r>
        <w:t>Is it fundamentally unfair to deny a lawyer?</w:t>
      </w:r>
    </w:p>
    <w:p w14:paraId="00EC9268" w14:textId="4065ED62" w:rsidR="008F77A5" w:rsidRPr="00377F4B" w:rsidRDefault="008F77A5" w:rsidP="008F77A5">
      <w:pPr>
        <w:pStyle w:val="ListParagraph"/>
        <w:numPr>
          <w:ilvl w:val="0"/>
          <w:numId w:val="7"/>
        </w:numPr>
      </w:pPr>
      <w:r>
        <w:rPr>
          <w:b/>
        </w:rPr>
        <w:t xml:space="preserve">Note: </w:t>
      </w:r>
      <w:r>
        <w:t>States can’t demand fee payments to review your appeal (EX: TX will review it if you pay us $500)</w:t>
      </w:r>
    </w:p>
    <w:p w14:paraId="380F1A2B" w14:textId="77777777" w:rsidR="00377F4B" w:rsidRPr="00377F4B" w:rsidRDefault="00377F4B" w:rsidP="00377F4B"/>
    <w:p w14:paraId="450CD79D" w14:textId="08A7B742" w:rsidR="00080635" w:rsidRDefault="008F77A5" w:rsidP="008F77A5">
      <w:pPr>
        <w:pStyle w:val="Heading20"/>
      </w:pPr>
      <w:bookmarkStart w:id="89" w:name="_Toc218319384"/>
      <w:r>
        <w:t>Pro Se</w:t>
      </w:r>
      <w:bookmarkEnd w:id="89"/>
    </w:p>
    <w:p w14:paraId="4F214B00" w14:textId="1438E5ED" w:rsidR="00341AD8" w:rsidRDefault="008F77A5" w:rsidP="008F77A5">
      <w:pPr>
        <w:pStyle w:val="ListParagraph"/>
        <w:numPr>
          <w:ilvl w:val="0"/>
          <w:numId w:val="7"/>
        </w:numPr>
      </w:pPr>
      <w:r>
        <w:rPr>
          <w:b/>
        </w:rPr>
        <w:t xml:space="preserve">Rule: </w:t>
      </w:r>
      <w:r>
        <w:t>While there’s a 6</w:t>
      </w:r>
      <w:r w:rsidRPr="008F77A5">
        <w:rPr>
          <w:vertAlign w:val="superscript"/>
        </w:rPr>
        <w:t>th</w:t>
      </w:r>
      <w:r>
        <w:t xml:space="preserve"> amendment right to counsel, </w:t>
      </w:r>
      <w:r w:rsidR="00341AD8">
        <w:t>Ct can’t force ∆ to have one</w:t>
      </w:r>
      <w:r>
        <w:t xml:space="preserve"> </w:t>
      </w:r>
      <w:r>
        <w:rPr>
          <w:i/>
        </w:rPr>
        <w:t>(Paretta v. CA)</w:t>
      </w:r>
      <w:r w:rsidR="00A565CA">
        <w:rPr>
          <w:i/>
        </w:rPr>
        <w:t xml:space="preserve"> </w:t>
      </w:r>
      <w:r w:rsidR="00A565CA" w:rsidRPr="00A565CA">
        <w:rPr>
          <w:b/>
          <w:color w:val="FF0000"/>
        </w:rPr>
        <w:t>!!!</w:t>
      </w:r>
    </w:p>
    <w:p w14:paraId="61DA44F1" w14:textId="6B2AF5F6" w:rsidR="009B2A27" w:rsidRDefault="00341AD8" w:rsidP="009B2A27">
      <w:pPr>
        <w:pStyle w:val="ListParagraph"/>
      </w:pPr>
      <w:r>
        <w:t>6</w:t>
      </w:r>
      <w:r w:rsidRPr="00341AD8">
        <w:rPr>
          <w:vertAlign w:val="superscript"/>
        </w:rPr>
        <w:t>th</w:t>
      </w:r>
      <w:r>
        <w:t xml:space="preserve"> Amendment doesn’t explicitly say one has a right to appear pro se,</w:t>
      </w:r>
      <w:r w:rsidR="00BB17AF">
        <w:t xml:space="preserve"> but</w:t>
      </w:r>
      <w:r w:rsidR="00196BED">
        <w:t xml:space="preserve"> it’s inherent</w:t>
      </w:r>
    </w:p>
    <w:p w14:paraId="4AFDE0D9" w14:textId="16711CB1" w:rsidR="008F77A5" w:rsidRDefault="00341AD8" w:rsidP="00341AD8">
      <w:pPr>
        <w:pStyle w:val="ListParagraph"/>
        <w:numPr>
          <w:ilvl w:val="0"/>
          <w:numId w:val="7"/>
        </w:numPr>
      </w:pPr>
      <w:r w:rsidRPr="00341AD8">
        <w:rPr>
          <w:b/>
        </w:rPr>
        <w:t xml:space="preserve">Policy: </w:t>
      </w:r>
      <w:r>
        <w:t xml:space="preserve">∆’s right </w:t>
      </w:r>
      <w:r>
        <w:br/>
      </w:r>
      <w:r>
        <w:rPr>
          <w:b/>
        </w:rPr>
        <w:t xml:space="preserve">Effect: </w:t>
      </w:r>
      <w:r>
        <w:t xml:space="preserve">Can’t claim </w:t>
      </w:r>
    </w:p>
    <w:p w14:paraId="27A2EC94" w14:textId="021A0172" w:rsidR="008F77A5" w:rsidRDefault="00BB17AF" w:rsidP="008F77A5">
      <w:pPr>
        <w:pStyle w:val="ListParagraph"/>
        <w:numPr>
          <w:ilvl w:val="0"/>
          <w:numId w:val="7"/>
        </w:numPr>
      </w:pPr>
      <w:r>
        <w:rPr>
          <w:b/>
        </w:rPr>
        <w:t>Requirement</w:t>
      </w:r>
      <w:r w:rsidR="008F77A5" w:rsidRPr="008F77A5">
        <w:rPr>
          <w:b/>
        </w:rPr>
        <w:t xml:space="preserve">: </w:t>
      </w:r>
      <w:r w:rsidR="008F77A5">
        <w:t xml:space="preserve">To waive a fundamental trial right </w:t>
      </w:r>
      <w:r w:rsidR="008F77A5">
        <w:sym w:font="Wingdings" w:char="F0E0"/>
      </w:r>
      <w:r w:rsidR="008F77A5">
        <w:t xml:space="preserve"> Must be knowing &amp; intelligent &amp; voluntary (</w:t>
      </w:r>
      <w:r w:rsidR="008F77A5">
        <w:rPr>
          <w:i/>
        </w:rPr>
        <w:t>Zepps)</w:t>
      </w:r>
    </w:p>
    <w:p w14:paraId="54F6C76F" w14:textId="77777777" w:rsidR="00341AD8" w:rsidRDefault="00341AD8" w:rsidP="00341AD8">
      <w:pPr>
        <w:pStyle w:val="ListParagraph"/>
      </w:pPr>
      <w:r>
        <w:rPr>
          <w:b/>
        </w:rPr>
        <w:t xml:space="preserve">Knowing: </w:t>
      </w:r>
      <w:r>
        <w:t>Knowing the consequence of not having a lawyer</w:t>
      </w:r>
    </w:p>
    <w:p w14:paraId="29D698A3" w14:textId="64AAC452" w:rsidR="008F77A5" w:rsidRDefault="00BB17AF" w:rsidP="00341AD8">
      <w:pPr>
        <w:pStyle w:val="ListParagraph"/>
      </w:pPr>
      <w:r>
        <w:t>EX: Did anyone coerce</w:t>
      </w:r>
      <w:r w:rsidR="008F77A5">
        <w:t xml:space="preserve"> you? </w:t>
      </w:r>
      <w:r w:rsidR="008F77A5" w:rsidRPr="00196BED">
        <w:t>No</w:t>
      </w:r>
      <w:r w:rsidR="00196BED">
        <w:rPr>
          <w:i/>
        </w:rPr>
        <w:t xml:space="preserve"> </w:t>
      </w:r>
      <w:r w:rsidR="008F77A5">
        <w:sym w:font="Wingdings" w:char="F0E0"/>
      </w:r>
      <w:r w:rsidR="008F77A5">
        <w:t xml:space="preserve"> Allowed</w:t>
      </w:r>
    </w:p>
    <w:p w14:paraId="0F30B564" w14:textId="2EF7D865" w:rsidR="008F77A5" w:rsidRDefault="008F77A5" w:rsidP="008F77A5">
      <w:pPr>
        <w:pStyle w:val="ListParagraph"/>
      </w:pPr>
      <w:r>
        <w:t xml:space="preserve">EX: How many types of hearsay are there? </w:t>
      </w:r>
      <w:r>
        <w:sym w:font="Wingdings" w:char="F0E0"/>
      </w:r>
      <w:r>
        <w:t xml:space="preserve"> Not allowed</w:t>
      </w:r>
    </w:p>
    <w:p w14:paraId="0511B079" w14:textId="77777777" w:rsidR="009B2A27" w:rsidRDefault="009B2A27" w:rsidP="009B2A27">
      <w:pPr>
        <w:pStyle w:val="ListParagraph"/>
        <w:numPr>
          <w:ilvl w:val="0"/>
          <w:numId w:val="0"/>
        </w:numPr>
        <w:ind w:left="720"/>
      </w:pPr>
    </w:p>
    <w:p w14:paraId="136A7041" w14:textId="21A654D8" w:rsidR="009B2A27" w:rsidRDefault="009B2A27" w:rsidP="009B2A27">
      <w:pPr>
        <w:pStyle w:val="heading3"/>
      </w:pPr>
      <w:r w:rsidRPr="009B2A27">
        <w:rPr>
          <w:highlight w:val="yellow"/>
        </w:rPr>
        <w:t>Pro Se on Appeal</w:t>
      </w:r>
    </w:p>
    <w:p w14:paraId="5077F8BD" w14:textId="12ABC8CF" w:rsidR="009B2A27" w:rsidRDefault="009B2A27" w:rsidP="002325D6">
      <w:pPr>
        <w:pStyle w:val="ListParagraph"/>
        <w:numPr>
          <w:ilvl w:val="0"/>
          <w:numId w:val="7"/>
        </w:numPr>
      </w:pPr>
      <w:r>
        <w:rPr>
          <w:b/>
        </w:rPr>
        <w:t xml:space="preserve">Rule: </w:t>
      </w:r>
      <w:r>
        <w:t>No right of pro se representation during App process</w:t>
      </w:r>
    </w:p>
    <w:p w14:paraId="779356F2" w14:textId="7449E3F0" w:rsidR="009B2A27" w:rsidRDefault="009B2A27" w:rsidP="002325D6">
      <w:pPr>
        <w:pStyle w:val="ListParagraph"/>
        <w:numPr>
          <w:ilvl w:val="0"/>
          <w:numId w:val="7"/>
        </w:numPr>
      </w:pPr>
      <w:r>
        <w:rPr>
          <w:b/>
        </w:rPr>
        <w:t xml:space="preserve">Effect: </w:t>
      </w:r>
      <w:r w:rsidR="00BB17AF">
        <w:t>Ct can force you to have</w:t>
      </w:r>
      <w:r>
        <w:t xml:space="preserve"> </w:t>
      </w:r>
      <w:r w:rsidR="00BB17AF">
        <w:t>counsel</w:t>
      </w:r>
      <w:r>
        <w:t xml:space="preserve"> during an appeal</w:t>
      </w:r>
    </w:p>
    <w:p w14:paraId="0EFAC401" w14:textId="03EC7738" w:rsidR="009B2A27" w:rsidRDefault="009B2A27" w:rsidP="002325D6">
      <w:pPr>
        <w:pStyle w:val="ListParagraph"/>
        <w:numPr>
          <w:ilvl w:val="0"/>
          <w:numId w:val="7"/>
        </w:numPr>
      </w:pPr>
      <w:r w:rsidRPr="009B2A27">
        <w:rPr>
          <w:b/>
        </w:rPr>
        <w:t>Reason:</w:t>
      </w:r>
      <w:r>
        <w:t xml:space="preserve"> Avoid pro se appellate briefs</w:t>
      </w:r>
    </w:p>
    <w:p w14:paraId="2B25880C" w14:textId="77777777" w:rsidR="00341AD8" w:rsidRDefault="00341AD8" w:rsidP="00341AD8">
      <w:pPr>
        <w:rPr>
          <w:b/>
        </w:rPr>
      </w:pPr>
    </w:p>
    <w:p w14:paraId="0B1A41F8" w14:textId="096177A7" w:rsidR="00341AD8" w:rsidRPr="00341AD8" w:rsidRDefault="00341AD8" w:rsidP="00341AD8">
      <w:pPr>
        <w:pStyle w:val="heading3"/>
      </w:pPr>
      <w:r w:rsidRPr="00341AD8">
        <w:rPr>
          <w:highlight w:val="yellow"/>
        </w:rPr>
        <w:t>Standby Counsel</w:t>
      </w:r>
    </w:p>
    <w:p w14:paraId="7B37E9C0" w14:textId="12CC17C9" w:rsidR="00341AD8" w:rsidRPr="00341AD8" w:rsidRDefault="00341AD8" w:rsidP="00341AD8">
      <w:pPr>
        <w:pStyle w:val="ListParagraph"/>
        <w:numPr>
          <w:ilvl w:val="0"/>
          <w:numId w:val="7"/>
        </w:numPr>
        <w:rPr>
          <w:b/>
        </w:rPr>
      </w:pPr>
      <w:r>
        <w:rPr>
          <w:b/>
        </w:rPr>
        <w:t xml:space="preserve">Rule: </w:t>
      </w:r>
      <w:r>
        <w:t>Standby counsel can’</w:t>
      </w:r>
      <w:r w:rsidR="00BB17AF">
        <w:t xml:space="preserve">t appear to take over ∆’s case </w:t>
      </w:r>
      <w:r w:rsidR="00BB17AF">
        <w:tab/>
      </w:r>
      <w:r w:rsidR="00BB17AF">
        <w:tab/>
      </w:r>
      <w:r w:rsidR="00BB17AF">
        <w:tab/>
      </w:r>
      <w:r w:rsidR="00BB17AF">
        <w:tab/>
      </w:r>
      <w:r w:rsidR="00BB17AF">
        <w:tab/>
      </w:r>
      <w:r w:rsidR="00BB17AF">
        <w:tab/>
      </w:r>
      <w:r w:rsidR="00BB17AF">
        <w:tab/>
      </w:r>
      <w:r w:rsidR="00BB17AF">
        <w:tab/>
      </w:r>
      <w:r w:rsidR="00BB17AF">
        <w:tab/>
      </w:r>
      <w:r w:rsidR="00196BED">
        <w:tab/>
      </w:r>
      <w:r w:rsidR="00196BED">
        <w:tab/>
      </w:r>
      <w:r w:rsidR="00BB17AF">
        <w:tab/>
      </w:r>
      <w:r>
        <w:t>EX</w:t>
      </w:r>
      <w:r w:rsidR="00196BED">
        <w:t>: Boisterous, interrupting</w:t>
      </w:r>
      <w:r>
        <w:t xml:space="preserve"> </w:t>
      </w:r>
      <w:r w:rsidRPr="00196BED">
        <w:rPr>
          <w:b/>
          <w:color w:val="FF0000"/>
        </w:rPr>
        <w:t>!!!</w:t>
      </w:r>
    </w:p>
    <w:p w14:paraId="0C667165" w14:textId="3DC176E4" w:rsidR="00341AD8" w:rsidRPr="00341AD8" w:rsidRDefault="00BB17AF" w:rsidP="00341AD8">
      <w:pPr>
        <w:pStyle w:val="ListParagraph"/>
        <w:numPr>
          <w:ilvl w:val="0"/>
          <w:numId w:val="7"/>
        </w:numPr>
        <w:rPr>
          <w:b/>
        </w:rPr>
      </w:pPr>
      <w:r>
        <w:rPr>
          <w:b/>
        </w:rPr>
        <w:t>Advantages</w:t>
      </w:r>
    </w:p>
    <w:p w14:paraId="49EA3FEA" w14:textId="1025DA0A" w:rsidR="00341AD8" w:rsidRDefault="00BB17AF" w:rsidP="008F77A5">
      <w:pPr>
        <w:pStyle w:val="ListParagraph"/>
      </w:pPr>
      <w:r>
        <w:t>1. H</w:t>
      </w:r>
      <w:r w:rsidR="000F09FA">
        <w:t>elp</w:t>
      </w:r>
      <w:r w:rsidR="00341AD8">
        <w:t xml:space="preserve"> explain Ct procedures</w:t>
      </w:r>
      <w:r w:rsidR="000F09FA">
        <w:t xml:space="preserve"> to ∆</w:t>
      </w:r>
      <w:r w:rsidR="00592D15">
        <w:t xml:space="preserve"> </w:t>
      </w:r>
      <w:r w:rsidR="00592D15">
        <w:tab/>
      </w:r>
      <w:r w:rsidR="00592D15">
        <w:tab/>
      </w:r>
      <w:r w:rsidR="00592D15">
        <w:tab/>
      </w:r>
      <w:r w:rsidR="00592D15">
        <w:tab/>
      </w:r>
      <w:r w:rsidR="00592D15">
        <w:tab/>
      </w:r>
      <w:r w:rsidR="00592D15">
        <w:tab/>
      </w:r>
      <w:r w:rsidR="00592D15">
        <w:tab/>
      </w:r>
      <w:r w:rsidR="00592D15">
        <w:tab/>
      </w:r>
      <w:r w:rsidR="00592D15">
        <w:tab/>
      </w:r>
      <w:r w:rsidR="00592D15">
        <w:tab/>
      </w:r>
      <w:r w:rsidR="00592D15">
        <w:tab/>
      </w:r>
      <w:r w:rsidR="00592D15">
        <w:tab/>
      </w:r>
      <w:r w:rsidR="00592D15">
        <w:tab/>
      </w:r>
      <w:r w:rsidR="00592D15">
        <w:tab/>
      </w:r>
      <w:r w:rsidR="00592D15">
        <w:tab/>
      </w:r>
      <w:r w:rsidR="00592D15">
        <w:tab/>
      </w:r>
      <w:r w:rsidR="00341AD8">
        <w:t>EX: Can’t ask that question</w:t>
      </w:r>
    </w:p>
    <w:p w14:paraId="5118E0EB" w14:textId="6F847AFA" w:rsidR="00341AD8" w:rsidRDefault="00341AD8" w:rsidP="008F77A5">
      <w:pPr>
        <w:pStyle w:val="ListParagraph"/>
      </w:pPr>
      <w:r>
        <w:t xml:space="preserve">2. </w:t>
      </w:r>
      <w:r w:rsidR="000F09FA">
        <w:t xml:space="preserve">Judge has a </w:t>
      </w:r>
      <w:r>
        <w:t>lawyer to appoint &amp; continue trial uninterrupted</w:t>
      </w:r>
      <w:r w:rsidR="000F09FA">
        <w:t xml:space="preserve"> if ∆ changes his mind</w:t>
      </w:r>
    </w:p>
    <w:p w14:paraId="222E80BA" w14:textId="77777777" w:rsidR="00A565CA" w:rsidRPr="00A565CA" w:rsidRDefault="00A565CA" w:rsidP="00A565CA">
      <w:pPr>
        <w:pStyle w:val="ListParagraph"/>
        <w:numPr>
          <w:ilvl w:val="0"/>
          <w:numId w:val="7"/>
        </w:numPr>
      </w:pPr>
    </w:p>
    <w:p w14:paraId="65D96606" w14:textId="52257794" w:rsidR="00A565CA" w:rsidRPr="00A565CA" w:rsidRDefault="00A565CA" w:rsidP="00A565CA">
      <w:pPr>
        <w:pStyle w:val="ListParagraph"/>
        <w:numPr>
          <w:ilvl w:val="0"/>
          <w:numId w:val="7"/>
        </w:numPr>
      </w:pPr>
      <w:r>
        <w:rPr>
          <w:b/>
        </w:rPr>
        <w:t>Test for Competency to Stand Trial</w:t>
      </w:r>
    </w:p>
    <w:p w14:paraId="0269392B" w14:textId="0BFFF74E" w:rsidR="00A565CA" w:rsidRDefault="000F09FA" w:rsidP="008F77A5">
      <w:pPr>
        <w:pStyle w:val="ListParagraph"/>
      </w:pPr>
      <w:r>
        <w:t xml:space="preserve">Understand </w:t>
      </w:r>
      <w:r w:rsidR="00A565CA">
        <w:t xml:space="preserve">nature of proceedings against you </w:t>
      </w:r>
      <w:r w:rsidR="00A565CA">
        <w:rPr>
          <w:b/>
        </w:rPr>
        <w:t>&amp;</w:t>
      </w:r>
    </w:p>
    <w:p w14:paraId="6D0D142B" w14:textId="3F276536" w:rsidR="00A565CA" w:rsidRDefault="00A565CA" w:rsidP="00A565CA">
      <w:pPr>
        <w:pStyle w:val="ListParagraph"/>
      </w:pPr>
      <w:r>
        <w:t>Capable of assisting your counsel in your defense</w:t>
      </w:r>
    </w:p>
    <w:p w14:paraId="6562A0F5" w14:textId="230135ED" w:rsidR="00A565CA" w:rsidRPr="00A565CA" w:rsidRDefault="00A565CA" w:rsidP="00A565CA">
      <w:pPr>
        <w:pStyle w:val="ListParagraph"/>
        <w:numPr>
          <w:ilvl w:val="0"/>
          <w:numId w:val="7"/>
        </w:numPr>
        <w:rPr>
          <w:b/>
        </w:rPr>
      </w:pPr>
      <w:r w:rsidRPr="00A565CA">
        <w:rPr>
          <w:b/>
        </w:rPr>
        <w:t>Test: Competency to Plead Guilty</w:t>
      </w:r>
    </w:p>
    <w:p w14:paraId="13C5B6C4" w14:textId="3EEB904C" w:rsidR="00A565CA" w:rsidRDefault="00A565CA" w:rsidP="00A565CA">
      <w:pPr>
        <w:pStyle w:val="ListParagraph"/>
      </w:pPr>
      <w:r>
        <w:t>Knows consequence</w:t>
      </w:r>
      <w:r w:rsidR="000F09FA">
        <w:t>s</w:t>
      </w:r>
      <w:r>
        <w:t xml:space="preserve"> of waiving the right </w:t>
      </w:r>
      <w:r>
        <w:rPr>
          <w:b/>
        </w:rPr>
        <w:t>&amp;</w:t>
      </w:r>
    </w:p>
    <w:p w14:paraId="3B9DFE16" w14:textId="4B52910E" w:rsidR="00A565CA" w:rsidRDefault="000F09FA" w:rsidP="00A565CA">
      <w:pPr>
        <w:pStyle w:val="ListParagraph"/>
      </w:pPr>
      <w:r>
        <w:t>K</w:t>
      </w:r>
      <w:r w:rsidR="00A565CA">
        <w:t>nowing &amp; voluntary</w:t>
      </w:r>
    </w:p>
    <w:p w14:paraId="6D4DCA83" w14:textId="77777777" w:rsidR="002325D6" w:rsidRDefault="002325D6" w:rsidP="002325D6">
      <w:pPr>
        <w:pStyle w:val="ListParagraph"/>
        <w:numPr>
          <w:ilvl w:val="0"/>
          <w:numId w:val="0"/>
        </w:numPr>
        <w:ind w:left="720"/>
      </w:pPr>
    </w:p>
    <w:p w14:paraId="3E38AD3C" w14:textId="101AC03E" w:rsidR="002325D6" w:rsidRDefault="002325D6" w:rsidP="002325D6">
      <w:pPr>
        <w:pStyle w:val="heading3"/>
      </w:pPr>
      <w:r w:rsidRPr="002325D6">
        <w:rPr>
          <w:highlight w:val="yellow"/>
        </w:rPr>
        <w:t>Minimally Competent ∆’s</w:t>
      </w:r>
    </w:p>
    <w:p w14:paraId="47C9323B" w14:textId="39939822" w:rsidR="00A565CA" w:rsidRDefault="002325D6" w:rsidP="002325D6">
      <w:pPr>
        <w:pStyle w:val="ListParagraph"/>
        <w:numPr>
          <w:ilvl w:val="0"/>
          <w:numId w:val="7"/>
        </w:numPr>
      </w:pPr>
      <w:r>
        <w:rPr>
          <w:b/>
        </w:rPr>
        <w:t xml:space="preserve">Rule: </w:t>
      </w:r>
      <w:r>
        <w:t>It doesn’t violate 6</w:t>
      </w:r>
      <w:r w:rsidRPr="002325D6">
        <w:rPr>
          <w:vertAlign w:val="superscript"/>
        </w:rPr>
        <w:t>th</w:t>
      </w:r>
      <w:r>
        <w:t xml:space="preserve"> amendment to force a minimally competent ∆ to be forced to be represented by counsel at trial</w:t>
      </w:r>
      <w:r w:rsidR="00C30DCF">
        <w:t xml:space="preserve"> </w:t>
      </w:r>
      <w:r w:rsidR="00C30DCF" w:rsidRPr="00C30DCF">
        <w:rPr>
          <w:b/>
          <w:color w:val="FF0000"/>
        </w:rPr>
        <w:t>!!!</w:t>
      </w:r>
    </w:p>
    <w:p w14:paraId="1056B548" w14:textId="77777777" w:rsidR="000F09FA" w:rsidRDefault="002325D6" w:rsidP="000F09FA">
      <w:pPr>
        <w:pStyle w:val="ListParagraph"/>
        <w:numPr>
          <w:ilvl w:val="0"/>
          <w:numId w:val="7"/>
        </w:numPr>
      </w:pPr>
      <w:r w:rsidRPr="002325D6">
        <w:rPr>
          <w:b/>
        </w:rPr>
        <w:t xml:space="preserve">Effect: </w:t>
      </w:r>
      <w:r>
        <w:t>State can impose lawyer on minimally competent ∆</w:t>
      </w:r>
    </w:p>
    <w:p w14:paraId="32EF0E11" w14:textId="697537BD" w:rsidR="002325D6" w:rsidRPr="002325D6" w:rsidRDefault="002325D6" w:rsidP="000F09FA">
      <w:pPr>
        <w:pStyle w:val="ListParagraph"/>
        <w:numPr>
          <w:ilvl w:val="0"/>
          <w:numId w:val="7"/>
        </w:numPr>
      </w:pPr>
      <w:r w:rsidRPr="000F09FA">
        <w:rPr>
          <w:b/>
        </w:rPr>
        <w:t>Eliminating trial vs. Conducting trial</w:t>
      </w:r>
    </w:p>
    <w:p w14:paraId="6252ADBC" w14:textId="6E99238C" w:rsidR="002325D6" w:rsidRDefault="002325D6" w:rsidP="000F09FA">
      <w:pPr>
        <w:pStyle w:val="ListParagraph"/>
        <w:numPr>
          <w:ilvl w:val="2"/>
          <w:numId w:val="7"/>
        </w:numPr>
        <w:tabs>
          <w:tab w:val="clear" w:pos="1008"/>
          <w:tab w:val="num" w:pos="576"/>
        </w:tabs>
        <w:ind w:left="576"/>
      </w:pPr>
      <w:r w:rsidRPr="002325D6">
        <w:rPr>
          <w:i/>
        </w:rPr>
        <w:t>Godenez</w:t>
      </w:r>
      <w:r w:rsidR="004A2357">
        <w:rPr>
          <w:i/>
        </w:rPr>
        <w:t xml:space="preserve">: </w:t>
      </w:r>
      <w:r>
        <w:t xml:space="preserve">∆ can </w:t>
      </w:r>
      <w:r w:rsidRPr="002325D6">
        <w:rPr>
          <w:i/>
        </w:rPr>
        <w:t>eliminate</w:t>
      </w:r>
      <w:r>
        <w:t xml:space="preserve"> the trial by pleading guilty (not </w:t>
      </w:r>
      <w:r>
        <w:rPr>
          <w:i/>
        </w:rPr>
        <w:t>conduct</w:t>
      </w:r>
      <w:r>
        <w:t>)</w:t>
      </w:r>
    </w:p>
    <w:p w14:paraId="7BBB7A60" w14:textId="18DFDEB0" w:rsidR="002325D6" w:rsidRDefault="002325D6" w:rsidP="000F09FA">
      <w:pPr>
        <w:pStyle w:val="ListParagraph"/>
        <w:numPr>
          <w:ilvl w:val="2"/>
          <w:numId w:val="7"/>
        </w:numPr>
        <w:tabs>
          <w:tab w:val="clear" w:pos="1008"/>
          <w:tab w:val="num" w:pos="576"/>
        </w:tabs>
        <w:ind w:left="576"/>
      </w:pPr>
      <w:r>
        <w:rPr>
          <w:i/>
        </w:rPr>
        <w:t xml:space="preserve">Godenez: </w:t>
      </w:r>
      <w:r>
        <w:t>A minimally competent ∆ is competent enough to plead guilty</w:t>
      </w:r>
    </w:p>
    <w:p w14:paraId="12A205C7" w14:textId="77777777" w:rsidR="002325D6" w:rsidRDefault="002325D6" w:rsidP="000F09FA">
      <w:pPr>
        <w:pStyle w:val="ListParagraph"/>
        <w:numPr>
          <w:ilvl w:val="0"/>
          <w:numId w:val="0"/>
        </w:numPr>
        <w:ind w:left="576"/>
      </w:pPr>
    </w:p>
    <w:p w14:paraId="781141D1" w14:textId="46D5EBE4" w:rsidR="002325D6" w:rsidRDefault="006C1D07" w:rsidP="002325D6">
      <w:pPr>
        <w:pStyle w:val="heading3"/>
      </w:pPr>
      <w:r>
        <w:rPr>
          <w:highlight w:val="yellow"/>
        </w:rPr>
        <w:t>Ine</w:t>
      </w:r>
      <w:r w:rsidR="002325D6" w:rsidRPr="002325D6">
        <w:rPr>
          <w:highlight w:val="yellow"/>
        </w:rPr>
        <w:t>ffective</w:t>
      </w:r>
      <w:r>
        <w:rPr>
          <w:highlight w:val="yellow"/>
        </w:rPr>
        <w:t xml:space="preserve"> Assistance of</w:t>
      </w:r>
      <w:r w:rsidR="002325D6" w:rsidRPr="002325D6">
        <w:rPr>
          <w:highlight w:val="yellow"/>
        </w:rPr>
        <w:t xml:space="preserve"> Counsel</w:t>
      </w:r>
    </w:p>
    <w:p w14:paraId="211D88A5" w14:textId="3115A60E" w:rsidR="002325D6" w:rsidRDefault="002325D6" w:rsidP="002325D6">
      <w:pPr>
        <w:pStyle w:val="ListParagraph"/>
        <w:numPr>
          <w:ilvl w:val="0"/>
          <w:numId w:val="7"/>
        </w:numPr>
      </w:pPr>
      <w:r>
        <w:rPr>
          <w:b/>
        </w:rPr>
        <w:t xml:space="preserve">Rule: </w:t>
      </w:r>
      <w:r>
        <w:t>6</w:t>
      </w:r>
      <w:r w:rsidRPr="002325D6">
        <w:rPr>
          <w:vertAlign w:val="superscript"/>
        </w:rPr>
        <w:t>th</w:t>
      </w:r>
      <w:r>
        <w:t xml:space="preserve"> Amendment right to counsel implies </w:t>
      </w:r>
      <w:r>
        <w:rPr>
          <w:i/>
        </w:rPr>
        <w:t>effective counsel</w:t>
      </w:r>
      <w:r w:rsidR="00C30DCF">
        <w:t xml:space="preserve"> </w:t>
      </w:r>
      <w:r w:rsidR="00C30DCF" w:rsidRPr="00C30DCF">
        <w:rPr>
          <w:b/>
          <w:color w:val="FF0000"/>
        </w:rPr>
        <w:t>!!!</w:t>
      </w:r>
    </w:p>
    <w:p w14:paraId="2930B4EA" w14:textId="3FEAFCF3" w:rsidR="002325D6" w:rsidRDefault="002325D6" w:rsidP="002325D6">
      <w:pPr>
        <w:pStyle w:val="ListParagraph"/>
        <w:numPr>
          <w:ilvl w:val="0"/>
          <w:numId w:val="7"/>
        </w:numPr>
      </w:pPr>
      <w:r>
        <w:rPr>
          <w:b/>
        </w:rPr>
        <w:t xml:space="preserve">BoP: </w:t>
      </w:r>
      <w:r>
        <w:t xml:space="preserve">If ∆ can show counsel was ineffective </w:t>
      </w:r>
      <w:r>
        <w:rPr>
          <w:b/>
        </w:rPr>
        <w:t>&amp;</w:t>
      </w:r>
      <w:r>
        <w:t xml:space="preserve"> suffered prejudice </w:t>
      </w:r>
      <w:r>
        <w:sym w:font="Wingdings" w:char="F0E0"/>
      </w:r>
      <w:r>
        <w:t xml:space="preserve"> Sentence can be reversed</w:t>
      </w:r>
    </w:p>
    <w:p w14:paraId="1ADECF8F" w14:textId="39CC6D69" w:rsidR="00685E20" w:rsidRDefault="0008404A" w:rsidP="0008404A">
      <w:pPr>
        <w:pStyle w:val="ListParagraph"/>
      </w:pPr>
      <w:r>
        <w:t xml:space="preserve">Ct </w:t>
      </w:r>
      <w:r w:rsidR="00685E20" w:rsidRPr="00685E20">
        <w:t>always presume</w:t>
      </w:r>
      <w:r>
        <w:t>s</w:t>
      </w:r>
      <w:r w:rsidR="00685E20" w:rsidRPr="00685E20">
        <w:t xml:space="preserve"> lawyers conduct was effective</w:t>
      </w:r>
    </w:p>
    <w:p w14:paraId="293731FB" w14:textId="384296DA" w:rsidR="002325D6" w:rsidRDefault="002325D6" w:rsidP="002325D6">
      <w:pPr>
        <w:pStyle w:val="ListParagraph"/>
        <w:numPr>
          <w:ilvl w:val="0"/>
          <w:numId w:val="7"/>
        </w:numPr>
      </w:pPr>
      <w:r>
        <w:rPr>
          <w:b/>
        </w:rPr>
        <w:t>Standard</w:t>
      </w:r>
      <w:r w:rsidR="006C1D07">
        <w:rPr>
          <w:b/>
        </w:rPr>
        <w:t xml:space="preserve"> of Effectiveness</w:t>
      </w:r>
      <w:r>
        <w:rPr>
          <w:b/>
        </w:rPr>
        <w:t xml:space="preserve">: </w:t>
      </w:r>
      <w:r>
        <w:t>Extremely low. Identical for misdemeanor &amp; for capital offense</w:t>
      </w:r>
    </w:p>
    <w:p w14:paraId="3B7A1C83" w14:textId="5E95F2C5" w:rsidR="00685E20" w:rsidRDefault="002325D6" w:rsidP="00685E20">
      <w:pPr>
        <w:pStyle w:val="ListParagraph"/>
        <w:numPr>
          <w:ilvl w:val="0"/>
          <w:numId w:val="7"/>
        </w:numPr>
      </w:pPr>
      <w:r w:rsidRPr="002325D6">
        <w:rPr>
          <w:b/>
        </w:rPr>
        <w:t>Role of 6</w:t>
      </w:r>
      <w:r w:rsidRPr="002325D6">
        <w:rPr>
          <w:b/>
          <w:vertAlign w:val="superscript"/>
        </w:rPr>
        <w:t>th</w:t>
      </w:r>
      <w:r w:rsidRPr="002325D6">
        <w:rPr>
          <w:b/>
        </w:rPr>
        <w:t xml:space="preserve"> Amendment: </w:t>
      </w:r>
      <w:r>
        <w:t>Ensure each ∆ gets the benefit of a minimally competent lawyer</w:t>
      </w:r>
    </w:p>
    <w:p w14:paraId="769840CD" w14:textId="394E2348" w:rsidR="00685E20" w:rsidRDefault="00685E20" w:rsidP="00685E20">
      <w:pPr>
        <w:pStyle w:val="ListParagraph"/>
        <w:numPr>
          <w:ilvl w:val="0"/>
          <w:numId w:val="7"/>
        </w:numPr>
      </w:pPr>
      <w:r>
        <w:rPr>
          <w:b/>
        </w:rPr>
        <w:t xml:space="preserve">Test: </w:t>
      </w:r>
      <w:r w:rsidR="0008404A">
        <w:t>Was lawyers functioning so bad that the trial result isn’t reliable (use reliable, not fair)</w:t>
      </w:r>
    </w:p>
    <w:p w14:paraId="3D33EA62" w14:textId="02D0D607" w:rsidR="00685E20" w:rsidRPr="00685E20" w:rsidRDefault="00685E20" w:rsidP="00685E20">
      <w:pPr>
        <w:pStyle w:val="ListParagraph"/>
        <w:numPr>
          <w:ilvl w:val="0"/>
          <w:numId w:val="7"/>
        </w:numPr>
        <w:rPr>
          <w:b/>
        </w:rPr>
      </w:pPr>
      <w:r w:rsidRPr="00685E20">
        <w:rPr>
          <w:b/>
        </w:rPr>
        <w:t>Requirements</w:t>
      </w:r>
    </w:p>
    <w:p w14:paraId="0BB39110" w14:textId="769A7D13" w:rsidR="00685E20" w:rsidRDefault="00685E20" w:rsidP="00685E20">
      <w:pPr>
        <w:pStyle w:val="ListParagraph"/>
      </w:pPr>
      <w:r>
        <w:t>Deficient performance: Falls below a minimal level of competence</w:t>
      </w:r>
      <w:r w:rsidR="00592D15">
        <w:t xml:space="preserve"> </w:t>
      </w:r>
      <w:r>
        <w:rPr>
          <w:b/>
        </w:rPr>
        <w:t>&amp;</w:t>
      </w:r>
      <w:r w:rsidR="00592D15">
        <w:tab/>
      </w:r>
      <w:r w:rsidR="00592D15">
        <w:tab/>
      </w:r>
      <w:r w:rsidR="00592D15">
        <w:tab/>
      </w:r>
      <w:r w:rsidR="00592D15">
        <w:tab/>
      </w:r>
      <w:r w:rsidR="00592D15">
        <w:tab/>
      </w:r>
      <w:r w:rsidR="00592D15">
        <w:tab/>
      </w:r>
      <w:r w:rsidR="00592D15">
        <w:tab/>
      </w:r>
      <w:r w:rsidR="00592D15">
        <w:tab/>
      </w:r>
      <w:r w:rsidR="00592D15">
        <w:tab/>
        <w:t>EX: New lawyer standard</w:t>
      </w:r>
    </w:p>
    <w:p w14:paraId="0F3C669B" w14:textId="21DEB7DC" w:rsidR="00685E20" w:rsidRDefault="000F09FA" w:rsidP="00685E20">
      <w:pPr>
        <w:pStyle w:val="ListParagraph"/>
      </w:pPr>
      <w:r>
        <w:t>P</w:t>
      </w:r>
      <w:r w:rsidR="00685E20">
        <w:t>rejudice</w:t>
      </w:r>
    </w:p>
    <w:p w14:paraId="2B25218C" w14:textId="068ADAF1" w:rsidR="00685E20" w:rsidRDefault="00685E20" w:rsidP="00685E20">
      <w:pPr>
        <w:pStyle w:val="ListParagraph"/>
        <w:numPr>
          <w:ilvl w:val="2"/>
          <w:numId w:val="7"/>
        </w:numPr>
      </w:pPr>
      <w:r>
        <w:rPr>
          <w:b/>
        </w:rPr>
        <w:t xml:space="preserve">Test for Prejudice: </w:t>
      </w:r>
      <w:r>
        <w:t>But for ineffective assistance of counsel, th</w:t>
      </w:r>
      <w:r w:rsidR="00C30DCF">
        <w:t xml:space="preserve">ere’s a </w:t>
      </w:r>
      <w:r w:rsidR="00C30DCF" w:rsidRPr="006C1D07">
        <w:rPr>
          <w:u w:val="single"/>
        </w:rPr>
        <w:t xml:space="preserve">reasonable probability </w:t>
      </w:r>
      <w:r>
        <w:t>of a diff outcome</w:t>
      </w:r>
    </w:p>
    <w:p w14:paraId="6B4A6B3F" w14:textId="4F84E499" w:rsidR="00C30DCF" w:rsidRDefault="006C1D07" w:rsidP="00C30DCF">
      <w:pPr>
        <w:pStyle w:val="ListParagraph"/>
        <w:numPr>
          <w:ilvl w:val="3"/>
          <w:numId w:val="7"/>
        </w:numPr>
      </w:pPr>
      <w:r>
        <w:rPr>
          <w:b/>
        </w:rPr>
        <w:t>3-</w:t>
      </w:r>
      <w:r w:rsidR="00C30DCF">
        <w:rPr>
          <w:b/>
        </w:rPr>
        <w:t>Tiered Methodology</w:t>
      </w:r>
      <w:r>
        <w:rPr>
          <w:b/>
        </w:rPr>
        <w:t xml:space="preserve"> for Prejudice</w:t>
      </w:r>
    </w:p>
    <w:p w14:paraId="54B827A1" w14:textId="71F4E3A9" w:rsidR="00C30DCF" w:rsidRDefault="00C30DCF" w:rsidP="00C30DCF">
      <w:pPr>
        <w:pStyle w:val="ListParagraph"/>
        <w:numPr>
          <w:ilvl w:val="4"/>
          <w:numId w:val="7"/>
        </w:numPr>
      </w:pPr>
      <w:r>
        <w:t xml:space="preserve">Gov’t interferes w/ lawyers ability to represent ∆ </w:t>
      </w:r>
      <w:r>
        <w:sym w:font="Wingdings" w:char="F0E0"/>
      </w:r>
      <w:r>
        <w:t xml:space="preserve"> </w:t>
      </w:r>
      <w:r w:rsidR="006C1D07" w:rsidRPr="004A2357">
        <w:rPr>
          <w:color w:val="0000FF"/>
        </w:rPr>
        <w:t>C</w:t>
      </w:r>
      <w:r w:rsidRPr="004A2357">
        <w:rPr>
          <w:color w:val="0000FF"/>
        </w:rPr>
        <w:t>onclusive prejudice</w:t>
      </w:r>
      <w:r>
        <w:t xml:space="preserve"> (never happens)</w:t>
      </w:r>
    </w:p>
    <w:p w14:paraId="58EA3C70" w14:textId="06F65023" w:rsidR="00C30DCF" w:rsidRDefault="00C30DCF" w:rsidP="00C30DCF">
      <w:pPr>
        <w:pStyle w:val="ListParagraph"/>
        <w:numPr>
          <w:ilvl w:val="4"/>
          <w:numId w:val="7"/>
        </w:numPr>
      </w:pPr>
      <w:r>
        <w:t xml:space="preserve">Lawyer represents ∆ w/ conflict of interest </w:t>
      </w:r>
      <w:r>
        <w:sym w:font="Wingdings" w:char="F0E0"/>
      </w:r>
      <w:r>
        <w:t xml:space="preserve"> Ineffective &amp; </w:t>
      </w:r>
      <w:r w:rsidRPr="004A2357">
        <w:rPr>
          <w:color w:val="0000FF"/>
          <w:u w:val="single"/>
        </w:rPr>
        <w:t>presumptively prejudicial</w:t>
      </w:r>
      <w:r w:rsidRPr="006C1D07">
        <w:t xml:space="preserve"> </w:t>
      </w:r>
      <w:r>
        <w:t>(burden-shifting)</w:t>
      </w:r>
    </w:p>
    <w:p w14:paraId="5ACEC43A" w14:textId="4E76E083" w:rsidR="006C1D07" w:rsidRDefault="006C1D07" w:rsidP="00C30DCF">
      <w:pPr>
        <w:pStyle w:val="ListParagraph"/>
        <w:numPr>
          <w:ilvl w:val="4"/>
          <w:numId w:val="7"/>
        </w:numPr>
      </w:pPr>
      <w:r>
        <w:t xml:space="preserve">All other ineffectiveness </w:t>
      </w:r>
      <w:r>
        <w:sym w:font="Wingdings" w:char="F0E0"/>
      </w:r>
      <w:r>
        <w:t xml:space="preserve"> </w:t>
      </w:r>
      <w:r w:rsidRPr="004A2357">
        <w:rPr>
          <w:color w:val="0000FF"/>
        </w:rPr>
        <w:t>Presumptively no prejudice</w:t>
      </w:r>
      <w:r>
        <w:t xml:space="preserve"> (BOP on ∆)</w:t>
      </w:r>
    </w:p>
    <w:p w14:paraId="15CBB187" w14:textId="726781B4" w:rsidR="00792FB5" w:rsidRDefault="00792FB5" w:rsidP="00792FB5">
      <w:pPr>
        <w:pStyle w:val="ListParagraph"/>
        <w:numPr>
          <w:ilvl w:val="0"/>
          <w:numId w:val="7"/>
        </w:numPr>
      </w:pPr>
      <w:r>
        <w:rPr>
          <w:b/>
        </w:rPr>
        <w:t xml:space="preserve">Ways to Show: </w:t>
      </w:r>
      <w:r>
        <w:t>Violate basic lawyer, competence communication, zealousness, etc</w:t>
      </w:r>
    </w:p>
    <w:p w14:paraId="327839BD" w14:textId="42A369AD" w:rsidR="00792FB5" w:rsidRDefault="00792FB5" w:rsidP="00792FB5">
      <w:pPr>
        <w:pStyle w:val="ListParagraph"/>
      </w:pPr>
      <w:r>
        <w:rPr>
          <w:i/>
        </w:rPr>
        <w:t xml:space="preserve">Most Common: </w:t>
      </w:r>
      <w:r>
        <w:t>Zealousness (didn’t investigate enough)</w:t>
      </w:r>
      <w:r w:rsidR="00C30DCF">
        <w:t>. But Cts avoid bc it’s a tactical decision that’s hard to challenge</w:t>
      </w:r>
    </w:p>
    <w:p w14:paraId="7EADEB41" w14:textId="75B04620" w:rsidR="00792FB5" w:rsidRDefault="00C30DCF" w:rsidP="00792FB5">
      <w:pPr>
        <w:pStyle w:val="ListParagraph"/>
        <w:numPr>
          <w:ilvl w:val="0"/>
          <w:numId w:val="7"/>
        </w:numPr>
      </w:pPr>
      <w:r>
        <w:rPr>
          <w:b/>
        </w:rPr>
        <w:t xml:space="preserve">Effect: </w:t>
      </w:r>
      <w:r w:rsidR="00792FB5">
        <w:t>Ineffective</w:t>
      </w:r>
      <w:r w:rsidR="000F09FA">
        <w:t xml:space="preserve"> counsel</w:t>
      </w:r>
      <w:r w:rsidR="00792FB5">
        <w:t xml:space="preserve"> </w:t>
      </w:r>
      <w:r w:rsidR="00792FB5">
        <w:sym w:font="Wingdings" w:char="F0E0"/>
      </w:r>
      <w:r w:rsidR="00792FB5">
        <w:t xml:space="preserve"> Must be reported to state bar</w:t>
      </w:r>
    </w:p>
    <w:p w14:paraId="49EC2A88" w14:textId="77777777" w:rsidR="006C1D07" w:rsidRDefault="006C1D07" w:rsidP="00792FB5">
      <w:pPr>
        <w:pStyle w:val="ListParagraph"/>
        <w:numPr>
          <w:ilvl w:val="0"/>
          <w:numId w:val="7"/>
        </w:numPr>
        <w:rPr>
          <w:u w:val="single"/>
        </w:rPr>
      </w:pPr>
    </w:p>
    <w:p w14:paraId="17FE073A" w14:textId="6E839B5D" w:rsidR="00C30DCF" w:rsidRPr="006C1D07" w:rsidRDefault="006C1D07" w:rsidP="00792FB5">
      <w:pPr>
        <w:pStyle w:val="ListParagraph"/>
        <w:numPr>
          <w:ilvl w:val="0"/>
          <w:numId w:val="7"/>
        </w:numPr>
        <w:rPr>
          <w:b/>
        </w:rPr>
      </w:pPr>
      <w:r w:rsidRPr="006C1D07">
        <w:rPr>
          <w:b/>
        </w:rPr>
        <w:t>Ineffective Assistance of Counsel &amp; Plea Bargains</w:t>
      </w:r>
    </w:p>
    <w:p w14:paraId="3FB38376" w14:textId="11607B66" w:rsidR="006C1D07" w:rsidRDefault="006C1D07" w:rsidP="006C1D07">
      <w:pPr>
        <w:pStyle w:val="ListParagraph"/>
      </w:pPr>
      <w:r>
        <w:rPr>
          <w:b/>
        </w:rPr>
        <w:t xml:space="preserve">Rule: </w:t>
      </w:r>
      <w:r>
        <w:t>Criminal ∆ has right to effective assistance of counsel during plea negotiations</w:t>
      </w:r>
    </w:p>
    <w:p w14:paraId="59BB8857" w14:textId="58B23902" w:rsidR="006C1D07" w:rsidRDefault="006C1D07" w:rsidP="006C1D07">
      <w:pPr>
        <w:pStyle w:val="ListParagraph"/>
      </w:pPr>
      <w:r>
        <w:rPr>
          <w:b/>
        </w:rPr>
        <w:t xml:space="preserve">Applies: </w:t>
      </w:r>
      <w:r>
        <w:t xml:space="preserve">If you miss timeline for plea deal </w:t>
      </w:r>
      <w:r>
        <w:sym w:font="Wingdings" w:char="F0E0"/>
      </w:r>
      <w:r>
        <w:t xml:space="preserve"> Ineffective </w:t>
      </w:r>
      <w:r>
        <w:sym w:font="Wingdings" w:char="F0E0"/>
      </w:r>
      <w:r w:rsidR="000F09FA">
        <w:t xml:space="preserve"> N</w:t>
      </w:r>
      <w:r>
        <w:t>ew trial</w:t>
      </w:r>
    </w:p>
    <w:p w14:paraId="3D6ABB1E" w14:textId="42D21D4C" w:rsidR="006C1D07" w:rsidRDefault="004A2357" w:rsidP="006C1D07">
      <w:pPr>
        <w:pStyle w:val="ListParagraph"/>
      </w:pPr>
      <w:r>
        <w:rPr>
          <w:b/>
        </w:rPr>
        <w:t>P</w:t>
      </w:r>
      <w:r w:rsidR="006C1D07">
        <w:rPr>
          <w:b/>
        </w:rPr>
        <w:t xml:space="preserve">lead guilty </w:t>
      </w:r>
      <w:r w:rsidR="006C1D07">
        <w:sym w:font="Wingdings" w:char="F0E0"/>
      </w:r>
      <w:r w:rsidR="006C1D07">
        <w:t xml:space="preserve"> Waive all evidentiary objections. Must say ‘the reason I didn’t move to suppress it is bc I got bad advice’</w:t>
      </w:r>
    </w:p>
    <w:p w14:paraId="548BC67E" w14:textId="114AC185" w:rsidR="00EC06AA" w:rsidRDefault="00EC06AA" w:rsidP="00EC06AA">
      <w:pPr>
        <w:pStyle w:val="Heading1"/>
      </w:pPr>
      <w:bookmarkStart w:id="90" w:name="_Toc218319385"/>
      <w:r>
        <w:t>Plea Bargaining</w:t>
      </w:r>
      <w:bookmarkEnd w:id="90"/>
    </w:p>
    <w:p w14:paraId="7BEEB473" w14:textId="112DA683" w:rsidR="00EC06AA" w:rsidRDefault="00EC06AA" w:rsidP="00563477">
      <w:pPr>
        <w:pStyle w:val="ListParagraph"/>
        <w:numPr>
          <w:ilvl w:val="0"/>
          <w:numId w:val="7"/>
        </w:numPr>
      </w:pPr>
      <w:r>
        <w:rPr>
          <w:b/>
        </w:rPr>
        <w:t xml:space="preserve">Standard of Competence for a Plea: </w:t>
      </w:r>
      <w:r>
        <w:t>Same as…</w:t>
      </w:r>
    </w:p>
    <w:p w14:paraId="60715C63" w14:textId="1FC24CC2" w:rsidR="00B22BCA" w:rsidRDefault="00B22BCA" w:rsidP="00563477">
      <w:pPr>
        <w:pStyle w:val="ListParagraph"/>
        <w:numPr>
          <w:ilvl w:val="0"/>
          <w:numId w:val="7"/>
        </w:numPr>
      </w:pPr>
      <w:r>
        <w:rPr>
          <w:b/>
        </w:rPr>
        <w:t xml:space="preserve">Strongest form of guilt: </w:t>
      </w:r>
      <w:r>
        <w:t>Admission of guilt in an open Ct</w:t>
      </w:r>
    </w:p>
    <w:p w14:paraId="1F5999DA" w14:textId="30E693F2" w:rsidR="00EC06AA" w:rsidRDefault="00EC06AA" w:rsidP="00563477">
      <w:pPr>
        <w:pStyle w:val="ListParagraph"/>
        <w:numPr>
          <w:ilvl w:val="0"/>
          <w:numId w:val="7"/>
        </w:numPr>
      </w:pPr>
      <w:r w:rsidRPr="00563477">
        <w:rPr>
          <w:b/>
        </w:rPr>
        <w:t xml:space="preserve">Requirements: </w:t>
      </w:r>
      <w:r>
        <w:t>Voluntary, knowing &amp; intelligent</w:t>
      </w:r>
      <w:r w:rsidR="00563477">
        <w:t>:</w:t>
      </w:r>
    </w:p>
    <w:p w14:paraId="2F589CC1" w14:textId="60517AF3" w:rsidR="00563477" w:rsidRDefault="00563477" w:rsidP="00563477">
      <w:pPr>
        <w:pStyle w:val="ListParagraph"/>
      </w:pPr>
      <w:r>
        <w:t>Awareness of the direct consequences of the plea</w:t>
      </w:r>
    </w:p>
    <w:p w14:paraId="75826330" w14:textId="7149BA3D" w:rsidR="00563477" w:rsidRDefault="00563477" w:rsidP="00563477">
      <w:pPr>
        <w:pStyle w:val="ListParagraph"/>
      </w:pPr>
      <w:r>
        <w:t>Awareness of what the gov’t offers</w:t>
      </w:r>
    </w:p>
    <w:p w14:paraId="6C78CC7D" w14:textId="330A844F" w:rsidR="00563477" w:rsidRDefault="00563477" w:rsidP="00563477">
      <w:pPr>
        <w:pStyle w:val="ListParagraph"/>
      </w:pPr>
      <w:r>
        <w:t>Absence of misrepresentation</w:t>
      </w:r>
    </w:p>
    <w:p w14:paraId="0EBCBCC1" w14:textId="6B0D4B57" w:rsidR="00563477" w:rsidRDefault="00563477" w:rsidP="00563477">
      <w:pPr>
        <w:pStyle w:val="ListParagraph"/>
      </w:pPr>
      <w:r>
        <w:rPr>
          <w:i/>
        </w:rPr>
        <w:t xml:space="preserve">*Henderson: </w:t>
      </w:r>
      <w:r>
        <w:t xml:space="preserve">∆ must know nature of the offense he’s pleading guilty to </w:t>
      </w:r>
    </w:p>
    <w:p w14:paraId="78104090" w14:textId="730EAA26" w:rsidR="00563477" w:rsidRPr="00B22BCA" w:rsidRDefault="00B22BCA" w:rsidP="00563477">
      <w:pPr>
        <w:pStyle w:val="ListParagraph"/>
      </w:pPr>
      <w:r>
        <w:rPr>
          <w:i/>
        </w:rPr>
        <w:t>*</w:t>
      </w:r>
      <w:r w:rsidR="00563477">
        <w:rPr>
          <w:i/>
        </w:rPr>
        <w:t>Boikon</w:t>
      </w:r>
      <w:r>
        <w:rPr>
          <w:i/>
        </w:rPr>
        <w:t>:</w:t>
      </w:r>
      <w:r w:rsidR="00563477" w:rsidRPr="00B22BCA">
        <w:t xml:space="preserve"> ∆ must have notice of the </w:t>
      </w:r>
      <w:r w:rsidRPr="00B22BCA">
        <w:t>constitutional</w:t>
      </w:r>
      <w:r w:rsidR="00563477" w:rsidRPr="00B22BCA">
        <w:t xml:space="preserve"> rights being waived by plea</w:t>
      </w:r>
      <w:r w:rsidRPr="00B22BCA">
        <w:t>d</w:t>
      </w:r>
      <w:r w:rsidR="00563477" w:rsidRPr="00B22BCA">
        <w:t>ing guilty</w:t>
      </w:r>
      <w:r w:rsidRPr="00B22BCA">
        <w:t>…</w:t>
      </w:r>
    </w:p>
    <w:p w14:paraId="217C331A" w14:textId="7395C880" w:rsidR="00563477" w:rsidRDefault="00563477" w:rsidP="00563477">
      <w:pPr>
        <w:pStyle w:val="ListParagraph"/>
        <w:numPr>
          <w:ilvl w:val="2"/>
          <w:numId w:val="7"/>
        </w:numPr>
      </w:pPr>
      <w:r>
        <w:t>Trial by jury</w:t>
      </w:r>
    </w:p>
    <w:p w14:paraId="34C13833" w14:textId="4AFCBCFB" w:rsidR="00563477" w:rsidRDefault="00563477" w:rsidP="00563477">
      <w:pPr>
        <w:pStyle w:val="ListParagraph"/>
        <w:numPr>
          <w:ilvl w:val="2"/>
          <w:numId w:val="7"/>
        </w:numPr>
      </w:pPr>
      <w:r>
        <w:t>Right to confrontation</w:t>
      </w:r>
    </w:p>
    <w:p w14:paraId="5439DDBF" w14:textId="0F195239" w:rsidR="00563477" w:rsidRDefault="00563477" w:rsidP="00563477">
      <w:pPr>
        <w:pStyle w:val="ListParagraph"/>
        <w:numPr>
          <w:ilvl w:val="2"/>
          <w:numId w:val="7"/>
        </w:numPr>
      </w:pPr>
      <w:r>
        <w:t>Compuls</w:t>
      </w:r>
      <w:r w:rsidR="00B22BCA">
        <w:t>ory Process</w:t>
      </w:r>
    </w:p>
    <w:p w14:paraId="7EBFB1B7" w14:textId="2FDD052A" w:rsidR="00B22BCA" w:rsidRDefault="00B22BCA" w:rsidP="00563477">
      <w:pPr>
        <w:pStyle w:val="ListParagraph"/>
        <w:numPr>
          <w:ilvl w:val="2"/>
          <w:numId w:val="7"/>
        </w:numPr>
      </w:pPr>
      <w:r>
        <w:t xml:space="preserve">…but doesn’t have to be on notice of collateral consequences </w:t>
      </w:r>
      <w:r>
        <w:tab/>
      </w:r>
      <w:r>
        <w:tab/>
      </w:r>
      <w:r>
        <w:tab/>
      </w:r>
      <w:r>
        <w:tab/>
      </w:r>
      <w:r>
        <w:tab/>
      </w:r>
      <w:r>
        <w:tab/>
      </w:r>
      <w:r>
        <w:tab/>
      </w:r>
      <w:r w:rsidR="00196BED">
        <w:tab/>
      </w:r>
      <w:r w:rsidR="00196BED">
        <w:tab/>
      </w:r>
      <w:r>
        <w:tab/>
        <w:t>EX: Can’t own a gun, job</w:t>
      </w:r>
    </w:p>
    <w:p w14:paraId="3615B03D" w14:textId="7B6F5764" w:rsidR="00B22BCA" w:rsidRDefault="00B22BCA" w:rsidP="00B22BCA">
      <w:pPr>
        <w:pStyle w:val="ListParagraph"/>
        <w:numPr>
          <w:ilvl w:val="3"/>
          <w:numId w:val="7"/>
        </w:numPr>
      </w:pPr>
      <w:r>
        <w:t>*</w:t>
      </w:r>
      <w:r w:rsidRPr="00B22BCA">
        <w:rPr>
          <w:i/>
        </w:rPr>
        <w:t>Pedilla</w:t>
      </w:r>
      <w:r>
        <w:rPr>
          <w:i/>
        </w:rPr>
        <w:t xml:space="preserve"> (2010)</w:t>
      </w:r>
      <w:r>
        <w:t xml:space="preserve">: Immigration consequences are no longer collateral (they’re direct) </w:t>
      </w:r>
    </w:p>
    <w:p w14:paraId="13DCCA97" w14:textId="7D8F3B82" w:rsidR="00EC06AA" w:rsidRDefault="00563477" w:rsidP="00563477">
      <w:pPr>
        <w:pStyle w:val="ListParagraph"/>
        <w:numPr>
          <w:ilvl w:val="0"/>
          <w:numId w:val="7"/>
        </w:numPr>
      </w:pPr>
      <w:r>
        <w:rPr>
          <w:b/>
        </w:rPr>
        <w:t xml:space="preserve">Applies: </w:t>
      </w:r>
      <w:r w:rsidR="00EC06AA">
        <w:t>Pleas ok as long as lawful action (Can’t be coerced)</w:t>
      </w:r>
    </w:p>
    <w:p w14:paraId="19E88575" w14:textId="1ED451A2" w:rsidR="00563477" w:rsidRDefault="00563477" w:rsidP="00563477">
      <w:pPr>
        <w:pStyle w:val="ListParagraph"/>
      </w:pPr>
      <w:r>
        <w:t>Lower charge</w:t>
      </w:r>
    </w:p>
    <w:p w14:paraId="3CEA67F3" w14:textId="0A3C6409" w:rsidR="00563477" w:rsidRDefault="00563477" w:rsidP="00563477">
      <w:pPr>
        <w:pStyle w:val="ListParagraph"/>
      </w:pPr>
      <w:r>
        <w:t>Wire deal</w:t>
      </w:r>
      <w:r>
        <w:tab/>
      </w:r>
      <w:r>
        <w:tab/>
      </w:r>
      <w:r>
        <w:tab/>
      </w:r>
      <w:r>
        <w:tab/>
      </w:r>
      <w:r>
        <w:tab/>
      </w:r>
      <w:r>
        <w:tab/>
      </w:r>
      <w:r>
        <w:tab/>
      </w:r>
      <w:r>
        <w:tab/>
      </w:r>
      <w:r>
        <w:tab/>
      </w:r>
      <w:r>
        <w:tab/>
      </w:r>
      <w:r>
        <w:tab/>
      </w:r>
      <w:r>
        <w:tab/>
      </w:r>
      <w:r>
        <w:tab/>
      </w:r>
      <w:r>
        <w:tab/>
      </w:r>
      <w:r>
        <w:tab/>
      </w:r>
      <w:r>
        <w:tab/>
      </w:r>
      <w:r w:rsidR="00196BED">
        <w:tab/>
      </w:r>
      <w:r w:rsidR="00196BED">
        <w:tab/>
      </w:r>
      <w:r>
        <w:tab/>
        <w:t>EX: Someone else benefit</w:t>
      </w:r>
      <w:r w:rsidR="00196BED">
        <w:t>s</w:t>
      </w:r>
      <w:r>
        <w:t xml:space="preserve"> if you plead guilty</w:t>
      </w:r>
    </w:p>
    <w:p w14:paraId="1DB27868" w14:textId="433E9FF4" w:rsidR="00563477" w:rsidRDefault="00563477" w:rsidP="00563477">
      <w:pPr>
        <w:pStyle w:val="ListParagraph"/>
      </w:pPr>
      <w:r>
        <w:t xml:space="preserve">Package deal </w:t>
      </w:r>
      <w:r>
        <w:tab/>
      </w:r>
      <w:r>
        <w:tab/>
      </w:r>
      <w:r>
        <w:tab/>
      </w:r>
      <w:r>
        <w:tab/>
      </w:r>
      <w:r>
        <w:tab/>
      </w:r>
      <w:r>
        <w:tab/>
      </w:r>
      <w:r>
        <w:tab/>
      </w:r>
      <w:r>
        <w:tab/>
      </w:r>
      <w:r>
        <w:tab/>
      </w:r>
      <w:r>
        <w:tab/>
      </w:r>
      <w:r>
        <w:tab/>
      </w:r>
      <w:r>
        <w:tab/>
      </w:r>
      <w:r>
        <w:tab/>
      </w:r>
      <w:r>
        <w:tab/>
      </w:r>
      <w:r>
        <w:tab/>
      </w:r>
      <w:r w:rsidR="00196BED">
        <w:tab/>
      </w:r>
      <w:r w:rsidR="00196BED">
        <w:tab/>
      </w:r>
      <w:r>
        <w:tab/>
        <w:t>EX: Unless you all plead, no one gets a deal</w:t>
      </w:r>
    </w:p>
    <w:p w14:paraId="328CD919" w14:textId="42D990F2" w:rsidR="00B22BCA" w:rsidRDefault="00624217" w:rsidP="00563477">
      <w:pPr>
        <w:pStyle w:val="ListParagraph"/>
      </w:pPr>
      <w:r>
        <w:t>Another one not offer</w:t>
      </w:r>
      <w:r w:rsidR="00196BED">
        <w:t xml:space="preserve">ed is a naked plea (cold plea) </w:t>
      </w:r>
      <w:r w:rsidR="00196BED">
        <w:tab/>
      </w:r>
      <w:r>
        <w:t xml:space="preserve"> </w:t>
      </w:r>
      <w:r w:rsidR="00196BED">
        <w:tab/>
      </w:r>
      <w:r w:rsidR="00196BED">
        <w:tab/>
      </w:r>
      <w:r w:rsidR="00196BED">
        <w:tab/>
      </w:r>
      <w:r w:rsidR="00196BED">
        <w:tab/>
      </w:r>
      <w:r w:rsidR="00196BED">
        <w:tab/>
      </w:r>
      <w:r w:rsidR="00196BED">
        <w:tab/>
      </w:r>
      <w:r w:rsidR="00196BED">
        <w:tab/>
        <w:t>EX: Plead</w:t>
      </w:r>
      <w:r>
        <w:t xml:space="preserve"> guilty for no benefit </w:t>
      </w:r>
    </w:p>
    <w:p w14:paraId="03F592AC" w14:textId="77777777" w:rsidR="004A2357" w:rsidRDefault="004A2357" w:rsidP="004A2357">
      <w:pPr>
        <w:pStyle w:val="ListParagraph"/>
        <w:numPr>
          <w:ilvl w:val="0"/>
          <w:numId w:val="0"/>
        </w:numPr>
        <w:ind w:left="720"/>
      </w:pPr>
    </w:p>
    <w:p w14:paraId="1C76CC31" w14:textId="30EE71E9" w:rsidR="00EC06AA" w:rsidRPr="00EC06AA" w:rsidRDefault="00EC06AA" w:rsidP="00EC06AA">
      <w:pPr>
        <w:pStyle w:val="ex"/>
        <w:rPr>
          <w:b/>
          <w:i/>
        </w:rPr>
      </w:pPr>
      <w:r w:rsidRPr="00EC06AA">
        <w:rPr>
          <w:b/>
          <w:i/>
        </w:rPr>
        <w:t>Brady v. US</w:t>
      </w:r>
    </w:p>
    <w:p w14:paraId="22A10F2E" w14:textId="77777777" w:rsidR="00563477" w:rsidRDefault="00EC06AA" w:rsidP="00EC06AA">
      <w:pPr>
        <w:pStyle w:val="ex"/>
      </w:pPr>
      <w:r w:rsidRPr="00EC06AA">
        <w:rPr>
          <w:b/>
        </w:rPr>
        <w:t>Facts:</w:t>
      </w:r>
      <w:r>
        <w:t xml:space="preserve"> § created disincentive for jury trial, ∆ confessed to avoid death penalty</w:t>
      </w:r>
    </w:p>
    <w:p w14:paraId="14844241" w14:textId="596FC154" w:rsidR="00EC06AA" w:rsidRDefault="00563477" w:rsidP="00EC06AA">
      <w:pPr>
        <w:pStyle w:val="ex"/>
      </w:pPr>
      <w:r w:rsidRPr="00563477">
        <w:rPr>
          <w:b/>
        </w:rPr>
        <w:t xml:space="preserve">Rule: </w:t>
      </w:r>
      <w:r>
        <w:t xml:space="preserve">No req’t ∆ </w:t>
      </w:r>
      <w:r w:rsidRPr="00EC06AA">
        <w:t xml:space="preserve">must be permitted to disown his solemn admissions in open </w:t>
      </w:r>
      <w:r>
        <w:t>Ct</w:t>
      </w:r>
      <w:r w:rsidRPr="00EC06AA">
        <w:t xml:space="preserve"> that he</w:t>
      </w:r>
      <w:r>
        <w:t>’s guilty s</w:t>
      </w:r>
      <w:r w:rsidRPr="00EC06AA">
        <w:t xml:space="preserve">imply </w:t>
      </w:r>
      <w:r>
        <w:t>bc</w:t>
      </w:r>
      <w:r w:rsidRPr="00EC06AA">
        <w:t xml:space="preserve"> it later develops the State would</w:t>
      </w:r>
      <w:r>
        <w:t xml:space="preserve"> have had a weaker case than</w:t>
      </w:r>
      <w:r w:rsidRPr="00EC06AA">
        <w:t xml:space="preserve"> </w:t>
      </w:r>
      <w:r>
        <w:t>∆</w:t>
      </w:r>
      <w:r w:rsidRPr="00EC06AA">
        <w:t xml:space="preserve"> thought or the </w:t>
      </w:r>
      <w:r>
        <w:t>max</w:t>
      </w:r>
      <w:r w:rsidRPr="00EC06AA">
        <w:t xml:space="preserve"> penalty</w:t>
      </w:r>
      <w:r>
        <w:t xml:space="preserve"> </w:t>
      </w:r>
      <w:r w:rsidRPr="00EC06AA">
        <w:t xml:space="preserve">has been held inapplicable in subsequent </w:t>
      </w:r>
      <w:r>
        <w:t>decisions.</w:t>
      </w:r>
    </w:p>
    <w:p w14:paraId="4B08135C" w14:textId="77777777" w:rsidR="00EC06AA" w:rsidRDefault="00EC06AA" w:rsidP="00EC06AA"/>
    <w:p w14:paraId="70C5A2F4" w14:textId="1F7C66AB" w:rsidR="00012C48" w:rsidRDefault="00012C48" w:rsidP="00DD66BA">
      <w:pPr>
        <w:pStyle w:val="Heading20"/>
      </w:pPr>
      <w:bookmarkStart w:id="91" w:name="_Toc218319386"/>
      <w:r>
        <w:t xml:space="preserve">Characteristics of a Valid </w:t>
      </w:r>
      <w:r w:rsidR="00DD66BA">
        <w:t>G</w:t>
      </w:r>
      <w:r>
        <w:t>uilty Plea</w:t>
      </w:r>
      <w:bookmarkEnd w:id="91"/>
    </w:p>
    <w:p w14:paraId="5F245E1E" w14:textId="1F3C6201" w:rsidR="00EC06AA" w:rsidRPr="00B22BCA" w:rsidRDefault="00B22BCA" w:rsidP="00EC06AA">
      <w:pPr>
        <w:pStyle w:val="ex"/>
        <w:rPr>
          <w:b/>
          <w:i/>
        </w:rPr>
      </w:pPr>
      <w:r>
        <w:rPr>
          <w:b/>
          <w:i/>
        </w:rPr>
        <w:t>NC v. Alford</w:t>
      </w:r>
    </w:p>
    <w:p w14:paraId="30D22492" w14:textId="09E3F37A" w:rsidR="00EC06AA" w:rsidRDefault="00EC06AA" w:rsidP="00EC06AA">
      <w:pPr>
        <w:pStyle w:val="ex"/>
      </w:pPr>
      <w:r w:rsidRPr="00563477">
        <w:rPr>
          <w:b/>
        </w:rPr>
        <w:t xml:space="preserve">Rule: </w:t>
      </w:r>
      <w:r w:rsidR="00BC4049">
        <w:t>∆</w:t>
      </w:r>
      <w:r w:rsidR="00B22BCA" w:rsidRPr="00B22BCA">
        <w:t xml:space="preserve"> may voluntarily, knowingly, </w:t>
      </w:r>
      <w:r w:rsidR="00B22BCA">
        <w:t>&amp;</w:t>
      </w:r>
      <w:r w:rsidR="00B22BCA" w:rsidRPr="00B22BCA">
        <w:t xml:space="preserve"> understandingly consent to the imposition o</w:t>
      </w:r>
      <w:r w:rsidR="00B22BCA">
        <w:t>f a prison sentence even if he’</w:t>
      </w:r>
      <w:r w:rsidR="00B22BCA" w:rsidRPr="00B22BCA">
        <w:t>s unwilling or unable to admit his participation</w:t>
      </w:r>
    </w:p>
    <w:p w14:paraId="6F0DDC37" w14:textId="14481CCA" w:rsidR="00B22BCA" w:rsidRDefault="00B17E08" w:rsidP="00B17E08">
      <w:pPr>
        <w:pStyle w:val="ListParagraph"/>
        <w:numPr>
          <w:ilvl w:val="0"/>
          <w:numId w:val="7"/>
        </w:numPr>
      </w:pPr>
      <w:r>
        <w:rPr>
          <w:b/>
        </w:rPr>
        <w:t xml:space="preserve">Alford Plea: </w:t>
      </w:r>
      <w:r w:rsidR="00B22BCA">
        <w:t xml:space="preserve">Plea of guilty w/out getting the benefit of the bargain, contesting guilt </w:t>
      </w:r>
      <w:r w:rsidR="00B22BCA" w:rsidRPr="00B22BCA">
        <w:rPr>
          <w:i/>
        </w:rPr>
        <w:t>(</w:t>
      </w:r>
      <w:r w:rsidR="00B22BCA">
        <w:rPr>
          <w:i/>
        </w:rPr>
        <w:t>nolo contendere)</w:t>
      </w:r>
    </w:p>
    <w:p w14:paraId="577E6964" w14:textId="7F0877AB" w:rsidR="00B17E08" w:rsidRDefault="00B17E08" w:rsidP="00B17E08">
      <w:pPr>
        <w:pStyle w:val="ListParagraph"/>
      </w:pPr>
      <w:r>
        <w:t xml:space="preserve">No admission of guilt </w:t>
      </w:r>
      <w:r>
        <w:sym w:font="Wingdings" w:char="F0E0"/>
      </w:r>
      <w:r>
        <w:t xml:space="preserve"> Means no evidence of a finding of guilt</w:t>
      </w:r>
    </w:p>
    <w:p w14:paraId="26EF411C" w14:textId="2C0343AD" w:rsidR="00B17E08" w:rsidRDefault="00B17E08" w:rsidP="00B17E08">
      <w:pPr>
        <w:pStyle w:val="ListParagraph"/>
        <w:numPr>
          <w:ilvl w:val="0"/>
          <w:numId w:val="7"/>
        </w:numPr>
      </w:pPr>
      <w:r w:rsidRPr="00B17E08">
        <w:rPr>
          <w:b/>
        </w:rPr>
        <w:t>Nolo contendere Plea:</w:t>
      </w:r>
      <w:r>
        <w:rPr>
          <w:i/>
        </w:rPr>
        <w:t xml:space="preserve"> </w:t>
      </w:r>
      <w:r w:rsidRPr="00B17E08">
        <w:rPr>
          <w:u w:val="single"/>
        </w:rPr>
        <w:t>Not</w:t>
      </w:r>
      <w:r w:rsidRPr="00B17E08">
        <w:t xml:space="preserve"> </w:t>
      </w:r>
      <w:r>
        <w:t>contesting guilt</w:t>
      </w:r>
    </w:p>
    <w:p w14:paraId="2D853C2A" w14:textId="5FFACCAB" w:rsidR="00B17E08" w:rsidRDefault="00B17E08" w:rsidP="00B17E08">
      <w:pPr>
        <w:pStyle w:val="ListParagraph"/>
        <w:numPr>
          <w:ilvl w:val="0"/>
          <w:numId w:val="7"/>
        </w:numPr>
      </w:pPr>
      <w:r w:rsidRPr="00012C48">
        <w:rPr>
          <w:i/>
        </w:rPr>
        <w:t>*Bordin</w:t>
      </w:r>
      <w:r w:rsidR="00012C48">
        <w:rPr>
          <w:i/>
        </w:rPr>
        <w:t>kircher</w:t>
      </w:r>
      <w:r w:rsidRPr="00012C48">
        <w:rPr>
          <w:i/>
        </w:rPr>
        <w:t xml:space="preserve"> v. Hayes: </w:t>
      </w:r>
      <w:r>
        <w:t>Doesn’t violate DP to threaten ∆ w/ a more serious charge if he refuses to accept a plea bargain</w:t>
      </w:r>
    </w:p>
    <w:p w14:paraId="12C18E11" w14:textId="27AE9CE4" w:rsidR="00B17E08" w:rsidRDefault="00B17E08" w:rsidP="00B17E08">
      <w:pPr>
        <w:pStyle w:val="ListParagraph"/>
      </w:pPr>
      <w:r w:rsidRPr="00012C48">
        <w:t xml:space="preserve">Not vindictive </w:t>
      </w:r>
      <w:r w:rsidR="00012C48">
        <w:t xml:space="preserve">during plea bargaining </w:t>
      </w:r>
      <w:r>
        <w:t>bc not punishing ∆ for asserting the right</w:t>
      </w:r>
    </w:p>
    <w:p w14:paraId="0108A905" w14:textId="377F3F5D" w:rsidR="00012C48" w:rsidRPr="00DD66BA" w:rsidRDefault="00012C48" w:rsidP="00B17E08">
      <w:pPr>
        <w:pStyle w:val="ListParagraph"/>
      </w:pPr>
      <w:r>
        <w:t xml:space="preserve">Not vindictive until the appellate process </w:t>
      </w:r>
      <w:r w:rsidRPr="00012C48">
        <w:rPr>
          <w:b/>
          <w:color w:val="FF0000"/>
        </w:rPr>
        <w:t>!!!</w:t>
      </w:r>
    </w:p>
    <w:p w14:paraId="48930202" w14:textId="77777777" w:rsidR="00DD66BA" w:rsidRPr="00DD66BA" w:rsidRDefault="00DD66BA" w:rsidP="00DD66BA">
      <w:pPr>
        <w:pStyle w:val="ListParagraph"/>
        <w:numPr>
          <w:ilvl w:val="0"/>
          <w:numId w:val="0"/>
        </w:numPr>
        <w:ind w:left="720"/>
      </w:pPr>
    </w:p>
    <w:p w14:paraId="027B7F0C" w14:textId="49B890AC" w:rsidR="00DD66BA" w:rsidRPr="00012C48" w:rsidRDefault="00DD66BA" w:rsidP="00DD66BA">
      <w:pPr>
        <w:pStyle w:val="Heading20"/>
      </w:pPr>
      <w:bookmarkStart w:id="92" w:name="_Toc218319387"/>
      <w:r>
        <w:t>Making &amp; Breaking Deals</w:t>
      </w:r>
      <w:bookmarkEnd w:id="92"/>
    </w:p>
    <w:p w14:paraId="26B9D039" w14:textId="77F894B9" w:rsidR="00012C48" w:rsidRDefault="00012C48" w:rsidP="004A2357">
      <w:pPr>
        <w:pStyle w:val="ListParagraph"/>
        <w:numPr>
          <w:ilvl w:val="0"/>
          <w:numId w:val="7"/>
        </w:numPr>
      </w:pPr>
      <w:r>
        <w:rPr>
          <w:b/>
        </w:rPr>
        <w:t xml:space="preserve">Rule: </w:t>
      </w:r>
      <w:r w:rsidRPr="00012C48">
        <w:t xml:space="preserve">Plea performance is </w:t>
      </w:r>
      <w:r w:rsidRPr="00624217">
        <w:rPr>
          <w:b/>
        </w:rPr>
        <w:t>strict performance</w:t>
      </w:r>
      <w:r w:rsidR="00624217">
        <w:t xml:space="preserve"> </w:t>
      </w:r>
      <w:r w:rsidR="00624217" w:rsidRPr="00624217">
        <w:rPr>
          <w:b/>
          <w:color w:val="FF0000"/>
        </w:rPr>
        <w:t>!!!</w:t>
      </w:r>
      <w:r w:rsidR="004A2357">
        <w:rPr>
          <w:b/>
          <w:color w:val="FF0000"/>
        </w:rPr>
        <w:t xml:space="preserve"> </w:t>
      </w:r>
      <w:r w:rsidRPr="00012C48">
        <w:t>Both parties are obligated to strictly comply w/ the</w:t>
      </w:r>
      <w:r w:rsidR="00DD66BA">
        <w:t xml:space="preserve"> deal terms</w:t>
      </w:r>
      <w:r w:rsidR="00DD66BA" w:rsidRPr="004A2357">
        <w:rPr>
          <w:i/>
        </w:rPr>
        <w:t xml:space="preserve"> (Santobellow v. NY)</w:t>
      </w:r>
    </w:p>
    <w:p w14:paraId="7BECE82B" w14:textId="4A93B64D" w:rsidR="00624217" w:rsidRPr="00012C48" w:rsidRDefault="00624217" w:rsidP="00624217">
      <w:pPr>
        <w:pStyle w:val="ListParagraph"/>
      </w:pPr>
      <w:r>
        <w:t>No substantial performance</w:t>
      </w:r>
    </w:p>
    <w:p w14:paraId="34A0B776" w14:textId="09A59BC2" w:rsidR="00012C48" w:rsidRDefault="004A2357" w:rsidP="00D822F1">
      <w:pPr>
        <w:pStyle w:val="ListParagraph"/>
      </w:pPr>
      <w:r>
        <w:t>P</w:t>
      </w:r>
      <w:r w:rsidR="00012C48" w:rsidRPr="00012C48">
        <w:t>romise imputed to every prosecutor in jsd</w:t>
      </w:r>
      <w:r>
        <w:t xml:space="preserve"> (even if unaware)</w:t>
      </w:r>
      <w:r w:rsidR="00D822F1">
        <w:t xml:space="preserve"> </w:t>
      </w:r>
      <w:r w:rsidR="00D822F1">
        <w:tab/>
      </w:r>
      <w:r w:rsidR="00D822F1">
        <w:tab/>
      </w:r>
      <w:r w:rsidR="00D822F1">
        <w:tab/>
        <w:t xml:space="preserve">EX: </w:t>
      </w:r>
      <w:r w:rsidR="00012C48">
        <w:t>P</w:t>
      </w:r>
      <w:r w:rsidR="00D822F1">
        <w:t xml:space="preserve">rosecutor promises not to recommend </w:t>
      </w:r>
      <w:r w:rsidR="00012C48" w:rsidRPr="00012C48">
        <w:t xml:space="preserve">sentencing </w:t>
      </w:r>
    </w:p>
    <w:p w14:paraId="4AC0D34E" w14:textId="1BB014CE" w:rsidR="00DD66BA" w:rsidRDefault="00DD66BA" w:rsidP="00B17E08">
      <w:pPr>
        <w:pStyle w:val="ListParagraph"/>
      </w:pPr>
      <w:r>
        <w:t>Agreement presumes fairness</w:t>
      </w:r>
    </w:p>
    <w:p w14:paraId="1F9113C4" w14:textId="4C52143D" w:rsidR="00DD66BA" w:rsidRDefault="00DD66BA" w:rsidP="00B17E08">
      <w:pPr>
        <w:pStyle w:val="ListParagraph"/>
      </w:pPr>
      <w:r>
        <w:t>Substance of promise must be made known to Ct (so AppCt knows)</w:t>
      </w:r>
      <w:r>
        <w:tab/>
      </w:r>
      <w:r>
        <w:tab/>
      </w:r>
      <w:r>
        <w:tab/>
      </w:r>
      <w:r>
        <w:tab/>
      </w:r>
      <w:r>
        <w:tab/>
        <w:t>EX: Are there any sub-rosa agreements?</w:t>
      </w:r>
    </w:p>
    <w:p w14:paraId="78007566" w14:textId="70EFE894" w:rsidR="00DD66BA" w:rsidRDefault="00DD66BA" w:rsidP="00DD66BA">
      <w:pPr>
        <w:pStyle w:val="ListParagraph"/>
      </w:pPr>
      <w:r>
        <w:t>Inadvertence isn’t an excuse</w:t>
      </w:r>
    </w:p>
    <w:p w14:paraId="5AA4C339" w14:textId="6DEA7ACF" w:rsidR="00DD66BA" w:rsidRDefault="00DD66BA" w:rsidP="00DD66BA">
      <w:pPr>
        <w:pStyle w:val="ListParagraph"/>
      </w:pPr>
      <w:r>
        <w:t>No causation element</w:t>
      </w:r>
    </w:p>
    <w:p w14:paraId="42ADA192" w14:textId="585647B3" w:rsidR="00DD66BA" w:rsidRDefault="00DD66BA" w:rsidP="00DD66BA">
      <w:pPr>
        <w:pStyle w:val="ListParagraph"/>
      </w:pPr>
      <w:r>
        <w:t xml:space="preserve">Judge </w:t>
      </w:r>
      <w:r w:rsidR="00D822F1">
        <w:t>not</w:t>
      </w:r>
      <w:r>
        <w:t xml:space="preserve"> party to it (</w:t>
      </w:r>
      <w:r w:rsidR="00D822F1">
        <w:t>not req’d to do what they agree</w:t>
      </w:r>
      <w:r>
        <w:t xml:space="preserve"> to</w:t>
      </w:r>
      <w:r w:rsidR="00D822F1">
        <w:t>, but usually do</w:t>
      </w:r>
      <w:r>
        <w:t>)</w:t>
      </w:r>
    </w:p>
    <w:p w14:paraId="7F51C07B" w14:textId="77777777" w:rsidR="00624217" w:rsidRDefault="00624217" w:rsidP="00624217">
      <w:pPr>
        <w:pStyle w:val="ListParagraph"/>
        <w:numPr>
          <w:ilvl w:val="0"/>
          <w:numId w:val="0"/>
        </w:numPr>
        <w:ind w:left="720"/>
      </w:pPr>
    </w:p>
    <w:p w14:paraId="270B5EB2" w14:textId="092A2020" w:rsidR="00624217" w:rsidRDefault="00BC4049" w:rsidP="00624217">
      <w:pPr>
        <w:pStyle w:val="heading3"/>
      </w:pPr>
      <w:r w:rsidRPr="00BC4049">
        <w:rPr>
          <w:highlight w:val="yellow"/>
        </w:rPr>
        <w:t>Effect</w:t>
      </w:r>
    </w:p>
    <w:p w14:paraId="75F134D0" w14:textId="0770656D" w:rsidR="00BC4049" w:rsidRDefault="00624217" w:rsidP="00BC4049">
      <w:pPr>
        <w:pStyle w:val="ListParagraph"/>
        <w:numPr>
          <w:ilvl w:val="0"/>
          <w:numId w:val="7"/>
        </w:numPr>
      </w:pPr>
      <w:r>
        <w:rPr>
          <w:b/>
        </w:rPr>
        <w:t xml:space="preserve">Rule: </w:t>
      </w:r>
      <w:r w:rsidR="00BC4049">
        <w:t>Can’t</w:t>
      </w:r>
      <w:r>
        <w:t xml:space="preserve"> withdraw your plea</w:t>
      </w:r>
    </w:p>
    <w:p w14:paraId="1BD030FB" w14:textId="01432B3A" w:rsidR="00BC4049" w:rsidRDefault="00BC4049" w:rsidP="00624217">
      <w:pPr>
        <w:pStyle w:val="ListParagraph"/>
        <w:numPr>
          <w:ilvl w:val="0"/>
          <w:numId w:val="7"/>
        </w:numPr>
      </w:pPr>
      <w:r>
        <w:rPr>
          <w:b/>
        </w:rPr>
        <w:t xml:space="preserve">Rule: </w:t>
      </w:r>
      <w:r>
        <w:t xml:space="preserve">A guilty plea waives evidentiary objections (includes constitutional objections) </w:t>
      </w:r>
      <w:r>
        <w:rPr>
          <w:i/>
        </w:rPr>
        <w:t>(McCann v. Richardson)</w:t>
      </w:r>
    </w:p>
    <w:p w14:paraId="4FB75B94" w14:textId="26681DF2" w:rsidR="00BC4049" w:rsidRDefault="00BC4049" w:rsidP="00BC4049">
      <w:pPr>
        <w:pStyle w:val="ListParagraph"/>
        <w:numPr>
          <w:ilvl w:val="0"/>
          <w:numId w:val="7"/>
        </w:numPr>
      </w:pPr>
      <w:r>
        <w:rPr>
          <w:b/>
        </w:rPr>
        <w:t xml:space="preserve">Effect: </w:t>
      </w:r>
      <w:r>
        <w:t>Can’t challenge evidence</w:t>
      </w:r>
      <w:r w:rsidR="00A95C48">
        <w:t xml:space="preserve"> (Waive Appeal </w:t>
      </w:r>
      <w:r w:rsidR="00A95C48" w:rsidRPr="00A95C48">
        <w:rPr>
          <w:b/>
          <w:color w:val="FF0000"/>
        </w:rPr>
        <w:t>!!!</w:t>
      </w:r>
      <w:r>
        <w:tab/>
      </w:r>
      <w:r w:rsidR="00A95C48">
        <w:t>)</w:t>
      </w:r>
      <w:r>
        <w:tab/>
      </w:r>
      <w:r>
        <w:tab/>
      </w:r>
      <w:r>
        <w:tab/>
      </w:r>
      <w:r>
        <w:tab/>
      </w:r>
      <w:r>
        <w:tab/>
      </w:r>
      <w:r>
        <w:tab/>
      </w:r>
      <w:r>
        <w:tab/>
      </w:r>
      <w:r>
        <w:tab/>
      </w:r>
      <w:r>
        <w:tab/>
      </w:r>
      <w:r>
        <w:tab/>
      </w:r>
      <w:r>
        <w:tab/>
      </w:r>
      <w:r>
        <w:tab/>
      </w:r>
      <w:r>
        <w:tab/>
      </w:r>
      <w:r>
        <w:tab/>
      </w:r>
      <w:r>
        <w:tab/>
      </w:r>
      <w:r>
        <w:tab/>
        <w:t>EX: Invalid search, etc</w:t>
      </w:r>
    </w:p>
    <w:p w14:paraId="25C70E92" w14:textId="5CE28AB3" w:rsidR="00BC4049" w:rsidRDefault="00BC4049" w:rsidP="00BC4049">
      <w:pPr>
        <w:pStyle w:val="ListParagraph"/>
        <w:numPr>
          <w:ilvl w:val="0"/>
          <w:numId w:val="7"/>
        </w:numPr>
      </w:pPr>
      <w:r>
        <w:rPr>
          <w:b/>
        </w:rPr>
        <w:t xml:space="preserve">2 Ways to </w:t>
      </w:r>
      <w:r w:rsidR="00A328EB">
        <w:rPr>
          <w:b/>
        </w:rPr>
        <w:t>Guilty Plea in Habeas Corpus</w:t>
      </w:r>
    </w:p>
    <w:p w14:paraId="417CBD2E" w14:textId="77777777" w:rsidR="00BC4049" w:rsidRPr="00BC4049" w:rsidRDefault="00BC4049" w:rsidP="00BC4049">
      <w:pPr>
        <w:pStyle w:val="ListParagraph"/>
      </w:pPr>
      <w:r>
        <w:rPr>
          <w:b/>
        </w:rPr>
        <w:t>Ineffective Assistance of Counsel</w:t>
      </w:r>
    </w:p>
    <w:p w14:paraId="615339BA" w14:textId="30E2DB88" w:rsidR="00BC4049" w:rsidRDefault="00BC4049" w:rsidP="00A328EB">
      <w:pPr>
        <w:pStyle w:val="ListParagraph"/>
        <w:numPr>
          <w:ilvl w:val="2"/>
          <w:numId w:val="7"/>
        </w:numPr>
      </w:pPr>
      <w:r>
        <w:t>Lawyer ineffective i</w:t>
      </w:r>
      <w:r w:rsidR="00BD1FEA">
        <w:t>n advice to not raise issue (</w:t>
      </w:r>
      <w:r>
        <w:t xml:space="preserve">obvious he should have challenged) </w:t>
      </w:r>
      <w:r>
        <w:rPr>
          <w:b/>
        </w:rPr>
        <w:t>&amp;</w:t>
      </w:r>
    </w:p>
    <w:p w14:paraId="5CA92666" w14:textId="63154173" w:rsidR="00BC4049" w:rsidRDefault="00BC4049" w:rsidP="00A328EB">
      <w:pPr>
        <w:pStyle w:val="ListParagraph"/>
        <w:numPr>
          <w:ilvl w:val="2"/>
          <w:numId w:val="7"/>
        </w:numPr>
      </w:pPr>
      <w:r>
        <w:t>Wouldn’t have pled ‘but for’ it</w:t>
      </w:r>
    </w:p>
    <w:p w14:paraId="79EFCA84" w14:textId="7F3933D1" w:rsidR="00A328EB" w:rsidRDefault="00A328EB" w:rsidP="00BC4049">
      <w:pPr>
        <w:pStyle w:val="ListParagraph"/>
      </w:pPr>
      <w:r>
        <w:rPr>
          <w:b/>
        </w:rPr>
        <w:t>Crime itself violates DP or EP</w:t>
      </w:r>
    </w:p>
    <w:p w14:paraId="04A4FA5A" w14:textId="1B78C0B8" w:rsidR="00A95C48" w:rsidRDefault="00BC4049" w:rsidP="00D822F1">
      <w:pPr>
        <w:pStyle w:val="ListParagraph"/>
        <w:numPr>
          <w:ilvl w:val="2"/>
          <w:numId w:val="7"/>
        </w:numPr>
      </w:pPr>
      <w:r>
        <w:t>Invalid plea if const’l defect expo</w:t>
      </w:r>
      <w:r w:rsidR="00A328EB">
        <w:t>s</w:t>
      </w:r>
      <w:r>
        <w:t xml:space="preserve">ed on collateral review would have prevented the charge </w:t>
      </w:r>
      <w:r w:rsidR="00D822F1">
        <w:tab/>
      </w:r>
      <w:r w:rsidR="00D822F1">
        <w:tab/>
      </w:r>
      <w:r w:rsidR="00A95C48">
        <w:tab/>
        <w:t>EX: Law violates DP</w:t>
      </w:r>
    </w:p>
    <w:p w14:paraId="2CE6E2C3" w14:textId="089C6AA9" w:rsidR="00624217" w:rsidRDefault="00624217" w:rsidP="00624217">
      <w:pPr>
        <w:pStyle w:val="Heading1"/>
      </w:pPr>
      <w:bookmarkStart w:id="93" w:name="_Toc218319388"/>
      <w:r>
        <w:t>trial Process</w:t>
      </w:r>
      <w:bookmarkEnd w:id="93"/>
    </w:p>
    <w:p w14:paraId="3096147A" w14:textId="77777777" w:rsidR="00624217" w:rsidRDefault="00624217" w:rsidP="00624217">
      <w:pPr>
        <w:pStyle w:val="Heading20"/>
      </w:pPr>
    </w:p>
    <w:p w14:paraId="2F3DE5D9" w14:textId="5B7BE870" w:rsidR="00624217" w:rsidRDefault="00624217" w:rsidP="00624217">
      <w:pPr>
        <w:pStyle w:val="Heading20"/>
      </w:pPr>
      <w:bookmarkStart w:id="94" w:name="_Toc218319389"/>
      <w:r>
        <w:t>Trial by Jury</w:t>
      </w:r>
      <w:bookmarkEnd w:id="94"/>
    </w:p>
    <w:p w14:paraId="0A0CCFF2" w14:textId="39554644" w:rsidR="00BD1FEA" w:rsidRDefault="00BD1FEA" w:rsidP="004403E7">
      <w:pPr>
        <w:pStyle w:val="ListParagraph"/>
        <w:numPr>
          <w:ilvl w:val="0"/>
          <w:numId w:val="7"/>
        </w:numPr>
      </w:pPr>
      <w:r w:rsidRPr="00BD1FEA">
        <w:rPr>
          <w:b/>
        </w:rPr>
        <w:t>Rule:</w:t>
      </w:r>
      <w:r>
        <w:t xml:space="preserve"> Right to trial by jury is incorporated to the states </w:t>
      </w:r>
      <w:r w:rsidR="004403E7">
        <w:t>from the conduit of</w:t>
      </w:r>
      <w:r>
        <w:t xml:space="preserve"> the 14</w:t>
      </w:r>
      <w:r w:rsidRPr="004403E7">
        <w:rPr>
          <w:vertAlign w:val="superscript"/>
        </w:rPr>
        <w:t>th</w:t>
      </w:r>
      <w:r>
        <w:t xml:space="preserve"> Amendment </w:t>
      </w:r>
      <w:r w:rsidRPr="004403E7">
        <w:rPr>
          <w:i/>
        </w:rPr>
        <w:t>(Duncan v. LA)</w:t>
      </w:r>
    </w:p>
    <w:p w14:paraId="02167E37" w14:textId="77777777" w:rsidR="00D822F1" w:rsidRPr="002B21B7" w:rsidRDefault="00D822F1" w:rsidP="00D822F1">
      <w:pPr>
        <w:pStyle w:val="ListParagraph"/>
        <w:numPr>
          <w:ilvl w:val="0"/>
          <w:numId w:val="7"/>
        </w:numPr>
      </w:pPr>
      <w:r>
        <w:t>SupCt extends Fed standard of right to trial by jury to the state</w:t>
      </w:r>
      <w:r w:rsidRPr="008007F0">
        <w:rPr>
          <w:i/>
        </w:rPr>
        <w:t xml:space="preserve"> (Baldwin v. NY)</w:t>
      </w:r>
    </w:p>
    <w:p w14:paraId="0E25DA9F" w14:textId="5504BBCF" w:rsidR="004403E7" w:rsidRDefault="004403E7" w:rsidP="004403E7">
      <w:pPr>
        <w:pStyle w:val="ListParagraph"/>
        <w:numPr>
          <w:ilvl w:val="0"/>
          <w:numId w:val="7"/>
        </w:numPr>
      </w:pPr>
      <w:r w:rsidRPr="004403E7">
        <w:rPr>
          <w:b/>
        </w:rPr>
        <w:t>Purpose:</w:t>
      </w:r>
      <w:r>
        <w:t xml:space="preserve"> Protect against arbitrary gov’t power (prevent overzealous charges, bia judges, etc)</w:t>
      </w:r>
    </w:p>
    <w:p w14:paraId="31A5D30F" w14:textId="016EC282" w:rsidR="004403E7" w:rsidRDefault="004403E7" w:rsidP="004403E7">
      <w:pPr>
        <w:pStyle w:val="ListParagraph"/>
        <w:numPr>
          <w:ilvl w:val="0"/>
          <w:numId w:val="7"/>
        </w:numPr>
      </w:pPr>
      <w:r>
        <w:rPr>
          <w:b/>
        </w:rPr>
        <w:t xml:space="preserve">Test: </w:t>
      </w:r>
      <w:r w:rsidR="008007F0">
        <w:t>Any charge w/ p</w:t>
      </w:r>
      <w:r>
        <w:t>otential jail time &lt; 6 months</w:t>
      </w:r>
    </w:p>
    <w:p w14:paraId="4628B98C" w14:textId="1187DF1C" w:rsidR="008007F0" w:rsidRDefault="008007F0" w:rsidP="008007F0">
      <w:pPr>
        <w:pStyle w:val="ListParagraph"/>
        <w:numPr>
          <w:ilvl w:val="0"/>
          <w:numId w:val="7"/>
        </w:numPr>
      </w:pPr>
      <w:r w:rsidRPr="00D822F1">
        <w:rPr>
          <w:b/>
        </w:rPr>
        <w:t>Triggers right to lawyer</w:t>
      </w:r>
      <w:r w:rsidR="00D822F1">
        <w:rPr>
          <w:b/>
        </w:rPr>
        <w:t xml:space="preserve">: </w:t>
      </w:r>
      <w:r>
        <w:t>Any trial that results in confinement</w:t>
      </w:r>
    </w:p>
    <w:p w14:paraId="556F7432" w14:textId="77777777" w:rsidR="002B21B7" w:rsidRPr="008007F0" w:rsidRDefault="002B21B7" w:rsidP="004403E7">
      <w:pPr>
        <w:pStyle w:val="ListParagraph"/>
        <w:numPr>
          <w:ilvl w:val="0"/>
          <w:numId w:val="7"/>
        </w:numPr>
      </w:pPr>
    </w:p>
    <w:p w14:paraId="6EAC5D86" w14:textId="658CD57D" w:rsidR="002B21B7" w:rsidRDefault="002B21B7" w:rsidP="002B21B7">
      <w:pPr>
        <w:pStyle w:val="heading3"/>
      </w:pPr>
      <w:r w:rsidRPr="002B21B7">
        <w:rPr>
          <w:highlight w:val="yellow"/>
        </w:rPr>
        <w:t>Waiving the Right to Trial by Jury</w:t>
      </w:r>
    </w:p>
    <w:p w14:paraId="3B337DFA" w14:textId="2BAAF45C" w:rsidR="008007F0" w:rsidRDefault="00D822F1" w:rsidP="008007F0">
      <w:pPr>
        <w:pStyle w:val="ListParagraph"/>
        <w:numPr>
          <w:ilvl w:val="0"/>
          <w:numId w:val="7"/>
        </w:numPr>
      </w:pPr>
      <w:r>
        <w:rPr>
          <w:b/>
        </w:rPr>
        <w:t>Requirement</w:t>
      </w:r>
      <w:r w:rsidR="002B21B7">
        <w:rPr>
          <w:b/>
        </w:rPr>
        <w:t xml:space="preserve">: </w:t>
      </w:r>
      <w:r>
        <w:rPr>
          <w:i/>
        </w:rPr>
        <w:t>K</w:t>
      </w:r>
      <w:r w:rsidR="008007F0">
        <w:t xml:space="preserve">nowing, intelligent &amp; voluntary </w:t>
      </w:r>
      <w:r w:rsidR="008007F0">
        <w:rPr>
          <w:b/>
        </w:rPr>
        <w:t xml:space="preserve">&amp; </w:t>
      </w:r>
      <w:r>
        <w:t>G</w:t>
      </w:r>
      <w:r w:rsidR="008007F0">
        <w:t>ov’t consents</w:t>
      </w:r>
    </w:p>
    <w:p w14:paraId="23938581" w14:textId="3A2B377C" w:rsidR="008007F0" w:rsidRDefault="008007F0" w:rsidP="008007F0">
      <w:pPr>
        <w:pStyle w:val="ListParagraph"/>
        <w:numPr>
          <w:ilvl w:val="0"/>
          <w:numId w:val="7"/>
        </w:numPr>
      </w:pPr>
      <w:r>
        <w:rPr>
          <w:b/>
        </w:rPr>
        <w:t xml:space="preserve">Test Tip: </w:t>
      </w:r>
      <w:r w:rsidR="00D822F1">
        <w:t>P</w:t>
      </w:r>
      <w:r>
        <w:t xml:space="preserve">ermissible to require gov’t consent to a waiver of trial by jury </w:t>
      </w:r>
    </w:p>
    <w:p w14:paraId="0272C9F7" w14:textId="5EF99A8C" w:rsidR="008007F0" w:rsidRDefault="008007F0" w:rsidP="008007F0">
      <w:pPr>
        <w:pStyle w:val="ListParagraph"/>
      </w:pPr>
      <w:r>
        <w:t>EX: ∆ not entitled to a be</w:t>
      </w:r>
      <w:r w:rsidR="00D822F1">
        <w:t xml:space="preserve">nch trial if the gov’t objects </w:t>
      </w:r>
      <w:r>
        <w:sym w:font="Wingdings" w:char="F0E0"/>
      </w:r>
      <w:r>
        <w:t xml:space="preserve"> Constitutional. State can change.</w:t>
      </w:r>
    </w:p>
    <w:p w14:paraId="5F36E914" w14:textId="77777777" w:rsidR="002B21B7" w:rsidRDefault="002B21B7" w:rsidP="008007F0">
      <w:pPr>
        <w:pStyle w:val="ListParagraph"/>
        <w:numPr>
          <w:ilvl w:val="0"/>
          <w:numId w:val="7"/>
        </w:numPr>
      </w:pPr>
    </w:p>
    <w:p w14:paraId="733AEDC8" w14:textId="51B32201" w:rsidR="008007F0" w:rsidRDefault="008007F0" w:rsidP="002B21B7">
      <w:pPr>
        <w:pStyle w:val="heading3"/>
      </w:pPr>
      <w:r w:rsidRPr="002B21B7">
        <w:rPr>
          <w:highlight w:val="yellow"/>
        </w:rPr>
        <w:t>Jury Size</w:t>
      </w:r>
    </w:p>
    <w:p w14:paraId="263EC909" w14:textId="10E314B0" w:rsidR="008007F0" w:rsidRDefault="002B21B7" w:rsidP="008007F0">
      <w:pPr>
        <w:pStyle w:val="ListParagraph"/>
        <w:numPr>
          <w:ilvl w:val="0"/>
          <w:numId w:val="7"/>
        </w:numPr>
      </w:pPr>
      <w:r w:rsidRPr="002B21B7">
        <w:rPr>
          <w:b/>
        </w:rPr>
        <w:t xml:space="preserve">Rule: </w:t>
      </w:r>
      <w:r>
        <w:t>6 member jury is constitutional (doesn’t violate DP)</w:t>
      </w:r>
    </w:p>
    <w:p w14:paraId="3CFEAA96" w14:textId="114991E0" w:rsidR="002B21B7" w:rsidRDefault="002B21B7" w:rsidP="002B21B7">
      <w:pPr>
        <w:pStyle w:val="ListParagraph"/>
      </w:pPr>
      <w:r>
        <w:t xml:space="preserve">Capital case </w:t>
      </w:r>
      <w:r>
        <w:sym w:font="Wingdings" w:char="F0E0"/>
      </w:r>
      <w:r>
        <w:t xml:space="preserve"> Must be 12 &amp; unanimous</w:t>
      </w:r>
    </w:p>
    <w:p w14:paraId="4E6E0555" w14:textId="3803137C" w:rsidR="002B21B7" w:rsidRDefault="002B21B7" w:rsidP="002B21B7">
      <w:pPr>
        <w:pStyle w:val="ListParagraph"/>
      </w:pPr>
      <w:r>
        <w:t xml:space="preserve">5 is too small </w:t>
      </w:r>
      <w:r>
        <w:rPr>
          <w:i/>
        </w:rPr>
        <w:t>(Bellow v GA)</w:t>
      </w:r>
    </w:p>
    <w:p w14:paraId="690F5163" w14:textId="688C7E74" w:rsidR="002B21B7" w:rsidRPr="002B21B7" w:rsidRDefault="002B21B7" w:rsidP="002B21B7">
      <w:pPr>
        <w:pStyle w:val="ListParagraph"/>
      </w:pPr>
      <w:r>
        <w:t xml:space="preserve">Doesn’t violate DP to </w:t>
      </w:r>
      <w:r>
        <w:rPr>
          <w:u w:val="single"/>
        </w:rPr>
        <w:t>not</w:t>
      </w:r>
      <w:r>
        <w:t xml:space="preserve"> require unanimous verdict (OR &amp; LA)</w:t>
      </w:r>
      <w:r w:rsidRPr="002B21B7">
        <w:rPr>
          <w:i/>
        </w:rPr>
        <w:t>(Apadoca v. Oregon)</w:t>
      </w:r>
    </w:p>
    <w:p w14:paraId="70DC27F7" w14:textId="285F154B" w:rsidR="002B21B7" w:rsidRDefault="005B7336" w:rsidP="002B21B7">
      <w:pPr>
        <w:pStyle w:val="ListParagraph"/>
      </w:pPr>
      <w:r>
        <w:t>Unanimi</w:t>
      </w:r>
      <w:r w:rsidR="002B21B7">
        <w:t xml:space="preserve">ty isn’t req’d but a substantial majority is (2/3+) </w:t>
      </w:r>
      <w:r w:rsidR="002B21B7">
        <w:rPr>
          <w:i/>
        </w:rPr>
        <w:t>(Johnson v. LA)</w:t>
      </w:r>
    </w:p>
    <w:p w14:paraId="34BAB045" w14:textId="6E4BB56F" w:rsidR="002B21B7" w:rsidRDefault="002B21B7" w:rsidP="002B21B7">
      <w:pPr>
        <w:pStyle w:val="ListParagraph"/>
        <w:numPr>
          <w:ilvl w:val="2"/>
          <w:numId w:val="7"/>
        </w:numPr>
      </w:pPr>
      <w:r>
        <w:t>Unanimity means guilt requires 12, not guilty requires 12</w:t>
      </w:r>
    </w:p>
    <w:p w14:paraId="13D7F429" w14:textId="77777777" w:rsidR="002B21B7" w:rsidRDefault="002B21B7" w:rsidP="002B21B7">
      <w:pPr>
        <w:pStyle w:val="ListParagraph"/>
        <w:numPr>
          <w:ilvl w:val="0"/>
          <w:numId w:val="0"/>
        </w:numPr>
        <w:ind w:left="1008"/>
      </w:pPr>
    </w:p>
    <w:p w14:paraId="693790BC" w14:textId="13B87203" w:rsidR="002B21B7" w:rsidRDefault="002B21B7" w:rsidP="002B21B7">
      <w:pPr>
        <w:pStyle w:val="heading3"/>
      </w:pPr>
      <w:r w:rsidRPr="002B21B7">
        <w:rPr>
          <w:highlight w:val="yellow"/>
        </w:rPr>
        <w:t>Jury Selection</w:t>
      </w:r>
    </w:p>
    <w:p w14:paraId="4A749940" w14:textId="77777777" w:rsidR="002B21B7" w:rsidRDefault="002B21B7" w:rsidP="002B21B7">
      <w:pPr>
        <w:pStyle w:val="ListParagraph"/>
      </w:pPr>
      <w:r>
        <w:t>No constitutional req’t that the petit jury represent a fair cross section of the community</w:t>
      </w:r>
    </w:p>
    <w:p w14:paraId="79092134" w14:textId="4CF6070D" w:rsidR="002B21B7" w:rsidRDefault="003C4543" w:rsidP="003C4543">
      <w:pPr>
        <w:pStyle w:val="ListParagraph"/>
      </w:pPr>
      <w:r>
        <w:rPr>
          <w:b/>
        </w:rPr>
        <w:t xml:space="preserve">But! </w:t>
      </w:r>
      <w:r>
        <w:t xml:space="preserve">Jury pool must reflect a fair cross section of the community </w:t>
      </w:r>
      <w:r w:rsidR="002B21B7" w:rsidRPr="003C4543">
        <w:rPr>
          <w:i/>
        </w:rPr>
        <w:t>(Taylor v. LA</w:t>
      </w:r>
      <w:r>
        <w:t>, alleged women systematically excluded</w:t>
      </w:r>
      <w:r w:rsidR="002B21B7" w:rsidRPr="003C4543">
        <w:rPr>
          <w:i/>
        </w:rPr>
        <w:t>)</w:t>
      </w:r>
    </w:p>
    <w:p w14:paraId="0DBBE518" w14:textId="58B38639" w:rsidR="00796AB2" w:rsidRDefault="00796AB2" w:rsidP="00796AB2">
      <w:pPr>
        <w:pStyle w:val="ListParagraph"/>
        <w:numPr>
          <w:ilvl w:val="2"/>
          <w:numId w:val="7"/>
        </w:numPr>
      </w:pPr>
      <w:r w:rsidRPr="00796AB2">
        <w:rPr>
          <w:b/>
        </w:rPr>
        <w:t xml:space="preserve">Issue: </w:t>
      </w:r>
      <w:r>
        <w:t>Does an exclusion of an identifiable class of citizens violate the 6</w:t>
      </w:r>
      <w:r w:rsidRPr="00796AB2">
        <w:rPr>
          <w:vertAlign w:val="superscript"/>
        </w:rPr>
        <w:t>th</w:t>
      </w:r>
      <w:r>
        <w:t xml:space="preserve"> amendment</w:t>
      </w:r>
      <w:r w:rsidR="000305F4">
        <w:t xml:space="preserve"> </w:t>
      </w:r>
      <w:r w:rsidR="000305F4">
        <w:sym w:font="Wingdings" w:char="F0E0"/>
      </w:r>
      <w:r w:rsidR="000305F4">
        <w:t xml:space="preserve"> Yes</w:t>
      </w:r>
    </w:p>
    <w:p w14:paraId="698C134A" w14:textId="56BE2E52" w:rsidR="00796AB2" w:rsidRDefault="00796AB2" w:rsidP="00796AB2">
      <w:pPr>
        <w:pStyle w:val="ListParagraph"/>
        <w:numPr>
          <w:ilvl w:val="2"/>
          <w:numId w:val="7"/>
        </w:numPr>
      </w:pPr>
      <w:r w:rsidRPr="00796AB2">
        <w:rPr>
          <w:b/>
          <w:i/>
        </w:rPr>
        <w:t>Duran</w:t>
      </w:r>
      <w:r w:rsidRPr="00796AB2">
        <w:rPr>
          <w:b/>
        </w:rPr>
        <w:t xml:space="preserve"> Test</w:t>
      </w:r>
      <w:r>
        <w:t xml:space="preserve"> </w:t>
      </w:r>
      <w:r w:rsidRPr="00796AB2">
        <w:rPr>
          <w:i/>
        </w:rPr>
        <w:t>(Duran v. MI)</w:t>
      </w:r>
    </w:p>
    <w:p w14:paraId="7A5C5942" w14:textId="7A312C8B" w:rsidR="00796AB2" w:rsidRDefault="00796AB2" w:rsidP="00796AB2">
      <w:pPr>
        <w:pStyle w:val="ListParagraph"/>
        <w:numPr>
          <w:ilvl w:val="3"/>
          <w:numId w:val="7"/>
        </w:numPr>
      </w:pPr>
      <w:r>
        <w:t xml:space="preserve">Was </w:t>
      </w:r>
      <w:r w:rsidR="000305F4">
        <w:t>t</w:t>
      </w:r>
      <w:r>
        <w:t>he group distinctive in the community (EP groups, race, sex)</w:t>
      </w:r>
    </w:p>
    <w:p w14:paraId="08CCBEC0" w14:textId="62C0B935" w:rsidR="00796AB2" w:rsidRDefault="00796AB2" w:rsidP="00796AB2">
      <w:pPr>
        <w:pStyle w:val="ListParagraph"/>
        <w:numPr>
          <w:ilvl w:val="3"/>
          <w:numId w:val="7"/>
        </w:numPr>
      </w:pPr>
      <w:r>
        <w:t>That group isn’t reasonably represented in the jury pool (proportion to population</w:t>
      </w:r>
      <w:r w:rsidR="005B7336">
        <w:t>)</w:t>
      </w:r>
    </w:p>
    <w:p w14:paraId="30DC8B08" w14:textId="76633391" w:rsidR="00796AB2" w:rsidRDefault="00796AB2" w:rsidP="00796AB2">
      <w:pPr>
        <w:pStyle w:val="ListParagraph"/>
        <w:numPr>
          <w:ilvl w:val="3"/>
          <w:numId w:val="7"/>
        </w:numPr>
      </w:pPr>
      <w:r>
        <w:t>Underrepresentation due to systematic exclusion (de jure or de facto)</w:t>
      </w:r>
    </w:p>
    <w:p w14:paraId="4B86C9A8" w14:textId="5C704755" w:rsidR="000305F4" w:rsidRDefault="000305F4" w:rsidP="000305F4">
      <w:pPr>
        <w:pStyle w:val="heading3"/>
      </w:pPr>
      <w:r w:rsidRPr="000305F4">
        <w:rPr>
          <w:highlight w:val="yellow"/>
        </w:rPr>
        <w:t>Challenges</w:t>
      </w:r>
    </w:p>
    <w:p w14:paraId="7AB71367" w14:textId="358370E4" w:rsidR="000305F4" w:rsidRPr="000305F4" w:rsidRDefault="000305F4" w:rsidP="000305F4">
      <w:pPr>
        <w:pStyle w:val="hea"/>
      </w:pPr>
      <w:r>
        <w:rPr>
          <w:b/>
        </w:rPr>
        <w:t>2 Types of Challenges to Exclude Jurors</w:t>
      </w:r>
    </w:p>
    <w:p w14:paraId="4DE46BE3" w14:textId="77777777" w:rsidR="000305F4" w:rsidRPr="000305F4" w:rsidRDefault="000305F4" w:rsidP="000305F4">
      <w:pPr>
        <w:pStyle w:val="ListParagraph"/>
        <w:rPr>
          <w:u w:val="single"/>
        </w:rPr>
      </w:pPr>
      <w:r w:rsidRPr="000305F4">
        <w:rPr>
          <w:u w:val="single"/>
        </w:rPr>
        <w:t xml:space="preserve">Challenge for cause </w:t>
      </w:r>
    </w:p>
    <w:p w14:paraId="5A6D7DE4" w14:textId="3E6FF275" w:rsidR="000305F4" w:rsidRDefault="000305F4" w:rsidP="000305F4">
      <w:pPr>
        <w:pStyle w:val="ListParagraph"/>
        <w:numPr>
          <w:ilvl w:val="2"/>
          <w:numId w:val="7"/>
        </w:numPr>
      </w:pPr>
      <w:r w:rsidRPr="000305F4">
        <w:rPr>
          <w:b/>
        </w:rPr>
        <w:t xml:space="preserve"># of times you can challenge: </w:t>
      </w:r>
      <w:r>
        <w:t>Unlimited</w:t>
      </w:r>
    </w:p>
    <w:p w14:paraId="168E13BA" w14:textId="3BA8913A" w:rsidR="005B7336" w:rsidRDefault="005B7336" w:rsidP="000305F4">
      <w:pPr>
        <w:pStyle w:val="ListParagraph"/>
        <w:numPr>
          <w:ilvl w:val="2"/>
          <w:numId w:val="7"/>
        </w:numPr>
      </w:pPr>
      <w:r>
        <w:t>Affiliation alone doesn’t create bias</w:t>
      </w:r>
    </w:p>
    <w:p w14:paraId="6379330E" w14:textId="1F7DE4F4" w:rsidR="005B7336" w:rsidRDefault="005B7336" w:rsidP="000305F4">
      <w:pPr>
        <w:pStyle w:val="ListParagraph"/>
        <w:numPr>
          <w:ilvl w:val="2"/>
          <w:numId w:val="7"/>
        </w:numPr>
      </w:pPr>
      <w:r>
        <w:rPr>
          <w:b/>
        </w:rPr>
        <w:t xml:space="preserve">Requirement: </w:t>
      </w:r>
      <w:r>
        <w:t>Actual or Implied bias</w:t>
      </w:r>
    </w:p>
    <w:p w14:paraId="06F1A131" w14:textId="57ED63EE" w:rsidR="000305F4" w:rsidRDefault="000305F4" w:rsidP="000305F4">
      <w:pPr>
        <w:pStyle w:val="ListParagraph"/>
        <w:numPr>
          <w:ilvl w:val="2"/>
          <w:numId w:val="7"/>
        </w:numPr>
      </w:pPr>
      <w:r>
        <w:rPr>
          <w:b/>
        </w:rPr>
        <w:t>Test</w:t>
      </w:r>
      <w:r w:rsidR="005B7336">
        <w:rPr>
          <w:b/>
        </w:rPr>
        <w:t xml:space="preserve"> for Actual or Implied Bias</w:t>
      </w:r>
    </w:p>
    <w:p w14:paraId="11671FA1" w14:textId="4A1E45D9" w:rsidR="000305F4" w:rsidRPr="000305F4" w:rsidRDefault="000305F4" w:rsidP="000305F4">
      <w:pPr>
        <w:pStyle w:val="ListParagraph"/>
        <w:numPr>
          <w:ilvl w:val="3"/>
          <w:numId w:val="7"/>
        </w:numPr>
      </w:pPr>
      <w:r w:rsidRPr="000305F4">
        <w:t>Does the juror hold a particular belief or opinion that will prevent or substan</w:t>
      </w:r>
      <w:r>
        <w:t xml:space="preserve">tially </w:t>
      </w:r>
      <w:r w:rsidRPr="005B7336">
        <w:rPr>
          <w:b/>
          <w:i/>
        </w:rPr>
        <w:t>impair</w:t>
      </w:r>
      <w:r>
        <w:t xml:space="preserve"> their performance?</w:t>
      </w:r>
    </w:p>
    <w:p w14:paraId="1BD36ED5" w14:textId="77777777" w:rsidR="000305F4" w:rsidRPr="000305F4" w:rsidRDefault="000305F4" w:rsidP="000305F4">
      <w:pPr>
        <w:pStyle w:val="ListParagraph"/>
        <w:rPr>
          <w:u w:val="single"/>
        </w:rPr>
      </w:pPr>
      <w:r w:rsidRPr="000305F4">
        <w:rPr>
          <w:u w:val="single"/>
        </w:rPr>
        <w:t>Preemptory Challenge</w:t>
      </w:r>
    </w:p>
    <w:p w14:paraId="014ECEAD" w14:textId="1CC68A77" w:rsidR="000305F4" w:rsidRDefault="000305F4" w:rsidP="000305F4">
      <w:pPr>
        <w:pStyle w:val="ListParagraph"/>
        <w:numPr>
          <w:ilvl w:val="2"/>
          <w:numId w:val="7"/>
        </w:numPr>
      </w:pPr>
      <w:r w:rsidRPr="000305F4">
        <w:rPr>
          <w:b/>
        </w:rPr>
        <w:t xml:space="preserve"># of times you can challenge: </w:t>
      </w:r>
      <w:r>
        <w:t>Depends on constitution (2 or 3)</w:t>
      </w:r>
    </w:p>
    <w:p w14:paraId="236309ED" w14:textId="77777777" w:rsidR="008007F0" w:rsidRDefault="008007F0" w:rsidP="004403E7">
      <w:pPr>
        <w:pStyle w:val="ListParagraph"/>
        <w:numPr>
          <w:ilvl w:val="0"/>
          <w:numId w:val="7"/>
        </w:numPr>
      </w:pPr>
    </w:p>
    <w:p w14:paraId="431040D4" w14:textId="303F3DFA" w:rsidR="008007F0" w:rsidRDefault="00C76A52" w:rsidP="00C76A52">
      <w:pPr>
        <w:pStyle w:val="Heading20"/>
      </w:pPr>
      <w:bookmarkStart w:id="95" w:name="_Toc218319390"/>
      <w:r>
        <w:t>Causal Challenges in Capital Cases</w:t>
      </w:r>
      <w:bookmarkEnd w:id="95"/>
    </w:p>
    <w:p w14:paraId="49DCA1FD" w14:textId="1637E7DA" w:rsidR="00C76A52" w:rsidRDefault="00C76A52" w:rsidP="004403E7">
      <w:pPr>
        <w:pStyle w:val="ListParagraph"/>
        <w:numPr>
          <w:ilvl w:val="0"/>
          <w:numId w:val="7"/>
        </w:numPr>
      </w:pPr>
      <w:r w:rsidRPr="00C76A52">
        <w:rPr>
          <w:b/>
        </w:rPr>
        <w:t xml:space="preserve">Causal Challenge </w:t>
      </w:r>
      <w:r>
        <w:t>- Absolutely implied bias that will substantially impair impartiality</w:t>
      </w:r>
    </w:p>
    <w:p w14:paraId="095ED5AC" w14:textId="43997DC3" w:rsidR="00C76A52" w:rsidRDefault="00C76A52" w:rsidP="00C76A52">
      <w:pPr>
        <w:pStyle w:val="hea"/>
      </w:pPr>
      <w:r>
        <w:rPr>
          <w:b/>
        </w:rPr>
        <w:t xml:space="preserve">Test: </w:t>
      </w:r>
      <w:r>
        <w:t>Test for bias is the same in a capital case (Wainwright v. Witt)</w:t>
      </w:r>
    </w:p>
    <w:p w14:paraId="2B3A70B8" w14:textId="4D712B6A" w:rsidR="00C76A52" w:rsidRDefault="00C76A52" w:rsidP="00C76A52">
      <w:pPr>
        <w:pStyle w:val="ListParagraph"/>
      </w:pPr>
      <w:r>
        <w:rPr>
          <w:b/>
        </w:rPr>
        <w:t xml:space="preserve">Effect: </w:t>
      </w:r>
      <w:r>
        <w:t>Easier for gov’t to challenge death penalty opponents on the jury</w:t>
      </w:r>
    </w:p>
    <w:p w14:paraId="7AA14F24" w14:textId="7A710E7D" w:rsidR="00C76A52" w:rsidRDefault="00C76A52" w:rsidP="00C76A52">
      <w:pPr>
        <w:pStyle w:val="ListParagraph"/>
        <w:numPr>
          <w:ilvl w:val="2"/>
          <w:numId w:val="7"/>
        </w:numPr>
      </w:pPr>
      <w:r>
        <w:t>Just have to show their implied bias may substantially impair their ability to apply the law</w:t>
      </w:r>
    </w:p>
    <w:p w14:paraId="12B7FCC7" w14:textId="77777777" w:rsidR="00C76A52" w:rsidRDefault="00C76A52" w:rsidP="00C76A52">
      <w:pPr>
        <w:pStyle w:val="ListParagraph"/>
        <w:numPr>
          <w:ilvl w:val="0"/>
          <w:numId w:val="0"/>
        </w:numPr>
        <w:ind w:left="1008"/>
      </w:pPr>
    </w:p>
    <w:p w14:paraId="2B9A5652" w14:textId="64184911" w:rsidR="00C76A52" w:rsidRDefault="00C76A52" w:rsidP="00251981">
      <w:pPr>
        <w:pStyle w:val="heading3"/>
      </w:pPr>
      <w:r w:rsidRPr="00251981">
        <w:rPr>
          <w:highlight w:val="yellow"/>
        </w:rPr>
        <w:t>Special Rules for Causal Challenges in Death Penalty Cases</w:t>
      </w:r>
    </w:p>
    <w:p w14:paraId="0B7EFB37" w14:textId="6BB20D15" w:rsidR="00C76A52" w:rsidRPr="00C76A52" w:rsidRDefault="00C76A52" w:rsidP="00C76A52">
      <w:pPr>
        <w:pStyle w:val="ListParagraph"/>
        <w:rPr>
          <w:b/>
        </w:rPr>
      </w:pPr>
      <w:r>
        <w:rPr>
          <w:b/>
        </w:rPr>
        <w:t>C</w:t>
      </w:r>
      <w:r w:rsidRPr="00C76A52">
        <w:rPr>
          <w:b/>
        </w:rPr>
        <w:t xml:space="preserve">t improperly grants a prosecution request to remove a juror based on an “opposition to death” argument, </w:t>
      </w:r>
      <w:r>
        <w:rPr>
          <w:b/>
        </w:rPr>
        <w:t>&amp;</w:t>
      </w:r>
      <w:r w:rsidRPr="00C76A52">
        <w:rPr>
          <w:b/>
        </w:rPr>
        <w:t xml:space="preserve"> </w:t>
      </w:r>
      <w:r>
        <w:rPr>
          <w:b/>
        </w:rPr>
        <w:br/>
      </w:r>
      <w:r w:rsidRPr="00C76A52">
        <w:rPr>
          <w:b/>
        </w:rPr>
        <w:t>prosecution had a remai</w:t>
      </w:r>
      <w:r>
        <w:rPr>
          <w:b/>
        </w:rPr>
        <w:t xml:space="preserve">ning peremptory challenge </w:t>
      </w:r>
      <w:r w:rsidRPr="001877E4">
        <w:sym w:font="Wingdings" w:char="F0E0"/>
      </w:r>
      <w:r>
        <w:rPr>
          <w:b/>
        </w:rPr>
        <w:t xml:space="preserve"> </w:t>
      </w:r>
      <w:r w:rsidRPr="00C76A52">
        <w:t>∆ entitle</w:t>
      </w:r>
      <w:r>
        <w:t>d to new sentencing hearing</w:t>
      </w:r>
      <w:r w:rsidRPr="00C76A52">
        <w:t xml:space="preserve"> </w:t>
      </w:r>
      <w:r w:rsidRPr="00C76A52">
        <w:rPr>
          <w:b/>
          <w:color w:val="FF0000"/>
        </w:rPr>
        <w:t>!!!</w:t>
      </w:r>
    </w:p>
    <w:p w14:paraId="28ACD5D7" w14:textId="37B3CF52" w:rsidR="00C76A52" w:rsidRPr="00C76A52" w:rsidRDefault="00C76A52" w:rsidP="00C76A52">
      <w:pPr>
        <w:pStyle w:val="ListParagraph"/>
        <w:numPr>
          <w:ilvl w:val="2"/>
          <w:numId w:val="7"/>
        </w:numPr>
        <w:rPr>
          <w:i/>
        </w:rPr>
      </w:pPr>
      <w:r>
        <w:rPr>
          <w:i/>
        </w:rPr>
        <w:t xml:space="preserve">Reason: </w:t>
      </w:r>
      <w:r>
        <w:t>Preemptory challenge is speculative</w:t>
      </w:r>
    </w:p>
    <w:p w14:paraId="21781D29" w14:textId="77777777" w:rsidR="00C76A52" w:rsidRPr="00C76A52" w:rsidRDefault="00C76A52" w:rsidP="00251981">
      <w:pPr>
        <w:pStyle w:val="ListParagraph"/>
        <w:numPr>
          <w:ilvl w:val="0"/>
          <w:numId w:val="0"/>
        </w:numPr>
        <w:ind w:left="1008"/>
        <w:rPr>
          <w:b/>
        </w:rPr>
      </w:pPr>
    </w:p>
    <w:p w14:paraId="18037FDE" w14:textId="69500C7B" w:rsidR="00C76A52" w:rsidRPr="00C76A52" w:rsidRDefault="00C76A52" w:rsidP="00C76A52">
      <w:pPr>
        <w:pStyle w:val="ListParagraph"/>
        <w:rPr>
          <w:b/>
        </w:rPr>
      </w:pPr>
      <w:r>
        <w:rPr>
          <w:b/>
        </w:rPr>
        <w:t xml:space="preserve">Ct </w:t>
      </w:r>
      <w:r w:rsidRPr="00C76A52">
        <w:rPr>
          <w:b/>
        </w:rPr>
        <w:t xml:space="preserve">improperly denies a defense causal challenge to remove a juror </w:t>
      </w:r>
      <w:r>
        <w:rPr>
          <w:b/>
        </w:rPr>
        <w:t>bc argued they’re predisposed to vote for death</w:t>
      </w:r>
      <w:r w:rsidRPr="00C76A52">
        <w:rPr>
          <w:b/>
        </w:rPr>
        <w:t xml:space="preserve"> </w:t>
      </w:r>
      <w:r>
        <w:rPr>
          <w:b/>
        </w:rPr>
        <w:t>&amp;</w:t>
      </w:r>
      <w:r>
        <w:rPr>
          <w:b/>
        </w:rPr>
        <w:br/>
        <w:t>juror was removed w/</w:t>
      </w:r>
      <w:r w:rsidRPr="00C76A52">
        <w:rPr>
          <w:b/>
        </w:rPr>
        <w:t xml:space="preserve"> a defense peremptory challenge, . . .</w:t>
      </w:r>
      <w:r>
        <w:rPr>
          <w:b/>
        </w:rPr>
        <w:t xml:space="preserve"> </w:t>
      </w:r>
      <w:r w:rsidRPr="001877E4">
        <w:sym w:font="Wingdings" w:char="F0E0"/>
      </w:r>
      <w:r w:rsidRPr="00C76A52">
        <w:t xml:space="preserve">∆ not entitled to a new sentencing </w:t>
      </w:r>
      <w:r w:rsidRPr="00C76A52">
        <w:rPr>
          <w:b/>
          <w:color w:val="FF0000"/>
        </w:rPr>
        <w:t>!!!</w:t>
      </w:r>
    </w:p>
    <w:p w14:paraId="594D368C" w14:textId="01579592" w:rsidR="00C76A52" w:rsidRPr="00251981" w:rsidRDefault="00251981" w:rsidP="00251981">
      <w:pPr>
        <w:pStyle w:val="ListParagraph"/>
        <w:numPr>
          <w:ilvl w:val="2"/>
          <w:numId w:val="7"/>
        </w:numPr>
        <w:rPr>
          <w:b/>
        </w:rPr>
      </w:pPr>
      <w:r>
        <w:rPr>
          <w:i/>
        </w:rPr>
        <w:t xml:space="preserve">Reason: </w:t>
      </w:r>
      <w:r>
        <w:t>bc juror gone</w:t>
      </w:r>
    </w:p>
    <w:p w14:paraId="5C1DE142" w14:textId="77777777" w:rsidR="00251981" w:rsidRPr="00C76A52" w:rsidRDefault="00251981" w:rsidP="00251981">
      <w:pPr>
        <w:pStyle w:val="ListParagraph"/>
        <w:numPr>
          <w:ilvl w:val="0"/>
          <w:numId w:val="0"/>
        </w:numPr>
        <w:ind w:left="1008"/>
        <w:rPr>
          <w:b/>
        </w:rPr>
      </w:pPr>
    </w:p>
    <w:p w14:paraId="02327CF8" w14:textId="67F7AC70" w:rsidR="00C76A52" w:rsidRPr="00C76A52" w:rsidRDefault="00C76A52" w:rsidP="00C76A52">
      <w:pPr>
        <w:pStyle w:val="ListParagraph"/>
        <w:rPr>
          <w:b/>
        </w:rPr>
      </w:pPr>
      <w:r w:rsidRPr="00C76A52">
        <w:rPr>
          <w:b/>
        </w:rPr>
        <w:t xml:space="preserve">In either case, the remedy for a juror improperly retained or excluded from a death penalty jury </w:t>
      </w:r>
      <w:r>
        <w:rPr>
          <w:b/>
        </w:rPr>
        <w:t>bc</w:t>
      </w:r>
      <w:r w:rsidRPr="00C76A52">
        <w:rPr>
          <w:b/>
        </w:rPr>
        <w:t xml:space="preserve"> of views on the death penalty </w:t>
      </w:r>
      <w:r>
        <w:rPr>
          <w:b/>
        </w:rPr>
        <w:t>is</w:t>
      </w:r>
      <w:r w:rsidRPr="00C76A52">
        <w:rPr>
          <w:b/>
        </w:rPr>
        <w:t xml:space="preserve"> </w:t>
      </w:r>
      <w:r w:rsidRPr="00C76A52">
        <w:rPr>
          <w:b/>
          <w:u w:val="single"/>
        </w:rPr>
        <w:t>limited</w:t>
      </w:r>
      <w:r w:rsidRPr="00C76A52">
        <w:rPr>
          <w:b/>
        </w:rPr>
        <w:t xml:space="preserve"> to . . .</w:t>
      </w:r>
      <w:r w:rsidRPr="00C76A52">
        <w:t xml:space="preserve"> </w:t>
      </w:r>
      <w:r>
        <w:t xml:space="preserve"> </w:t>
      </w:r>
      <w:r>
        <w:sym w:font="Wingdings" w:char="F0E0"/>
      </w:r>
      <w:r>
        <w:t xml:space="preserve"> A</w:t>
      </w:r>
      <w:r w:rsidRPr="00C76A52">
        <w:t xml:space="preserve"> new sentencing hearing </w:t>
      </w:r>
      <w:r w:rsidRPr="00C76A52">
        <w:rPr>
          <w:b/>
          <w:color w:val="FF0000"/>
        </w:rPr>
        <w:t>!!!</w:t>
      </w:r>
    </w:p>
    <w:p w14:paraId="1811A76E" w14:textId="77777777" w:rsidR="00251981" w:rsidRPr="00251981" w:rsidRDefault="00251981" w:rsidP="00C76A52">
      <w:pPr>
        <w:pStyle w:val="ListParagraph"/>
      </w:pPr>
    </w:p>
    <w:p w14:paraId="7625DF8D" w14:textId="4A47E7EE" w:rsidR="00C76A52" w:rsidRDefault="00C76A52" w:rsidP="00C76A52">
      <w:pPr>
        <w:pStyle w:val="ListParagraph"/>
      </w:pPr>
      <w:r>
        <w:t xml:space="preserve">Loss of a preemptory challenge </w:t>
      </w:r>
      <w:r>
        <w:sym w:font="Wingdings" w:char="F0E0"/>
      </w:r>
      <w:r>
        <w:t xml:space="preserve"> Not a violation of a constitutional right</w:t>
      </w:r>
    </w:p>
    <w:p w14:paraId="7850F2F0" w14:textId="51A48707" w:rsidR="00251981" w:rsidRDefault="00196BED" w:rsidP="00C76A52">
      <w:pPr>
        <w:pStyle w:val="ListParagraph"/>
      </w:pPr>
      <w:r>
        <w:t>C</w:t>
      </w:r>
      <w:r w:rsidR="00251981">
        <w:t>an use preemptory challenge as a secret causal challenge</w:t>
      </w:r>
      <w:r w:rsidR="00251981">
        <w:rPr>
          <w:i/>
        </w:rPr>
        <w:t xml:space="preserve"> (Swain v. AL)</w:t>
      </w:r>
    </w:p>
    <w:p w14:paraId="5484CD92" w14:textId="5CD19068" w:rsidR="00251981" w:rsidRDefault="00251981" w:rsidP="00251981">
      <w:pPr>
        <w:pStyle w:val="ListParagraph"/>
        <w:numPr>
          <w:ilvl w:val="2"/>
          <w:numId w:val="7"/>
        </w:numPr>
      </w:pPr>
      <w:r>
        <w:t>But there must be some cause</w:t>
      </w:r>
    </w:p>
    <w:p w14:paraId="042A10C2" w14:textId="58C6C087" w:rsidR="00251981" w:rsidRDefault="00251981" w:rsidP="00251981">
      <w:pPr>
        <w:pStyle w:val="ListParagraph"/>
        <w:numPr>
          <w:ilvl w:val="2"/>
          <w:numId w:val="7"/>
        </w:numPr>
      </w:pPr>
      <w:r>
        <w:t xml:space="preserve">Race </w:t>
      </w:r>
      <w:r>
        <w:sym w:font="Wingdings" w:char="F0E0"/>
      </w:r>
      <w:r>
        <w:t xml:space="preserve"> Invalid cause. Unrelated whether they can perform as a juror</w:t>
      </w:r>
    </w:p>
    <w:p w14:paraId="7F738571" w14:textId="23335809" w:rsidR="00251981" w:rsidRDefault="00251981" w:rsidP="00251981">
      <w:pPr>
        <w:pStyle w:val="ListParagraph"/>
      </w:pPr>
      <w:r>
        <w:t xml:space="preserve">Created presumption that a preemptory challenge </w:t>
      </w:r>
      <w:r w:rsidR="001877E4">
        <w:t>directed against a minority is u</w:t>
      </w:r>
      <w:r>
        <w:t>sed for an improper purpose (race)</w:t>
      </w:r>
    </w:p>
    <w:p w14:paraId="1DC77EB3" w14:textId="357CB533" w:rsidR="00251981" w:rsidRDefault="00251981" w:rsidP="00251981">
      <w:pPr>
        <w:pStyle w:val="ListParagraph"/>
      </w:pPr>
      <w:r>
        <w:rPr>
          <w:i/>
        </w:rPr>
        <w:t xml:space="preserve">Batson </w:t>
      </w:r>
      <w:r>
        <w:t xml:space="preserve">extended to women in </w:t>
      </w:r>
      <w:r>
        <w:rPr>
          <w:i/>
        </w:rPr>
        <w:t>JEV v. AL</w:t>
      </w:r>
    </w:p>
    <w:p w14:paraId="0C4035DB" w14:textId="59FED8D0" w:rsidR="00251981" w:rsidRDefault="001877E4" w:rsidP="00251981">
      <w:pPr>
        <w:pStyle w:val="ListParagraph"/>
      </w:pPr>
      <w:r>
        <w:rPr>
          <w:b/>
        </w:rPr>
        <w:t xml:space="preserve">Rule: </w:t>
      </w:r>
      <w:r>
        <w:t>I</w:t>
      </w:r>
      <w:r w:rsidR="00251981">
        <w:t xml:space="preserve">f you move for a preemptory challenge against a minority or a woman </w:t>
      </w:r>
      <w:r w:rsidR="00251981">
        <w:sym w:font="Wingdings" w:char="F0E0"/>
      </w:r>
      <w:r w:rsidR="00251981">
        <w:t xml:space="preserve"> Must reveal your secret cause for removing them</w:t>
      </w:r>
      <w:r>
        <w:rPr>
          <w:i/>
        </w:rPr>
        <w:t xml:space="preserve"> (Batson)</w:t>
      </w:r>
    </w:p>
    <w:p w14:paraId="631FCFF7" w14:textId="35CA01AC" w:rsidR="00251981" w:rsidRDefault="00251981" w:rsidP="00251981">
      <w:pPr>
        <w:pStyle w:val="ListParagraph"/>
        <w:numPr>
          <w:ilvl w:val="2"/>
          <w:numId w:val="7"/>
        </w:numPr>
      </w:pPr>
      <w:r>
        <w:t>Must be a reason, but not as high as a causal challenge. Just rebut the inference that it’s based on gender/race</w:t>
      </w:r>
    </w:p>
    <w:p w14:paraId="03C50460" w14:textId="02608CE4" w:rsidR="001877E4" w:rsidRDefault="001877E4" w:rsidP="00251981">
      <w:pPr>
        <w:pStyle w:val="ListParagraph"/>
        <w:numPr>
          <w:ilvl w:val="2"/>
          <w:numId w:val="7"/>
        </w:numPr>
      </w:pPr>
      <w:r>
        <w:rPr>
          <w:b/>
        </w:rPr>
        <w:t xml:space="preserve">BOP: </w:t>
      </w:r>
      <w:r>
        <w:t>On party who opposes the preemptory challenge to show it’s invalid (bc they object)</w:t>
      </w:r>
    </w:p>
    <w:p w14:paraId="36884E87" w14:textId="52B6CDB8" w:rsidR="001877E4" w:rsidRDefault="001877E4" w:rsidP="001877E4">
      <w:pPr>
        <w:pStyle w:val="ListParagraph"/>
        <w:numPr>
          <w:ilvl w:val="3"/>
          <w:numId w:val="7"/>
        </w:numPr>
      </w:pPr>
      <w:r>
        <w:t>Never shifts from the opponent of the strike</w:t>
      </w:r>
    </w:p>
    <w:p w14:paraId="567A1045" w14:textId="03703804" w:rsidR="00251981" w:rsidRDefault="001877E4" w:rsidP="00592D15">
      <w:pPr>
        <w:pStyle w:val="ListParagraph"/>
        <w:numPr>
          <w:ilvl w:val="2"/>
          <w:numId w:val="7"/>
        </w:numPr>
      </w:pPr>
      <w:r>
        <w:rPr>
          <w:b/>
        </w:rPr>
        <w:t xml:space="preserve">Reason: </w:t>
      </w:r>
      <w:r>
        <w:t>bc of history of discrimination</w:t>
      </w:r>
      <w:r w:rsidR="00592D15">
        <w:tab/>
      </w:r>
      <w:r w:rsidR="00592D15">
        <w:tab/>
      </w:r>
      <w:r w:rsidR="00592D15">
        <w:tab/>
      </w:r>
      <w:r w:rsidR="00251981">
        <w:t>EX: Juror is the only one who graduated fro</w:t>
      </w:r>
      <w:r w:rsidR="00592D15">
        <w:t>m high school, has a goatee</w:t>
      </w:r>
    </w:p>
    <w:p w14:paraId="334ED2DA" w14:textId="66EE8950" w:rsidR="001877E4" w:rsidRDefault="001877E4" w:rsidP="00251981">
      <w:pPr>
        <w:pStyle w:val="ListParagraph"/>
        <w:numPr>
          <w:ilvl w:val="2"/>
          <w:numId w:val="7"/>
        </w:numPr>
      </w:pPr>
      <w:r>
        <w:rPr>
          <w:b/>
        </w:rPr>
        <w:t xml:space="preserve">Proponent </w:t>
      </w:r>
      <w:r>
        <w:t>Party making the preemptory challenge</w:t>
      </w:r>
    </w:p>
    <w:p w14:paraId="64BDF861" w14:textId="6816A75D" w:rsidR="001877E4" w:rsidRPr="001877E4" w:rsidRDefault="001877E4" w:rsidP="00251981">
      <w:pPr>
        <w:pStyle w:val="ListParagraph"/>
        <w:numPr>
          <w:ilvl w:val="2"/>
          <w:numId w:val="7"/>
        </w:numPr>
      </w:pPr>
      <w:r>
        <w:rPr>
          <w:b/>
        </w:rPr>
        <w:t xml:space="preserve">Opponent: </w:t>
      </w:r>
    </w:p>
    <w:p w14:paraId="65F5601B" w14:textId="77777777" w:rsidR="001877E4" w:rsidRDefault="001877E4" w:rsidP="001877E4">
      <w:pPr>
        <w:pStyle w:val="ListParagraph"/>
        <w:numPr>
          <w:ilvl w:val="0"/>
          <w:numId w:val="0"/>
        </w:numPr>
        <w:ind w:left="1008"/>
      </w:pPr>
    </w:p>
    <w:p w14:paraId="49FEFF28" w14:textId="60A4F4C3" w:rsidR="001877E4" w:rsidRPr="001877E4" w:rsidRDefault="001877E4" w:rsidP="001877E4">
      <w:pPr>
        <w:pStyle w:val="hea"/>
        <w:rPr>
          <w:b/>
        </w:rPr>
      </w:pPr>
      <w:r w:rsidRPr="001877E4">
        <w:rPr>
          <w:b/>
          <w:i/>
        </w:rPr>
        <w:t xml:space="preserve">Batson </w:t>
      </w:r>
      <w:r w:rsidRPr="001877E4">
        <w:rPr>
          <w:b/>
        </w:rPr>
        <w:t>Analysis</w:t>
      </w:r>
    </w:p>
    <w:p w14:paraId="3EA8859D" w14:textId="77777777" w:rsidR="001877E4" w:rsidRDefault="001877E4" w:rsidP="001877E4">
      <w:pPr>
        <w:pStyle w:val="ListParagraph"/>
      </w:pPr>
      <w:r>
        <w:t xml:space="preserve">1. </w:t>
      </w:r>
      <w:r w:rsidRPr="001877E4">
        <w:rPr>
          <w:b/>
        </w:rPr>
        <w:t xml:space="preserve">Objection </w:t>
      </w:r>
      <w:r>
        <w:t>triggers the presumption of improper use</w:t>
      </w:r>
    </w:p>
    <w:p w14:paraId="2AAF32ED" w14:textId="77777777" w:rsidR="001877E4" w:rsidRDefault="001877E4" w:rsidP="001877E4">
      <w:pPr>
        <w:pStyle w:val="ListParagraph"/>
      </w:pPr>
      <w:r>
        <w:t xml:space="preserve">2. </w:t>
      </w:r>
      <w:r w:rsidRPr="001877E4">
        <w:rPr>
          <w:b/>
        </w:rPr>
        <w:t xml:space="preserve">Evidence that’s race/gender neutral: </w:t>
      </w:r>
      <w:r>
        <w:t xml:space="preserve">Require the proponent of the preemptory to challenge it </w:t>
      </w:r>
    </w:p>
    <w:p w14:paraId="729EED1C" w14:textId="669B3C2D" w:rsidR="001877E4" w:rsidRDefault="001877E4" w:rsidP="001877E4">
      <w:pPr>
        <w:pStyle w:val="ListParagraph"/>
      </w:pPr>
      <w:r>
        <w:t xml:space="preserve">3. </w:t>
      </w:r>
      <w:r>
        <w:rPr>
          <w:b/>
        </w:rPr>
        <w:t>Defense</w:t>
      </w:r>
      <w:r>
        <w:t xml:space="preserve"> (the opponent) must </w:t>
      </w:r>
      <w:r>
        <w:rPr>
          <w:b/>
        </w:rPr>
        <w:t>persuade</w:t>
      </w:r>
      <w:r>
        <w:t xml:space="preserve"> the Ct that the basis is insufficient</w:t>
      </w:r>
    </w:p>
    <w:p w14:paraId="24A71247" w14:textId="4B19D890" w:rsidR="001877E4" w:rsidRDefault="001877E4" w:rsidP="001877E4">
      <w:pPr>
        <w:pStyle w:val="ListParagraph"/>
        <w:numPr>
          <w:ilvl w:val="2"/>
          <w:numId w:val="7"/>
        </w:numPr>
      </w:pPr>
      <w:r>
        <w:t xml:space="preserve">If you can </w:t>
      </w:r>
      <w:r>
        <w:sym w:font="Wingdings" w:char="F0E0"/>
      </w:r>
      <w:r>
        <w:t xml:space="preserve"> Challenge denied</w:t>
      </w:r>
    </w:p>
    <w:p w14:paraId="535DA899" w14:textId="70226BCF" w:rsidR="001877E4" w:rsidRDefault="001877E4" w:rsidP="001877E4">
      <w:pPr>
        <w:pStyle w:val="ListParagraph"/>
        <w:numPr>
          <w:ilvl w:val="2"/>
          <w:numId w:val="7"/>
        </w:numPr>
      </w:pPr>
      <w:r>
        <w:t xml:space="preserve">Can’t </w:t>
      </w:r>
      <w:r>
        <w:sym w:font="Wingdings" w:char="F0E0"/>
      </w:r>
      <w:r>
        <w:t xml:space="preserve"> Challenge granted</w:t>
      </w:r>
    </w:p>
    <w:p w14:paraId="7A57F97E" w14:textId="77777777" w:rsidR="0000461A" w:rsidRDefault="0000461A" w:rsidP="0000461A">
      <w:pPr>
        <w:pStyle w:val="hea"/>
        <w:numPr>
          <w:ilvl w:val="0"/>
          <w:numId w:val="0"/>
        </w:numPr>
        <w:ind w:left="144" w:hanging="144"/>
      </w:pPr>
    </w:p>
    <w:p w14:paraId="13CC16FF" w14:textId="77777777" w:rsidR="0000461A" w:rsidRDefault="0000461A" w:rsidP="0000461A">
      <w:pPr>
        <w:pStyle w:val="hea"/>
        <w:numPr>
          <w:ilvl w:val="0"/>
          <w:numId w:val="0"/>
        </w:numPr>
        <w:ind w:left="144" w:hanging="144"/>
      </w:pPr>
    </w:p>
    <w:p w14:paraId="179AF634" w14:textId="2EE3D9E5" w:rsidR="0000461A" w:rsidRDefault="0000461A" w:rsidP="0000461A">
      <w:pPr>
        <w:pStyle w:val="Heading1"/>
      </w:pPr>
      <w:bookmarkStart w:id="96" w:name="_Toc218319391"/>
      <w:r>
        <w:t>Confrontation Clause</w:t>
      </w:r>
      <w:bookmarkEnd w:id="96"/>
    </w:p>
    <w:p w14:paraId="762AF816" w14:textId="77777777" w:rsidR="0000461A" w:rsidRDefault="0000461A" w:rsidP="0000461A"/>
    <w:p w14:paraId="697C5249" w14:textId="77777777" w:rsidR="0000461A" w:rsidRDefault="0000461A" w:rsidP="0000461A"/>
    <w:p w14:paraId="26D28CF4" w14:textId="7FE7A580" w:rsidR="0000461A" w:rsidRDefault="0000461A" w:rsidP="0000461A">
      <w:pPr>
        <w:pStyle w:val="hea"/>
      </w:pPr>
      <w:r w:rsidRPr="0000461A">
        <w:rPr>
          <w:b/>
        </w:rPr>
        <w:t xml:space="preserve">Underlying Purpose </w:t>
      </w:r>
      <w:r w:rsidRPr="0000461A">
        <w:rPr>
          <w:b/>
          <w:i/>
        </w:rPr>
        <w:t>(</w:t>
      </w:r>
      <w:r w:rsidRPr="0000461A">
        <w:rPr>
          <w:i/>
        </w:rPr>
        <w:t>Olden v. KY)</w:t>
      </w:r>
      <w:r w:rsidRPr="0000461A">
        <w:rPr>
          <w:b/>
        </w:rPr>
        <w:t xml:space="preserve">: </w:t>
      </w:r>
      <w:r>
        <w:t>To test the reliability of evidence offered against ∆</w:t>
      </w:r>
    </w:p>
    <w:p w14:paraId="0FB59094" w14:textId="39849FA5" w:rsidR="0000461A" w:rsidRDefault="00064FEC" w:rsidP="0000461A">
      <w:pPr>
        <w:pStyle w:val="hea"/>
      </w:pPr>
      <w:r>
        <w:rPr>
          <w:b/>
        </w:rPr>
        <w:t>Why excluding cross-ex is a violation</w:t>
      </w:r>
    </w:p>
    <w:p w14:paraId="745F30B1" w14:textId="709FFE8B" w:rsidR="0000461A" w:rsidRDefault="0000461A" w:rsidP="0000461A">
      <w:pPr>
        <w:pStyle w:val="ListParagraph"/>
      </w:pPr>
      <w:r>
        <w:t>Cross-ex is central to exposes W’s motive to fabricate</w:t>
      </w:r>
    </w:p>
    <w:p w14:paraId="550A6BB9" w14:textId="428F2DCC" w:rsidR="0000461A" w:rsidRDefault="0000461A" w:rsidP="0000461A">
      <w:pPr>
        <w:pStyle w:val="ListParagraph"/>
      </w:pPr>
      <w:r>
        <w:t>Rule of evidence can’t be permitted to trump the constitutional protection of the 6</w:t>
      </w:r>
      <w:r w:rsidRPr="0000461A">
        <w:rPr>
          <w:vertAlign w:val="superscript"/>
        </w:rPr>
        <w:t>th</w:t>
      </w:r>
      <w:r>
        <w:t xml:space="preserve"> amendment</w:t>
      </w:r>
    </w:p>
    <w:p w14:paraId="7DC6782B" w14:textId="1D01EA73" w:rsidR="0000461A" w:rsidRDefault="0000461A" w:rsidP="0000461A">
      <w:pPr>
        <w:pStyle w:val="hea"/>
      </w:pPr>
      <w:r>
        <w:rPr>
          <w:b/>
        </w:rPr>
        <w:t>Underlying Purpose</w:t>
      </w:r>
      <w:r>
        <w:rPr>
          <w:i/>
        </w:rPr>
        <w:t xml:space="preserve"> (per MD v. Craig): </w:t>
      </w:r>
    </w:p>
    <w:p w14:paraId="50543BD1" w14:textId="21925D9A" w:rsidR="008B2F64" w:rsidRPr="008B2F64" w:rsidRDefault="008B2F64" w:rsidP="0000461A">
      <w:pPr>
        <w:pStyle w:val="hea"/>
      </w:pPr>
      <w:r>
        <w:rPr>
          <w:b/>
        </w:rPr>
        <w:t>Craig Essential Elements for satisfying the right to confrontation</w:t>
      </w:r>
    </w:p>
    <w:p w14:paraId="4A87AA46" w14:textId="143A50E9" w:rsidR="008B2F64" w:rsidRDefault="008B2F64" w:rsidP="008B2F64">
      <w:pPr>
        <w:pStyle w:val="ListParagraph"/>
      </w:pPr>
      <w:r>
        <w:t xml:space="preserve">Child W must be competent to testify </w:t>
      </w:r>
      <w:r>
        <w:rPr>
          <w:b/>
        </w:rPr>
        <w:t>&amp;</w:t>
      </w:r>
    </w:p>
    <w:p w14:paraId="4AD13E96" w14:textId="2B996DB6" w:rsidR="008B2F64" w:rsidRDefault="008B2F64" w:rsidP="008B2F64">
      <w:pPr>
        <w:pStyle w:val="ListParagraph"/>
      </w:pPr>
      <w:r>
        <w:t xml:space="preserve">Under oath </w:t>
      </w:r>
      <w:r>
        <w:rPr>
          <w:b/>
        </w:rPr>
        <w:t>&amp;</w:t>
      </w:r>
    </w:p>
    <w:p w14:paraId="64B18897" w14:textId="502FBF45" w:rsidR="008B2F64" w:rsidRDefault="00892B05" w:rsidP="008B2F64">
      <w:pPr>
        <w:pStyle w:val="ListParagraph"/>
      </w:pPr>
      <w:r>
        <w:t>Subject to cross-ex (</w:t>
      </w:r>
      <w:r w:rsidR="008B2F64">
        <w:t xml:space="preserve">∆ has opportunity to participate) </w:t>
      </w:r>
      <w:r w:rsidR="008B2F64">
        <w:rPr>
          <w:b/>
        </w:rPr>
        <w:t>&amp;</w:t>
      </w:r>
    </w:p>
    <w:p w14:paraId="09D20876" w14:textId="376B6D87" w:rsidR="008B2F64" w:rsidRDefault="008B2F64" w:rsidP="008B2F64">
      <w:pPr>
        <w:pStyle w:val="ListParagraph"/>
      </w:pPr>
      <w:r>
        <w:t>Permits judge/jury to observe W</w:t>
      </w:r>
    </w:p>
    <w:p w14:paraId="419BDCA5" w14:textId="23606348" w:rsidR="008B2F64" w:rsidRDefault="008B2F64" w:rsidP="008B2F64">
      <w:pPr>
        <w:pStyle w:val="hea"/>
      </w:pPr>
      <w:r>
        <w:rPr>
          <w:b/>
        </w:rPr>
        <w:t xml:space="preserve">Rule: </w:t>
      </w:r>
      <w:r w:rsidR="00D822F1">
        <w:t>V</w:t>
      </w:r>
      <w:r>
        <w:t>ideo confrontation</w:t>
      </w:r>
      <w:r w:rsidR="00D822F1">
        <w:t xml:space="preserve"> sometimes permissible</w:t>
      </w:r>
      <w:r w:rsidR="00892B05">
        <w:t>. Doesn’</w:t>
      </w:r>
      <w:r w:rsidR="008911D3">
        <w:t xml:space="preserve">t violate CC to authorize virtual confrontation </w:t>
      </w:r>
      <w:r w:rsidR="00892B05">
        <w:t>if..</w:t>
      </w:r>
      <w:r w:rsidR="008911D3">
        <w:t>.</w:t>
      </w:r>
      <w:r>
        <w:rPr>
          <w:i/>
        </w:rPr>
        <w:t xml:space="preserve"> (MD v. Craig)</w:t>
      </w:r>
    </w:p>
    <w:p w14:paraId="3408D731" w14:textId="67575E18" w:rsidR="008911D3" w:rsidRDefault="0068088A" w:rsidP="008911D3">
      <w:pPr>
        <w:pStyle w:val="ListParagraph"/>
      </w:pPr>
      <w:r>
        <w:rPr>
          <w:b/>
        </w:rPr>
        <w:t>Applies</w:t>
      </w:r>
      <w:r w:rsidR="008911D3">
        <w:rPr>
          <w:b/>
        </w:rPr>
        <w:t xml:space="preserve">: </w:t>
      </w:r>
      <w:r>
        <w:t xml:space="preserve">Tender victims </w:t>
      </w:r>
      <w:r>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892B05">
        <w:t>EX: Children</w:t>
      </w:r>
    </w:p>
    <w:p w14:paraId="4C92AAC9" w14:textId="329B7BD5" w:rsidR="008911D3" w:rsidRDefault="0068088A" w:rsidP="00DD00E8">
      <w:pPr>
        <w:pStyle w:val="ListParagraph"/>
      </w:pPr>
      <w:r>
        <w:rPr>
          <w:b/>
        </w:rPr>
        <w:t xml:space="preserve">Doesn’t Apply: </w:t>
      </w:r>
      <w:r>
        <w:t>N</w:t>
      </w:r>
      <w:r w:rsidR="008911D3">
        <w:t>ot extended beyond the child</w:t>
      </w:r>
      <w:r w:rsidR="008911D3">
        <w:tab/>
      </w:r>
      <w:r w:rsidR="008911D3">
        <w:tab/>
      </w:r>
      <w:r w:rsidR="008911D3">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r>
      <w:r w:rsidR="00DD00E8">
        <w:tab/>
        <w:t>EX: Adult rape victim</w:t>
      </w:r>
    </w:p>
    <w:p w14:paraId="20903588" w14:textId="37CD3CD1" w:rsidR="008911D3" w:rsidRPr="00DD00E8" w:rsidRDefault="008911D3" w:rsidP="00DD00E8">
      <w:pPr>
        <w:pStyle w:val="hea"/>
        <w:rPr>
          <w:b/>
        </w:rPr>
      </w:pPr>
      <w:r w:rsidRPr="00DD00E8">
        <w:rPr>
          <w:b/>
        </w:rPr>
        <w:t>Other rights</w:t>
      </w:r>
    </w:p>
    <w:p w14:paraId="75A78CB0" w14:textId="23306455" w:rsidR="008911D3" w:rsidRDefault="00064FEC" w:rsidP="008911D3">
      <w:pPr>
        <w:pStyle w:val="ListParagraph"/>
      </w:pPr>
      <w:r>
        <w:t>∆ has a right to a public trial</w:t>
      </w:r>
    </w:p>
    <w:p w14:paraId="743C7668" w14:textId="43B8CA29" w:rsidR="008911D3" w:rsidRDefault="00DD00E8" w:rsidP="008911D3">
      <w:pPr>
        <w:pStyle w:val="ListParagraph"/>
        <w:numPr>
          <w:ilvl w:val="2"/>
          <w:numId w:val="7"/>
        </w:numPr>
      </w:pPr>
      <w:r>
        <w:t>Not absolute</w:t>
      </w:r>
      <w:r>
        <w:tab/>
      </w:r>
      <w:r>
        <w:tab/>
      </w:r>
      <w:r>
        <w:tab/>
      </w:r>
      <w:r>
        <w:tab/>
      </w:r>
      <w:r>
        <w:tab/>
      </w:r>
      <w:r>
        <w:tab/>
      </w:r>
      <w:r>
        <w:tab/>
      </w:r>
      <w:r>
        <w:tab/>
      </w:r>
      <w:r>
        <w:tab/>
      </w:r>
      <w:r>
        <w:tab/>
      </w:r>
      <w:r>
        <w:tab/>
      </w:r>
      <w:r>
        <w:tab/>
      </w:r>
      <w:r>
        <w:tab/>
      </w:r>
      <w:r>
        <w:tab/>
      </w:r>
      <w:r>
        <w:tab/>
      </w:r>
      <w:r>
        <w:tab/>
      </w:r>
      <w:r>
        <w:tab/>
      </w:r>
      <w:r>
        <w:tab/>
        <w:t xml:space="preserve">EX: </w:t>
      </w:r>
      <w:r w:rsidR="008911D3">
        <w:t xml:space="preserve">Security concerns </w:t>
      </w:r>
      <w:r w:rsidR="008911D3">
        <w:sym w:font="Wingdings" w:char="F0E0"/>
      </w:r>
      <w:r w:rsidR="008911D3">
        <w:t xml:space="preserve"> May not be public</w:t>
      </w:r>
    </w:p>
    <w:p w14:paraId="33B3273C" w14:textId="77777777" w:rsidR="00DD00E8" w:rsidRDefault="00892B05" w:rsidP="00064FEC">
      <w:pPr>
        <w:pStyle w:val="ListParagraph"/>
        <w:jc w:val="both"/>
      </w:pPr>
      <w:r>
        <w:t xml:space="preserve">∆ has </w:t>
      </w:r>
      <w:r w:rsidR="00064FEC">
        <w:t xml:space="preserve">right to be present at </w:t>
      </w:r>
      <w:r w:rsidR="00DD00E8">
        <w:t xml:space="preserve">trial </w:t>
      </w:r>
    </w:p>
    <w:p w14:paraId="26449CFB" w14:textId="7AF50900" w:rsidR="008911D3" w:rsidRDefault="00064FEC" w:rsidP="00DD00E8">
      <w:pPr>
        <w:pStyle w:val="ListParagraph"/>
        <w:numPr>
          <w:ilvl w:val="2"/>
          <w:numId w:val="7"/>
        </w:numPr>
        <w:jc w:val="both"/>
      </w:pPr>
      <w:r>
        <w:t>N</w:t>
      </w:r>
      <w:r w:rsidR="008911D3">
        <w:t>ot absolute</w:t>
      </w:r>
    </w:p>
    <w:p w14:paraId="05531AC4" w14:textId="605FAA6C" w:rsidR="008911D3" w:rsidRDefault="008911D3" w:rsidP="00DD00E8">
      <w:pPr>
        <w:pStyle w:val="ListParagraph"/>
      </w:pPr>
      <w:r>
        <w:t>Ct has right to restrain ∆</w:t>
      </w:r>
      <w:r w:rsidR="00DD00E8">
        <w:tab/>
      </w:r>
      <w:r w:rsidR="00DD00E8">
        <w:tab/>
      </w:r>
      <w:r w:rsidR="00DD00E8">
        <w:tab/>
      </w:r>
      <w:r w:rsidR="00DD00E8">
        <w:tab/>
      </w:r>
      <w:r w:rsidR="00DD00E8">
        <w:tab/>
      </w:r>
      <w:r w:rsidR="00DD00E8">
        <w:tab/>
      </w:r>
      <w:r>
        <w:t xml:space="preserve">EX: Manson strapped to a chair w/ </w:t>
      </w:r>
      <w:r w:rsidR="00DD00E8">
        <w:t xml:space="preserve">mouth </w:t>
      </w:r>
      <w:r>
        <w:t>tape</w:t>
      </w:r>
      <w:r w:rsidR="00DD00E8">
        <w:t>d</w:t>
      </w:r>
      <w:r>
        <w:t xml:space="preserve"> bc preferable to excluding him</w:t>
      </w:r>
    </w:p>
    <w:p w14:paraId="00BDAEF8" w14:textId="26CC69CB" w:rsidR="008911D3" w:rsidRDefault="00DD00E8" w:rsidP="008911D3">
      <w:pPr>
        <w:pStyle w:val="ListParagraph"/>
      </w:pPr>
      <w:r>
        <w:t>Ct can remove ∆</w:t>
      </w:r>
    </w:p>
    <w:p w14:paraId="04E26D99" w14:textId="6B5518C4" w:rsidR="008911D3" w:rsidRDefault="00DD00E8" w:rsidP="00DD00E8">
      <w:pPr>
        <w:pStyle w:val="ListParagraph"/>
        <w:numPr>
          <w:ilvl w:val="2"/>
          <w:numId w:val="7"/>
        </w:numPr>
      </w:pPr>
      <w:r>
        <w:t>∆</w:t>
      </w:r>
      <w:r w:rsidR="008911D3">
        <w:t xml:space="preserve"> indicted </w:t>
      </w:r>
      <w:r>
        <w:t>&amp;</w:t>
      </w:r>
      <w:r w:rsidR="008911D3">
        <w:t xml:space="preserve"> escapes </w:t>
      </w:r>
      <w:r w:rsidR="008911D3">
        <w:sym w:font="Wingdings" w:char="F0E0"/>
      </w:r>
      <w:r>
        <w:t xml:space="preserve"> </w:t>
      </w:r>
      <w:r>
        <w:rPr>
          <w:i/>
        </w:rPr>
        <w:t xml:space="preserve">Abstentia Trial: </w:t>
      </w:r>
      <w:r>
        <w:t>Can try ∆</w:t>
      </w:r>
      <w:r w:rsidR="008911D3">
        <w:t xml:space="preserve"> </w:t>
      </w:r>
      <w:r>
        <w:t>if they voluntarily absences themself</w:t>
      </w:r>
      <w:r w:rsidR="008911D3">
        <w:t xml:space="preserve"> </w:t>
      </w:r>
    </w:p>
    <w:p w14:paraId="2E18788B" w14:textId="056B468D" w:rsidR="008911D3" w:rsidRDefault="00D822F1" w:rsidP="008911D3">
      <w:pPr>
        <w:pStyle w:val="hea"/>
      </w:pPr>
      <w:r>
        <w:rPr>
          <w:b/>
        </w:rPr>
        <w:t xml:space="preserve">Goal: </w:t>
      </w:r>
      <w:r>
        <w:t>Reliability</w:t>
      </w:r>
      <w:r w:rsidR="008322BB">
        <w:t xml:space="preserve">, but not synonymous w/ the right </w:t>
      </w:r>
      <w:r w:rsidR="008911D3">
        <w:rPr>
          <w:i/>
        </w:rPr>
        <w:t>(Crawford v. WA)</w:t>
      </w:r>
    </w:p>
    <w:p w14:paraId="40080ACA" w14:textId="59920933" w:rsidR="008322BB" w:rsidRDefault="008322BB" w:rsidP="008911D3">
      <w:pPr>
        <w:pStyle w:val="hea"/>
      </w:pPr>
      <w:r w:rsidRPr="008322BB">
        <w:rPr>
          <w:b/>
          <w:i/>
        </w:rPr>
        <w:t xml:space="preserve">Crawford’s </w:t>
      </w:r>
      <w:r w:rsidRPr="008322BB">
        <w:rPr>
          <w:b/>
        </w:rPr>
        <w:t>Principal Evil Confrontation is designed to protect</w:t>
      </w:r>
      <w:r w:rsidR="00892B05">
        <w:rPr>
          <w:b/>
        </w:rPr>
        <w:t>:</w:t>
      </w:r>
      <w:r w:rsidR="00892B05">
        <w:t xml:space="preserve"> M</w:t>
      </w:r>
      <w:r>
        <w:t>ode</w:t>
      </w:r>
      <w:r w:rsidR="00D822F1">
        <w:t xml:space="preserve"> of proof. Trial by Affidavit. U</w:t>
      </w:r>
      <w:r>
        <w:t>se of ex parte examinations in criminal trials</w:t>
      </w:r>
    </w:p>
    <w:p w14:paraId="435CC5DA" w14:textId="77777777" w:rsidR="008322BB" w:rsidRPr="008322BB" w:rsidRDefault="008322BB" w:rsidP="008322BB">
      <w:pPr>
        <w:pStyle w:val="hea"/>
      </w:pPr>
    </w:p>
    <w:p w14:paraId="35868FAC" w14:textId="1BC84952" w:rsidR="008322BB" w:rsidRDefault="008322BB" w:rsidP="008322BB">
      <w:pPr>
        <w:pStyle w:val="hea"/>
      </w:pPr>
      <w:r w:rsidRPr="008322BB">
        <w:rPr>
          <w:b/>
        </w:rPr>
        <w:t xml:space="preserve">Applies to: </w:t>
      </w:r>
      <w:r>
        <w:t>W’s against the accused</w:t>
      </w:r>
    </w:p>
    <w:p w14:paraId="4F09E276" w14:textId="591A4266" w:rsidR="008322BB" w:rsidRDefault="008322BB" w:rsidP="008911D3">
      <w:pPr>
        <w:pStyle w:val="hea"/>
      </w:pPr>
      <w:r>
        <w:rPr>
          <w:b/>
        </w:rPr>
        <w:t>Type of Evidence that triggers 6</w:t>
      </w:r>
      <w:r w:rsidRPr="008322BB">
        <w:rPr>
          <w:b/>
          <w:vertAlign w:val="superscript"/>
        </w:rPr>
        <w:t>th</w:t>
      </w:r>
      <w:r>
        <w:rPr>
          <w:b/>
        </w:rPr>
        <w:t xml:space="preserve"> A, right to confrontation: </w:t>
      </w:r>
      <w:r>
        <w:t>Testimonial evidence</w:t>
      </w:r>
    </w:p>
    <w:p w14:paraId="6DB182DD" w14:textId="0A2A6B6C" w:rsidR="008322BB" w:rsidRDefault="008322BB" w:rsidP="008911D3">
      <w:pPr>
        <w:pStyle w:val="hea"/>
      </w:pPr>
      <w:r>
        <w:rPr>
          <w:b/>
        </w:rPr>
        <w:t xml:space="preserve">Test for Testimonial Evidence: </w:t>
      </w:r>
      <w:r>
        <w:t>Would a reasonable pers</w:t>
      </w:r>
      <w:r w:rsidR="00D822F1">
        <w:t xml:space="preserve">on anticipate the statement would </w:t>
      </w:r>
      <w:r>
        <w:t>be used as evidence in a subsequent criminal trial</w:t>
      </w:r>
    </w:p>
    <w:p w14:paraId="3F213077" w14:textId="307D6DA4" w:rsidR="008054A4" w:rsidRDefault="00892B05" w:rsidP="008054A4">
      <w:pPr>
        <w:pStyle w:val="ListParagraph"/>
      </w:pPr>
      <w:r>
        <w:t>Not testimon</w:t>
      </w:r>
      <w:r w:rsidR="008054A4">
        <w:t xml:space="preserve">ial </w:t>
      </w:r>
      <w:r w:rsidR="008054A4">
        <w:sym w:font="Wingdings" w:char="F0E0"/>
      </w:r>
      <w:r w:rsidR="008054A4">
        <w:t xml:space="preserve"> hearsay evidence (the state) decides if its admissible</w:t>
      </w:r>
    </w:p>
    <w:p w14:paraId="0F647747" w14:textId="3E2AB3C4" w:rsidR="008054A4" w:rsidRDefault="008054A4" w:rsidP="008054A4">
      <w:pPr>
        <w:pStyle w:val="ListParagraph"/>
        <w:numPr>
          <w:ilvl w:val="2"/>
          <w:numId w:val="7"/>
        </w:numPr>
      </w:pPr>
      <w:r>
        <w:t>Doesn’t have to be in trial. Could be in deposition, previous trial</w:t>
      </w:r>
    </w:p>
    <w:p w14:paraId="798F2B17" w14:textId="0F2C7B1D" w:rsidR="008054A4" w:rsidRDefault="00892B05" w:rsidP="008054A4">
      <w:pPr>
        <w:pStyle w:val="ListParagraph"/>
      </w:pPr>
      <w:r>
        <w:t xml:space="preserve">Confront </w:t>
      </w:r>
      <w:r w:rsidR="008054A4">
        <w:sym w:font="Wingdings" w:char="F0E0"/>
      </w:r>
      <w:r>
        <w:t xml:space="preserve"> C</w:t>
      </w:r>
      <w:r w:rsidR="008054A4">
        <w:t>reates a presumption that the evidence is reliable</w:t>
      </w:r>
    </w:p>
    <w:p w14:paraId="332A6673" w14:textId="77777777" w:rsidR="00892B05" w:rsidRPr="00892B05" w:rsidRDefault="00892B05" w:rsidP="00892B05">
      <w:pPr>
        <w:pStyle w:val="hea"/>
        <w:rPr>
          <w:b/>
        </w:rPr>
      </w:pPr>
      <w:r w:rsidRPr="00892B05">
        <w:rPr>
          <w:b/>
        </w:rPr>
        <w:t>Doesn’t Apply</w:t>
      </w:r>
    </w:p>
    <w:p w14:paraId="71FA2455" w14:textId="7CA92689" w:rsidR="006E1A84" w:rsidRPr="006E1A84" w:rsidRDefault="006E1A84" w:rsidP="008054A4">
      <w:pPr>
        <w:pStyle w:val="ListParagraph"/>
      </w:pPr>
      <w:r>
        <w:t xml:space="preserve">911 tape </w:t>
      </w:r>
      <w:r>
        <w:sym w:font="Wingdings" w:char="F0E0"/>
      </w:r>
      <w:r>
        <w:t xml:space="preserve"> Not testimonial. Doesn’t trigger confrontation. Don’t have to cross-ex </w:t>
      </w:r>
      <w:r>
        <w:rPr>
          <w:i/>
        </w:rPr>
        <w:t>(Davis v. WA)</w:t>
      </w:r>
    </w:p>
    <w:p w14:paraId="3E210B95" w14:textId="62EC9E31" w:rsidR="006E1A84" w:rsidRPr="006E1A84" w:rsidRDefault="006E1A84" w:rsidP="008054A4">
      <w:pPr>
        <w:pStyle w:val="ListParagraph"/>
      </w:pPr>
      <w:r>
        <w:t xml:space="preserve">Reports domestic abuse to cops after beaten </w:t>
      </w:r>
      <w:r w:rsidR="005B6099">
        <w:rPr>
          <w:i/>
        </w:rPr>
        <w:t>(Hammon</w:t>
      </w:r>
      <w:r>
        <w:rPr>
          <w:i/>
        </w:rPr>
        <w:t>)</w:t>
      </w:r>
    </w:p>
    <w:p w14:paraId="70C0F721" w14:textId="77777777" w:rsidR="006E1A84" w:rsidRPr="006E1A84" w:rsidRDefault="006E1A84" w:rsidP="008054A4">
      <w:pPr>
        <w:pStyle w:val="ListParagraph"/>
      </w:pPr>
      <w:r>
        <w:rPr>
          <w:b/>
        </w:rPr>
        <w:t>Difference</w:t>
      </w:r>
    </w:p>
    <w:p w14:paraId="13666957" w14:textId="1F028124" w:rsidR="006E1A84" w:rsidRDefault="006E1A84" w:rsidP="006E1A84">
      <w:pPr>
        <w:pStyle w:val="ListParagraph"/>
        <w:numPr>
          <w:ilvl w:val="2"/>
          <w:numId w:val="7"/>
        </w:numPr>
      </w:pPr>
      <w:r>
        <w:t xml:space="preserve">If police questioning to find out what’s happening </w:t>
      </w:r>
      <w:r>
        <w:sym w:font="Wingdings" w:char="F0E0"/>
      </w:r>
      <w:r>
        <w:t xml:space="preserve"> Not testimonial </w:t>
      </w:r>
      <w:r>
        <w:rPr>
          <w:i/>
        </w:rPr>
        <w:t>(Davis v. WA)</w:t>
      </w:r>
    </w:p>
    <w:p w14:paraId="655DB387" w14:textId="70229738" w:rsidR="006E1A84" w:rsidRDefault="006E1A84" w:rsidP="006E1A84">
      <w:pPr>
        <w:pStyle w:val="ListParagraph"/>
        <w:numPr>
          <w:ilvl w:val="2"/>
          <w:numId w:val="7"/>
        </w:numPr>
      </w:pPr>
      <w:r>
        <w:t xml:space="preserve">If to find out what happened (past) </w:t>
      </w:r>
      <w:r>
        <w:sym w:font="Wingdings" w:char="F0E0"/>
      </w:r>
      <w:r>
        <w:t xml:space="preserve"> testimonial  </w:t>
      </w:r>
      <w:r w:rsidR="005B6099">
        <w:rPr>
          <w:i/>
        </w:rPr>
        <w:t>(Hammon</w:t>
      </w:r>
      <w:r>
        <w:rPr>
          <w:i/>
        </w:rPr>
        <w:t>)</w:t>
      </w:r>
    </w:p>
    <w:p w14:paraId="1C49F0CB" w14:textId="77777777" w:rsidR="006E1A84" w:rsidRPr="006E1A84" w:rsidRDefault="006E1A84" w:rsidP="006E1A84">
      <w:pPr>
        <w:pStyle w:val="hea"/>
      </w:pPr>
      <w:r>
        <w:rPr>
          <w:b/>
        </w:rPr>
        <w:t>Forfeiture by Wrongdoing</w:t>
      </w:r>
    </w:p>
    <w:p w14:paraId="3D0F2E27" w14:textId="153084D8" w:rsidR="006E1A84" w:rsidRDefault="006E1A84" w:rsidP="006E1A84">
      <w:pPr>
        <w:pStyle w:val="ListParagraph"/>
      </w:pPr>
      <w:r w:rsidRPr="005B6099">
        <w:rPr>
          <w:b/>
        </w:rPr>
        <w:t>Definition:</w:t>
      </w:r>
      <w:r>
        <w:t xml:space="preserve"> </w:t>
      </w:r>
      <w:r w:rsidR="005B6099">
        <w:t>∆</w:t>
      </w:r>
      <w:r>
        <w:t xml:space="preserve">’s conduct prevents W from appearing in Ct &amp; done to prevent that testimony </w:t>
      </w:r>
      <w:r>
        <w:sym w:font="Wingdings" w:char="F0E0"/>
      </w:r>
      <w:r w:rsidR="005B6099">
        <w:t xml:space="preserve"> ∆</w:t>
      </w:r>
      <w:r>
        <w:t xml:space="preserve"> forfeits right to confrontation</w:t>
      </w:r>
      <w:r w:rsidR="005B6099">
        <w:t xml:space="preserve"> </w:t>
      </w:r>
      <w:r w:rsidR="005B6099" w:rsidRPr="005B6099">
        <w:rPr>
          <w:b/>
          <w:color w:val="FF0000"/>
        </w:rPr>
        <w:t>!!!</w:t>
      </w:r>
    </w:p>
    <w:p w14:paraId="11F4E635" w14:textId="77777777" w:rsidR="00064FEC" w:rsidRDefault="006E1A84" w:rsidP="00064FEC">
      <w:pPr>
        <w:pStyle w:val="ListParagraph"/>
      </w:pPr>
      <w:r>
        <w:t>Gov’t must show the conduct had the purpose of preventing W from testifying</w:t>
      </w:r>
    </w:p>
    <w:p w14:paraId="0F491082" w14:textId="563C46C2" w:rsidR="00064FEC" w:rsidRPr="00064FEC" w:rsidRDefault="00892B05" w:rsidP="00064FEC">
      <w:pPr>
        <w:pStyle w:val="ListParagraph"/>
      </w:pPr>
      <w:r>
        <w:t>Lab reports iden</w:t>
      </w:r>
      <w:r w:rsidR="005B6099">
        <w:t>t</w:t>
      </w:r>
      <w:r>
        <w:t>i</w:t>
      </w:r>
      <w:r w:rsidR="00064FEC">
        <w:t>fy</w:t>
      </w:r>
      <w:r w:rsidR="005B6099">
        <w:t xml:space="preserve"> type </w:t>
      </w:r>
      <w:r w:rsidR="00064FEC">
        <w:t>&amp;</w:t>
      </w:r>
      <w:r w:rsidR="005B6099">
        <w:t xml:space="preserve"> quantity of drugs </w:t>
      </w:r>
      <w:r w:rsidR="005B6099">
        <w:sym w:font="Wingdings" w:char="F0E0"/>
      </w:r>
      <w:r w:rsidR="00064FEC">
        <w:t xml:space="preserve"> Testimonial. ∆</w:t>
      </w:r>
      <w:r w:rsidR="005B6099">
        <w:t xml:space="preserve"> has right to confront </w:t>
      </w:r>
      <w:r w:rsidR="006E1A84" w:rsidRPr="00064FEC">
        <w:rPr>
          <w:i/>
        </w:rPr>
        <w:t>(Menendez Diaz)</w:t>
      </w:r>
      <w:r w:rsidR="005B6099" w:rsidRPr="00064FEC">
        <w:rPr>
          <w:i/>
        </w:rPr>
        <w:t xml:space="preserve"> </w:t>
      </w:r>
      <w:r w:rsidR="005B6099" w:rsidRPr="00064FEC">
        <w:rPr>
          <w:b/>
          <w:color w:val="FF0000"/>
        </w:rPr>
        <w:t>!!!</w:t>
      </w:r>
    </w:p>
    <w:p w14:paraId="05FA9264" w14:textId="438BC176" w:rsidR="006E1A84" w:rsidRPr="005B6099" w:rsidRDefault="005B6099" w:rsidP="00064FEC">
      <w:pPr>
        <w:pStyle w:val="ListParagraph"/>
      </w:pPr>
      <w:r>
        <w:t>Can’t use a substitute tech</w:t>
      </w:r>
      <w:r w:rsidR="00064FEC">
        <w:t xml:space="preserve"> </w:t>
      </w:r>
      <w:r w:rsidRPr="00064FEC">
        <w:rPr>
          <w:i/>
        </w:rPr>
        <w:t xml:space="preserve"> </w:t>
      </w:r>
      <w:r w:rsidRPr="00064FEC">
        <w:rPr>
          <w:b/>
          <w:color w:val="FF0000"/>
        </w:rPr>
        <w:t>!!!</w:t>
      </w:r>
    </w:p>
    <w:p w14:paraId="7238A215" w14:textId="241D1D07" w:rsidR="005B6099" w:rsidRPr="005B6099" w:rsidRDefault="005B6099" w:rsidP="006E1A84">
      <w:pPr>
        <w:pStyle w:val="hea"/>
      </w:pPr>
      <w:r>
        <w:rPr>
          <w:i/>
        </w:rPr>
        <w:t>1. Is it testi</w:t>
      </w:r>
      <w:r w:rsidR="00064FEC">
        <w:rPr>
          <w:i/>
        </w:rPr>
        <w:t>monial</w:t>
      </w:r>
      <w:r>
        <w:rPr>
          <w:i/>
        </w:rPr>
        <w:t xml:space="preserve"> evidence</w:t>
      </w:r>
    </w:p>
    <w:p w14:paraId="5D0606B8" w14:textId="76344206" w:rsidR="005B6099" w:rsidRDefault="00064FEC" w:rsidP="005B6099">
      <w:pPr>
        <w:pStyle w:val="ListParagraph"/>
        <w:numPr>
          <w:ilvl w:val="2"/>
          <w:numId w:val="7"/>
        </w:numPr>
      </w:pPr>
      <w:r>
        <w:t>No</w:t>
      </w:r>
      <w:r w:rsidR="005B6099">
        <w:t xml:space="preserve"> </w:t>
      </w:r>
      <w:r w:rsidR="005B6099">
        <w:sym w:font="Wingdings" w:char="F0E0"/>
      </w:r>
      <w:r w:rsidR="005B6099">
        <w:t xml:space="preserve"> pure hearsay</w:t>
      </w:r>
    </w:p>
    <w:p w14:paraId="664784F6" w14:textId="1FCD5FBC" w:rsidR="005B6099" w:rsidRDefault="00064FEC" w:rsidP="005B6099">
      <w:pPr>
        <w:pStyle w:val="ListParagraph"/>
        <w:numPr>
          <w:ilvl w:val="2"/>
          <w:numId w:val="7"/>
        </w:numPr>
      </w:pPr>
      <w:r>
        <w:t>Yes</w:t>
      </w:r>
      <w:r w:rsidR="005B6099">
        <w:t xml:space="preserve"> </w:t>
      </w:r>
      <w:r w:rsidR="005B6099">
        <w:sym w:font="Wingdings" w:char="F0E0"/>
      </w:r>
      <w:r w:rsidR="005B6099">
        <w:t xml:space="preserve"> </w:t>
      </w:r>
    </w:p>
    <w:p w14:paraId="089BDC45" w14:textId="15990178" w:rsidR="005B6099" w:rsidRDefault="005B6099" w:rsidP="005B6099">
      <w:pPr>
        <w:pStyle w:val="ListParagraph"/>
        <w:numPr>
          <w:ilvl w:val="2"/>
          <w:numId w:val="7"/>
        </w:numPr>
      </w:pPr>
      <w:r>
        <w:t>Happened/happening</w:t>
      </w:r>
    </w:p>
    <w:p w14:paraId="079C6345" w14:textId="1EE20F86" w:rsidR="005B6099" w:rsidRDefault="00064FEC" w:rsidP="005B6099">
      <w:pPr>
        <w:pStyle w:val="ListParagraph"/>
        <w:numPr>
          <w:ilvl w:val="2"/>
          <w:numId w:val="7"/>
        </w:numPr>
      </w:pPr>
      <w:r>
        <w:t xml:space="preserve">If </w:t>
      </w:r>
      <w:r w:rsidR="005B6099">
        <w:t>trigger</w:t>
      </w:r>
      <w:r>
        <w:t>s</w:t>
      </w:r>
      <w:r w:rsidR="005B6099">
        <w:t xml:space="preserve"> CC </w:t>
      </w:r>
      <w:r>
        <w:sym w:font="Wingdings" w:char="F0E0"/>
      </w:r>
      <w:r>
        <w:t xml:space="preserve"> E</w:t>
      </w:r>
      <w:r w:rsidR="005B6099">
        <w:t xml:space="preserve">vidence is inadmissible unless </w:t>
      </w:r>
      <w:r>
        <w:t>∆ had prior opportunity to confront it</w:t>
      </w:r>
      <w:r w:rsidR="005B6099">
        <w:t xml:space="preserve"> under oath </w:t>
      </w:r>
      <w:r w:rsidR="005B6099" w:rsidRPr="005B6099">
        <w:rPr>
          <w:b/>
          <w:color w:val="FF0000"/>
        </w:rPr>
        <w:t>!!!</w:t>
      </w:r>
    </w:p>
    <w:p w14:paraId="29DA234D" w14:textId="2DD6CA2E" w:rsidR="005B6099" w:rsidRPr="005B6099" w:rsidRDefault="005B6099" w:rsidP="005B6099">
      <w:pPr>
        <w:pStyle w:val="ListParagraph"/>
        <w:numPr>
          <w:ilvl w:val="2"/>
          <w:numId w:val="7"/>
        </w:numPr>
      </w:pPr>
      <w:r>
        <w:t xml:space="preserve">Must show </w:t>
      </w:r>
      <w:r w:rsidR="00064FEC">
        <w:t>∆</w:t>
      </w:r>
      <w:r>
        <w:t xml:space="preserve"> had opportunity to cross-ex no matter how reliable the evidence is </w:t>
      </w:r>
      <w:r w:rsidRPr="005B6099">
        <w:rPr>
          <w:b/>
          <w:color w:val="FF0000"/>
        </w:rPr>
        <w:t>!!!</w:t>
      </w:r>
    </w:p>
    <w:p w14:paraId="2DE3BBB9" w14:textId="281F8A36" w:rsidR="005B6099" w:rsidRPr="00892B05" w:rsidRDefault="005B6099" w:rsidP="006E1A84">
      <w:pPr>
        <w:pStyle w:val="hea"/>
      </w:pPr>
      <w:r>
        <w:rPr>
          <w:i/>
        </w:rPr>
        <w:t xml:space="preserve">2. </w:t>
      </w:r>
    </w:p>
    <w:p w14:paraId="384496A5" w14:textId="5E8274B4" w:rsidR="00CC4AFF" w:rsidRDefault="00892B05" w:rsidP="00892B05">
      <w:pPr>
        <w:pStyle w:val="ex"/>
      </w:pPr>
      <w:r w:rsidRPr="00892B05">
        <w:rPr>
          <w:b/>
          <w:i/>
        </w:rPr>
        <w:t>Cruz v. NY</w:t>
      </w:r>
      <w:r>
        <w:rPr>
          <w:b/>
          <w:i/>
        </w:rPr>
        <w:br/>
      </w:r>
      <w:r>
        <w:rPr>
          <w:b/>
        </w:rPr>
        <w:t xml:space="preserve">Facts: </w:t>
      </w:r>
      <w:r>
        <w:t>Felony murder. NC tells PD FC told him he &amp; B robbed a gas station</w:t>
      </w:r>
      <w:r w:rsidR="00CC4AFF">
        <w:t>, B shot attendant &amp; B confirms</w:t>
      </w:r>
    </w:p>
    <w:p w14:paraId="0968812F" w14:textId="77777777" w:rsidR="008252D5" w:rsidRDefault="00CC4AFF" w:rsidP="00892B05">
      <w:pPr>
        <w:pStyle w:val="ex"/>
      </w:pPr>
      <w:r>
        <w:tab/>
      </w:r>
      <w:r>
        <w:rPr>
          <w:b/>
        </w:rPr>
        <w:t xml:space="preserve">Rule: </w:t>
      </w:r>
      <w:r w:rsidRPr="00CC4AFF">
        <w:t>When a co-</w:t>
      </w:r>
      <w:r>
        <w:t>∆’s</w:t>
      </w:r>
      <w:r w:rsidRPr="00CC4AFF">
        <w:t xml:space="preserve"> confession implicates a criminal </w:t>
      </w:r>
      <w:r>
        <w:t>∆</w:t>
      </w:r>
      <w:r w:rsidRPr="00CC4AFF">
        <w:t>, and the co-</w:t>
      </w:r>
      <w:r>
        <w:t xml:space="preserve">∆ doesn’t testify at trial </w:t>
      </w:r>
      <w:r>
        <w:sym w:font="Wingdings" w:char="F0E0"/>
      </w:r>
      <w:r w:rsidRPr="00CC4AFF">
        <w:t xml:space="preserve"> </w:t>
      </w:r>
      <w:r>
        <w:t xml:space="preserve">Admitting </w:t>
      </w:r>
      <w:r w:rsidRPr="00CC4AFF">
        <w:t>the c</w:t>
      </w:r>
      <w:r>
        <w:t>onfession violates ∆’s</w:t>
      </w:r>
      <w:r w:rsidRPr="00CC4AFF">
        <w:t xml:space="preserve"> rights under the 6th amendment C</w:t>
      </w:r>
      <w:r>
        <w:t>C</w:t>
      </w:r>
      <w:r w:rsidRPr="00CC4AFF">
        <w:t xml:space="preserve">, even when </w:t>
      </w:r>
      <w:r>
        <w:t>∆’s</w:t>
      </w:r>
      <w:r w:rsidRPr="00CC4AFF">
        <w:t xml:space="preserve"> own confession corroborates co-</w:t>
      </w:r>
      <w:r>
        <w:t>∆’s</w:t>
      </w:r>
      <w:r w:rsidRPr="00CC4AFF">
        <w:t xml:space="preserve"> confession </w:t>
      </w:r>
      <w:r>
        <w:t>&amp;</w:t>
      </w:r>
      <w:r w:rsidRPr="00CC4AFF">
        <w:t xml:space="preserve"> jury </w:t>
      </w:r>
      <w:r>
        <w:t xml:space="preserve">instructed </w:t>
      </w:r>
      <w:r w:rsidRPr="00CC4AFF">
        <w:t>to disregard the co-</w:t>
      </w:r>
      <w:r>
        <w:t>∆’s confession to decide ∆’s</w:t>
      </w:r>
      <w:r w:rsidRPr="00CC4AFF">
        <w:t xml:space="preserve"> guilt.</w:t>
      </w:r>
      <w:r w:rsidR="00892B05">
        <w:br/>
      </w:r>
      <w:r w:rsidRPr="00CC4AFF">
        <w:rPr>
          <w:b/>
          <w:i/>
        </w:rPr>
        <w:t>Bruton</w:t>
      </w:r>
      <w:r w:rsidRPr="00CC4AFF">
        <w:rPr>
          <w:b/>
        </w:rPr>
        <w:t xml:space="preserve"> problem: </w:t>
      </w:r>
      <w:r w:rsidR="00892B05">
        <w:t>When a ∆ in a joint trial confesses &amp; implicates a a co-∆, that confession is treated as also offered against co-∆</w:t>
      </w:r>
      <w:r>
        <w:t xml:space="preserve"> </w:t>
      </w:r>
      <w:r>
        <w:sym w:font="Wingdings" w:char="F0E0"/>
      </w:r>
      <w:r>
        <w:t xml:space="preserve"> Implicates both.</w:t>
      </w:r>
      <w:r>
        <w:br/>
      </w:r>
      <w:r>
        <w:rPr>
          <w:i/>
        </w:rPr>
        <w:t xml:space="preserve">Cruz </w:t>
      </w:r>
      <w:r>
        <w:t>added an add’l fact- non-confessing ∆ confessed to someone else</w:t>
      </w:r>
      <w:r>
        <w:br/>
      </w:r>
    </w:p>
    <w:p w14:paraId="43D49BAF" w14:textId="77777777" w:rsidR="008252D5" w:rsidRDefault="00CC4AFF" w:rsidP="008252D5">
      <w:pPr>
        <w:pStyle w:val="hea"/>
        <w:rPr>
          <w:b/>
        </w:rPr>
      </w:pPr>
      <w:r w:rsidRPr="008252D5">
        <w:rPr>
          <w:b/>
        </w:rPr>
        <w:t xml:space="preserve">Remedies </w:t>
      </w:r>
    </w:p>
    <w:p w14:paraId="2926D095" w14:textId="51724129" w:rsidR="008252D5" w:rsidRPr="008252D5" w:rsidRDefault="00CC4AFF" w:rsidP="008252D5">
      <w:pPr>
        <w:pStyle w:val="ListParagraph"/>
        <w:rPr>
          <w:b/>
        </w:rPr>
      </w:pPr>
      <w:r>
        <w:t xml:space="preserve">Motion to Sever (can avoid </w:t>
      </w:r>
      <w:r w:rsidRPr="008252D5">
        <w:rPr>
          <w:i/>
        </w:rPr>
        <w:t>Bruton</w:t>
      </w:r>
      <w:r>
        <w:t xml:space="preserve"> pr</w:t>
      </w:r>
      <w:r w:rsidR="008252D5">
        <w:t>oblem by not joining the trial)</w:t>
      </w:r>
    </w:p>
    <w:p w14:paraId="0F5862C1" w14:textId="2CE9EB8E" w:rsidR="008252D5" w:rsidRPr="008252D5" w:rsidRDefault="008252D5" w:rsidP="008252D5">
      <w:pPr>
        <w:pStyle w:val="ListParagraph"/>
        <w:rPr>
          <w:b/>
        </w:rPr>
      </w:pPr>
      <w:r>
        <w:t>Independent confession</w:t>
      </w:r>
    </w:p>
    <w:p w14:paraId="7AE2D373" w14:textId="77777777" w:rsidR="008252D5" w:rsidRPr="008252D5" w:rsidRDefault="00CC4AFF" w:rsidP="008252D5">
      <w:pPr>
        <w:pStyle w:val="ListParagraph"/>
        <w:rPr>
          <w:b/>
        </w:rPr>
      </w:pPr>
      <w:r>
        <w:t xml:space="preserve">Prosecution can redact (eliminate) the confession to the non confessing co-∆ </w:t>
      </w:r>
      <w:r w:rsidR="008252D5">
        <w:tab/>
      </w:r>
      <w:r w:rsidR="008252D5">
        <w:tab/>
      </w:r>
      <w:r w:rsidR="008252D5">
        <w:tab/>
      </w:r>
      <w:r w:rsidR="008252D5">
        <w:tab/>
      </w:r>
      <w:r w:rsidR="008252D5">
        <w:tab/>
        <w:t xml:space="preserve">EX: </w:t>
      </w:r>
      <w:r>
        <w:t>“Me and [deleted]…”</w:t>
      </w:r>
    </w:p>
    <w:p w14:paraId="4B36C1B8" w14:textId="77777777" w:rsidR="008252D5" w:rsidRPr="008252D5" w:rsidRDefault="008252D5" w:rsidP="008252D5">
      <w:pPr>
        <w:pStyle w:val="hea"/>
        <w:rPr>
          <w:b/>
        </w:rPr>
      </w:pPr>
      <w:r>
        <w:rPr>
          <w:b/>
        </w:rPr>
        <w:t xml:space="preserve">Disadvantage: </w:t>
      </w:r>
      <w:r>
        <w:t>V</w:t>
      </w:r>
      <w:r w:rsidR="00CC4AFF">
        <w:t>irtual invitation for jury to fill in the blank w/ the confessing ∆</w:t>
      </w:r>
    </w:p>
    <w:p w14:paraId="46C8D108" w14:textId="4F14BFF1" w:rsidR="008252D5" w:rsidRPr="008252D5" w:rsidRDefault="008252D5" w:rsidP="008252D5">
      <w:pPr>
        <w:pStyle w:val="hea"/>
        <w:rPr>
          <w:b/>
        </w:rPr>
      </w:pPr>
      <w:r>
        <w:rPr>
          <w:b/>
        </w:rPr>
        <w:t xml:space="preserve">Workaround: </w:t>
      </w:r>
      <w:r>
        <w:t>Me and “another person”</w:t>
      </w:r>
    </w:p>
    <w:p w14:paraId="4F16EFC6" w14:textId="28B11192" w:rsidR="00CC4AFF" w:rsidRPr="008252D5" w:rsidRDefault="008252D5" w:rsidP="008252D5">
      <w:pPr>
        <w:pStyle w:val="hea"/>
        <w:rPr>
          <w:b/>
        </w:rPr>
      </w:pPr>
      <w:r w:rsidRPr="008252D5">
        <w:rPr>
          <w:b/>
        </w:rPr>
        <w:t>Requirements</w:t>
      </w:r>
    </w:p>
    <w:p w14:paraId="7FD07102" w14:textId="2DA15E90" w:rsidR="008252D5" w:rsidRPr="008252D5" w:rsidRDefault="008252D5" w:rsidP="008252D5">
      <w:pPr>
        <w:pStyle w:val="ListParagraph"/>
        <w:rPr>
          <w:b/>
        </w:rPr>
      </w:pPr>
      <w:r>
        <w:t xml:space="preserve">Use right type of redaction </w:t>
      </w:r>
      <w:r>
        <w:rPr>
          <w:b/>
        </w:rPr>
        <w:t>&amp;</w:t>
      </w:r>
      <w:r>
        <w:rPr>
          <w:b/>
        </w:rPr>
        <w:tab/>
      </w:r>
      <w:r>
        <w:rPr>
          <w:b/>
        </w:rPr>
        <w:tab/>
      </w:r>
      <w:r>
        <w:rPr>
          <w:b/>
        </w:rPr>
        <w:tab/>
      </w:r>
      <w:r>
        <w:rPr>
          <w:b/>
        </w:rPr>
        <w:tab/>
      </w:r>
      <w:r>
        <w:t>EX: X &amp; “another person” said they did it (don’t say non-confessing co-∆’s name)</w:t>
      </w:r>
    </w:p>
    <w:p w14:paraId="64652123" w14:textId="1A26A004" w:rsidR="008252D5" w:rsidRPr="008252D5" w:rsidRDefault="008252D5" w:rsidP="008252D5">
      <w:pPr>
        <w:pStyle w:val="ListParagraph"/>
        <w:rPr>
          <w:b/>
        </w:rPr>
      </w:pPr>
      <w:r>
        <w:t>Limiting jury instruction</w:t>
      </w:r>
    </w:p>
    <w:p w14:paraId="07565F6B" w14:textId="77777777" w:rsidR="00CC4AFF" w:rsidRDefault="00CC4AFF" w:rsidP="00CC4AFF"/>
    <w:p w14:paraId="25F682B1" w14:textId="1A62B18C" w:rsidR="008252D5" w:rsidRDefault="008252D5" w:rsidP="008252D5">
      <w:pPr>
        <w:pStyle w:val="Heading20"/>
      </w:pPr>
      <w:bookmarkStart w:id="97" w:name="_Toc218319392"/>
      <w:r>
        <w:t>Right to Compulsory Process</w:t>
      </w:r>
      <w:bookmarkEnd w:id="97"/>
    </w:p>
    <w:p w14:paraId="7D00950B" w14:textId="3282A2F8" w:rsidR="008252D5" w:rsidRPr="008252D5" w:rsidRDefault="008252D5" w:rsidP="008252D5">
      <w:pPr>
        <w:pStyle w:val="hea"/>
        <w:rPr>
          <w:b/>
        </w:rPr>
      </w:pPr>
      <w:r w:rsidRPr="008252D5">
        <w:rPr>
          <w:b/>
        </w:rPr>
        <w:t>Rule:</w:t>
      </w:r>
      <w:r>
        <w:t xml:space="preserve"> </w:t>
      </w:r>
      <w:r w:rsidR="00D822F1">
        <w:t xml:space="preserve">If </w:t>
      </w:r>
      <w:r w:rsidRPr="008252D5">
        <w:t>W is available &amp; has relevant t</w:t>
      </w:r>
      <w:r>
        <w:t>esti</w:t>
      </w:r>
      <w:r w:rsidR="00D822F1">
        <w:t xml:space="preserve">mony </w:t>
      </w:r>
      <w:r w:rsidR="00D822F1">
        <w:sym w:font="Wingdings" w:char="F0E0"/>
      </w:r>
      <w:r>
        <w:t xml:space="preserve"> </w:t>
      </w:r>
      <w:r w:rsidR="00D822F1">
        <w:t>C</w:t>
      </w:r>
      <w:r>
        <w:t>ompulsory process</w:t>
      </w:r>
      <w:r w:rsidRPr="008252D5">
        <w:t xml:space="preserve"> clause allows ∆ to call W</w:t>
      </w:r>
    </w:p>
    <w:p w14:paraId="728D2476" w14:textId="162D293A" w:rsidR="008252D5" w:rsidRPr="0068088A" w:rsidRDefault="008252D5" w:rsidP="008252D5">
      <w:pPr>
        <w:pStyle w:val="hea"/>
        <w:rPr>
          <w:b/>
        </w:rPr>
      </w:pPr>
      <w:r w:rsidRPr="008252D5">
        <w:rPr>
          <w:b/>
        </w:rPr>
        <w:t>Purpose:</w:t>
      </w:r>
      <w:r>
        <w:t xml:space="preserve"> No conclusive incapacity laws (they violate compulsory process)</w:t>
      </w:r>
    </w:p>
    <w:p w14:paraId="02DA841E" w14:textId="77777777" w:rsidR="0068088A" w:rsidRPr="0068088A" w:rsidRDefault="0068088A" w:rsidP="0068088A">
      <w:pPr>
        <w:pStyle w:val="hea"/>
      </w:pPr>
      <w:r>
        <w:rPr>
          <w:b/>
        </w:rPr>
        <w:t>3 Primary Notices</w:t>
      </w:r>
    </w:p>
    <w:p w14:paraId="69971A78" w14:textId="140B21E2" w:rsidR="0068088A" w:rsidRPr="0068088A" w:rsidRDefault="0068088A" w:rsidP="0068088A">
      <w:pPr>
        <w:pStyle w:val="ListParagraph"/>
      </w:pPr>
      <w:r w:rsidRPr="0068088A">
        <w:t>Notice of Alibi</w:t>
      </w:r>
    </w:p>
    <w:p w14:paraId="1E0ABFBC" w14:textId="7B6472C6" w:rsidR="0068088A" w:rsidRPr="0068088A" w:rsidRDefault="0068088A" w:rsidP="0068088A">
      <w:pPr>
        <w:pStyle w:val="ListParagraph"/>
      </w:pPr>
      <w:r w:rsidRPr="0068088A">
        <w:t>Notice of Insanity</w:t>
      </w:r>
    </w:p>
    <w:p w14:paraId="11F4E791" w14:textId="785F80BB" w:rsidR="0068088A" w:rsidRPr="0068088A" w:rsidRDefault="0068088A" w:rsidP="0068088A">
      <w:pPr>
        <w:pStyle w:val="ListParagraph"/>
      </w:pPr>
      <w:r w:rsidRPr="0068088A">
        <w:t>Notice of W’s</w:t>
      </w:r>
    </w:p>
    <w:p w14:paraId="4AFF4B61" w14:textId="54F05D2C" w:rsidR="0068088A" w:rsidRPr="0068088A" w:rsidRDefault="0068088A" w:rsidP="008252D5">
      <w:pPr>
        <w:pStyle w:val="hea"/>
        <w:rPr>
          <w:b/>
        </w:rPr>
      </w:pPr>
      <w:r>
        <w:rPr>
          <w:b/>
        </w:rPr>
        <w:t>Common Interests bw Discovery &amp; Compulsory Process</w:t>
      </w:r>
    </w:p>
    <w:p w14:paraId="56091B3F" w14:textId="366711A2" w:rsidR="0068088A" w:rsidRDefault="0068088A" w:rsidP="0068088A">
      <w:pPr>
        <w:pStyle w:val="ListParagraph"/>
      </w:pPr>
      <w:r>
        <w:t>No person is above the law</w:t>
      </w:r>
    </w:p>
    <w:p w14:paraId="24333FFF" w14:textId="0F735178" w:rsidR="0068088A" w:rsidRDefault="0068088A" w:rsidP="0068088A">
      <w:pPr>
        <w:pStyle w:val="ListParagraph"/>
      </w:pPr>
      <w:r>
        <w:t>Right to CP extends to ∆’s control</w:t>
      </w:r>
    </w:p>
    <w:p w14:paraId="1CFB2462" w14:textId="6436DF38" w:rsidR="0068088A" w:rsidRDefault="0068088A" w:rsidP="0068088A">
      <w:pPr>
        <w:pStyle w:val="hea"/>
      </w:pPr>
      <w:r>
        <w:rPr>
          <w:b/>
        </w:rPr>
        <w:t xml:space="preserve">When Discovery not offend CP: </w:t>
      </w:r>
      <w:r>
        <w:t>To impose upon ∆ a reciprocal notice</w:t>
      </w:r>
    </w:p>
    <w:p w14:paraId="125F9F9B" w14:textId="2E7B0064" w:rsidR="0068088A" w:rsidRPr="0068088A" w:rsidRDefault="0068088A" w:rsidP="0068088A">
      <w:pPr>
        <w:pStyle w:val="hea"/>
      </w:pPr>
      <w:r>
        <w:rPr>
          <w:b/>
        </w:rPr>
        <w:t>Preferable Remedy for a Discovery Violation</w:t>
      </w:r>
      <w:r w:rsidR="00DD00E8">
        <w:rPr>
          <w:b/>
        </w:rPr>
        <w:t xml:space="preserve">: </w:t>
      </w:r>
    </w:p>
    <w:p w14:paraId="32339B9F" w14:textId="665F6043" w:rsidR="0068088A" w:rsidRPr="0068088A" w:rsidRDefault="0068088A" w:rsidP="0068088A">
      <w:pPr>
        <w:pStyle w:val="hea"/>
      </w:pPr>
      <w:r>
        <w:rPr>
          <w:b/>
        </w:rPr>
        <w:t>How CP impacts state ability to adopt rules that render certain W’s incompetent to testify</w:t>
      </w:r>
      <w:r w:rsidR="00DD00E8">
        <w:rPr>
          <w:b/>
        </w:rPr>
        <w:t xml:space="preserve">: </w:t>
      </w:r>
      <w:r w:rsidR="00DD00E8">
        <w:t>Prejudice ??</w:t>
      </w:r>
    </w:p>
    <w:p w14:paraId="0713A05B" w14:textId="6528A6C2" w:rsidR="0068088A" w:rsidRPr="0068088A" w:rsidRDefault="00DD00E8" w:rsidP="0068088A">
      <w:pPr>
        <w:pStyle w:val="ListParagraph"/>
      </w:pPr>
      <w:r>
        <w:t>When only expla</w:t>
      </w:r>
      <w:r w:rsidRPr="00DD00E8">
        <w:t>nation for the violation is that the defense is trying to perpetrate a lie</w:t>
      </w:r>
    </w:p>
    <w:p w14:paraId="731632A6" w14:textId="63924B2C" w:rsidR="00DD00E8" w:rsidRDefault="0068088A" w:rsidP="00DD00E8">
      <w:pPr>
        <w:pStyle w:val="ListParagraph"/>
      </w:pPr>
      <w:r>
        <w:t>∆ allowed when</w:t>
      </w:r>
      <w:r w:rsidR="00DD00E8">
        <w:t xml:space="preserve"> ineffective counsel</w:t>
      </w:r>
    </w:p>
    <w:p w14:paraId="6CEC197E" w14:textId="33428D74" w:rsidR="00DD00E8" w:rsidRPr="00DD00E8" w:rsidRDefault="00DD00E8" w:rsidP="00DD00E8">
      <w:pPr>
        <w:pStyle w:val="ListParagraph"/>
      </w:pPr>
      <w:r>
        <w:t>E</w:t>
      </w:r>
      <w:r w:rsidRPr="00DD00E8">
        <w:t>xclusion creates an inference that discovery violations are fraud</w:t>
      </w:r>
    </w:p>
    <w:p w14:paraId="5FB460E8" w14:textId="16300AAD" w:rsidR="008252D5" w:rsidRDefault="00DD00E8" w:rsidP="00CC4AFF">
      <w:r w:rsidRPr="00DD00E8">
        <w:rPr>
          <w:b/>
        </w:rPr>
        <w:t>Rule:</w:t>
      </w:r>
      <w:r>
        <w:t xml:space="preserve"> It doesn’t per se violate CP to exclude a W bc of a discovery violation </w:t>
      </w:r>
      <w:r>
        <w:rPr>
          <w:i/>
        </w:rPr>
        <w:t>(US v. Burr)</w:t>
      </w:r>
    </w:p>
    <w:p w14:paraId="4C165F2C" w14:textId="114DEA09" w:rsidR="00DD00E8" w:rsidRDefault="00DD00E8" w:rsidP="00CC4AFF">
      <w:r>
        <w:tab/>
        <w:t>- Excluding an available remedy is extraordinary &amp; only allowed when the only explanation is that the defense is lying</w:t>
      </w:r>
    </w:p>
    <w:p w14:paraId="7E129D77" w14:textId="13380BD6" w:rsidR="003C2429" w:rsidRPr="00DD00E8" w:rsidRDefault="003C2429" w:rsidP="00CC4AFF">
      <w:r>
        <w:tab/>
        <w:t>- Don’t exclude a W unless you’re sure the discovery violation was to perpetrate a fraud</w:t>
      </w:r>
    </w:p>
    <w:p w14:paraId="1EBCC8B8" w14:textId="77777777" w:rsidR="00DD00E8" w:rsidRPr="00CC4AFF" w:rsidRDefault="00DD00E8" w:rsidP="00CC4AFF"/>
    <w:p w14:paraId="7BB77EA2" w14:textId="2F53B0E8" w:rsidR="00892B05" w:rsidRPr="00892B05" w:rsidRDefault="0068088A" w:rsidP="00892B05">
      <w:pPr>
        <w:pStyle w:val="ex"/>
        <w:rPr>
          <w:b/>
        </w:rPr>
      </w:pPr>
      <w:r>
        <w:rPr>
          <w:b/>
          <w:i/>
        </w:rPr>
        <w:t xml:space="preserve">US v. </w:t>
      </w:r>
      <w:r w:rsidR="00892B05" w:rsidRPr="00892B05">
        <w:rPr>
          <w:b/>
          <w:i/>
        </w:rPr>
        <w:t xml:space="preserve">Burr </w:t>
      </w:r>
    </w:p>
    <w:p w14:paraId="74C51177" w14:textId="473BE6B6" w:rsidR="00892B05" w:rsidRPr="00892B05" w:rsidRDefault="00892B05" w:rsidP="00892B05">
      <w:pPr>
        <w:pStyle w:val="ex"/>
        <w:rPr>
          <w:b/>
          <w:i/>
        </w:rPr>
      </w:pPr>
      <w:r w:rsidRPr="00892B05">
        <w:rPr>
          <w:b/>
          <w:i/>
        </w:rPr>
        <w:t>Taylor v. Il</w:t>
      </w:r>
    </w:p>
    <w:p w14:paraId="53E7E692" w14:textId="77777777" w:rsidR="003C2429" w:rsidRDefault="003C2429" w:rsidP="003C2429">
      <w:pPr>
        <w:pStyle w:val="Heading20"/>
      </w:pPr>
    </w:p>
    <w:p w14:paraId="5CE49A04" w14:textId="194918F6" w:rsidR="00892B05" w:rsidRDefault="003C2429" w:rsidP="003C2429">
      <w:pPr>
        <w:pStyle w:val="Heading20"/>
      </w:pPr>
      <w:bookmarkStart w:id="98" w:name="_Toc218319393"/>
      <w:r>
        <w:t>Rules about ∆’s testimony</w:t>
      </w:r>
      <w:bookmarkEnd w:id="98"/>
    </w:p>
    <w:p w14:paraId="42064A3E" w14:textId="010D042A" w:rsidR="003C2429" w:rsidRDefault="003C2429" w:rsidP="003C2429">
      <w:pPr>
        <w:pStyle w:val="hea"/>
      </w:pPr>
      <w:r>
        <w:rPr>
          <w:b/>
        </w:rPr>
        <w:t xml:space="preserve">Rule: </w:t>
      </w:r>
      <w:r>
        <w:t xml:space="preserve">Impermissible for prosecutor to draw an inference about ∆’s decision to not testify </w:t>
      </w:r>
      <w:r w:rsidRPr="003C2429">
        <w:rPr>
          <w:b/>
          <w:color w:val="FF0000"/>
        </w:rPr>
        <w:t>!!!</w:t>
      </w:r>
    </w:p>
    <w:p w14:paraId="1BC2FBFE" w14:textId="62E78DF0" w:rsidR="003C2429" w:rsidRDefault="003C2429" w:rsidP="003C2429">
      <w:pPr>
        <w:pStyle w:val="hea"/>
      </w:pPr>
      <w:r>
        <w:rPr>
          <w:b/>
        </w:rPr>
        <w:t xml:space="preserve">Reason: </w:t>
      </w:r>
      <w:r>
        <w:t>Penalizes ∆ for asserting their 5</w:t>
      </w:r>
      <w:r w:rsidRPr="003C2429">
        <w:rPr>
          <w:vertAlign w:val="superscript"/>
        </w:rPr>
        <w:t>th</w:t>
      </w:r>
      <w:r>
        <w:t xml:space="preserve"> amendment right against self-incrimination</w:t>
      </w:r>
    </w:p>
    <w:p w14:paraId="18612C27" w14:textId="08F89D3E" w:rsidR="003C2429" w:rsidRPr="003C2429" w:rsidRDefault="003C2429" w:rsidP="003C2429">
      <w:pPr>
        <w:pStyle w:val="hea"/>
        <w:rPr>
          <w:b/>
        </w:rPr>
      </w:pPr>
      <w:r w:rsidRPr="003C2429">
        <w:rPr>
          <w:b/>
        </w:rPr>
        <w:t>Permissible when</w:t>
      </w:r>
    </w:p>
    <w:p w14:paraId="683D0BBF" w14:textId="1674B21A" w:rsidR="003C2429" w:rsidRDefault="003C2429" w:rsidP="003C2429">
      <w:pPr>
        <w:pStyle w:val="ListParagraph"/>
      </w:pPr>
      <w:r>
        <w:t>∆ confesses but it’s incomplete *main</w:t>
      </w:r>
      <w:r>
        <w:tab/>
      </w:r>
      <w:r>
        <w:tab/>
      </w:r>
      <w:r>
        <w:tab/>
      </w:r>
      <w:r>
        <w:tab/>
      </w:r>
      <w:r>
        <w:tab/>
      </w:r>
      <w:r>
        <w:tab/>
      </w:r>
      <w:r>
        <w:tab/>
      </w:r>
      <w:r>
        <w:tab/>
      </w:r>
      <w:r>
        <w:tab/>
        <w:t>EX: Can point out holes in ∆’s testimony (credibility)</w:t>
      </w:r>
    </w:p>
    <w:p w14:paraId="46379869" w14:textId="151B02E5" w:rsidR="003C2429" w:rsidRDefault="003C2429" w:rsidP="003C2429">
      <w:pPr>
        <w:pStyle w:val="ListParagraph"/>
      </w:pPr>
      <w:r>
        <w:t>Before Miranda rights are triggered (don’t go there)</w:t>
      </w:r>
    </w:p>
    <w:p w14:paraId="237E6077" w14:textId="7C0434DE" w:rsidR="003C2429" w:rsidRPr="005518C5" w:rsidRDefault="003C2429" w:rsidP="003C2429">
      <w:pPr>
        <w:pStyle w:val="hea"/>
      </w:pPr>
      <w:r w:rsidRPr="003C2429">
        <w:rPr>
          <w:b/>
        </w:rPr>
        <w:t xml:space="preserve">Rule: </w:t>
      </w:r>
      <w:r>
        <w:t>∆ has a right to a no adverse inference instruction upon request (</w:t>
      </w:r>
      <w:r w:rsidR="005518C5">
        <w:rPr>
          <w:i/>
        </w:rPr>
        <w:t>Carter</w:t>
      </w:r>
      <w:r>
        <w:rPr>
          <w:i/>
        </w:rPr>
        <w:t xml:space="preserve"> v KY)</w:t>
      </w:r>
    </w:p>
    <w:p w14:paraId="486D24F4" w14:textId="0D656D72" w:rsidR="005518C5" w:rsidRPr="00DD0AAA" w:rsidRDefault="005518C5" w:rsidP="005518C5">
      <w:pPr>
        <w:pStyle w:val="ListParagraph"/>
      </w:pPr>
      <w:r>
        <w:t xml:space="preserve">Extended to sentencing hearings </w:t>
      </w:r>
      <w:r w:rsidRPr="005518C5">
        <w:rPr>
          <w:i/>
        </w:rPr>
        <w:t>(Mitchell v US)</w:t>
      </w:r>
    </w:p>
    <w:p w14:paraId="70A7C744" w14:textId="77777777" w:rsidR="00DD0AAA" w:rsidRPr="005518C5" w:rsidRDefault="00DD0AAA" w:rsidP="00DD0AAA">
      <w:pPr>
        <w:pStyle w:val="ListParagraph"/>
        <w:numPr>
          <w:ilvl w:val="0"/>
          <w:numId w:val="0"/>
        </w:numPr>
        <w:ind w:left="720"/>
      </w:pPr>
    </w:p>
    <w:p w14:paraId="09858C79" w14:textId="40DA2874" w:rsidR="003C2429" w:rsidRDefault="005C624A" w:rsidP="005C624A">
      <w:pPr>
        <w:pStyle w:val="Heading1"/>
      </w:pPr>
      <w:bookmarkStart w:id="99" w:name="_Toc218319394"/>
      <w:r>
        <w:t>Double Jeopardy</w:t>
      </w:r>
      <w:bookmarkEnd w:id="99"/>
    </w:p>
    <w:p w14:paraId="2685B92A" w14:textId="77777777" w:rsidR="00DD0AAA" w:rsidRDefault="00DD0AAA" w:rsidP="00DD0AAA">
      <w:pPr>
        <w:pStyle w:val="hea"/>
      </w:pPr>
      <w:r>
        <w:rPr>
          <w:b/>
        </w:rPr>
        <w:t xml:space="preserve">Rule: </w:t>
      </w:r>
      <w:r>
        <w:t>Gov’t gets one attempt to convict. No multiple prosecutions</w:t>
      </w:r>
    </w:p>
    <w:p w14:paraId="4477061C" w14:textId="706A92B9" w:rsidR="00DD0AAA" w:rsidRDefault="00DD0AAA" w:rsidP="00DD0AAA">
      <w:pPr>
        <w:pStyle w:val="hea"/>
      </w:pPr>
      <w:r w:rsidRPr="00DD0AAA">
        <w:rPr>
          <w:b/>
        </w:rPr>
        <w:t xml:space="preserve">Historical: </w:t>
      </w:r>
      <w:r>
        <w:t xml:space="preserve">Based on old CL concept of </w:t>
      </w:r>
      <w:r w:rsidRPr="00DD0AAA">
        <w:rPr>
          <w:i/>
        </w:rPr>
        <w:t xml:space="preserve">former acquittal </w:t>
      </w:r>
      <w:r>
        <w:t xml:space="preserve">or </w:t>
      </w:r>
      <w:r w:rsidRPr="00DD0AAA">
        <w:rPr>
          <w:i/>
        </w:rPr>
        <w:t>former conviction</w:t>
      </w:r>
    </w:p>
    <w:p w14:paraId="08898F14" w14:textId="5ABAA8AF" w:rsidR="00DD0AAA" w:rsidRDefault="00DD0AAA" w:rsidP="00DD0AAA">
      <w:pPr>
        <w:pStyle w:val="hea"/>
      </w:pPr>
      <w:r>
        <w:rPr>
          <w:b/>
        </w:rPr>
        <w:t xml:space="preserve">Scope: </w:t>
      </w:r>
      <w:r>
        <w:t>Can’t be placed twice in jeopardy, for the same offense, by the same sovereign</w:t>
      </w:r>
    </w:p>
    <w:p w14:paraId="3DF5DF60" w14:textId="1C874988" w:rsidR="00DD0AAA" w:rsidRPr="00DD0AAA" w:rsidRDefault="00DD0AAA" w:rsidP="00DD0AAA">
      <w:pPr>
        <w:pStyle w:val="hea"/>
        <w:rPr>
          <w:b/>
        </w:rPr>
      </w:pPr>
      <w:r w:rsidRPr="00DD0AAA">
        <w:rPr>
          <w:b/>
        </w:rPr>
        <w:t>Same Sovereign</w:t>
      </w:r>
    </w:p>
    <w:p w14:paraId="2CC55DAB" w14:textId="61D92168" w:rsidR="00DD0AAA" w:rsidRDefault="00DD0AAA" w:rsidP="00DD0AAA">
      <w:pPr>
        <w:pStyle w:val="ListParagraph"/>
      </w:pPr>
      <w:r>
        <w:t xml:space="preserve">State &amp; Fed are separate sovereigns </w:t>
      </w:r>
      <w:r>
        <w:rPr>
          <w:b/>
        </w:rPr>
        <w:t>&amp;</w:t>
      </w:r>
      <w:r>
        <w:tab/>
      </w:r>
      <w:r>
        <w:tab/>
      </w:r>
      <w:r w:rsidR="00D822F1">
        <w:tab/>
      </w:r>
      <w:r w:rsidR="00D822F1">
        <w:tab/>
      </w:r>
      <w:r>
        <w:tab/>
        <w:t>EX: Can be tried by FedCt &amp; sentenced, then by state &amp; sentenced</w:t>
      </w:r>
    </w:p>
    <w:p w14:paraId="2AA73314" w14:textId="61E383FF" w:rsidR="00DD0AAA" w:rsidRDefault="00DD0AAA" w:rsidP="00DD0AAA">
      <w:pPr>
        <w:pStyle w:val="ListParagraph"/>
      </w:pPr>
      <w:r>
        <w:t>Each state is a separate sovereign</w:t>
      </w:r>
      <w:r>
        <w:tab/>
      </w:r>
      <w:r>
        <w:tab/>
      </w:r>
      <w:r>
        <w:tab/>
      </w:r>
      <w:r>
        <w:tab/>
      </w:r>
      <w:r w:rsidR="00D822F1">
        <w:tab/>
      </w:r>
      <w:r>
        <w:tab/>
      </w:r>
      <w:r w:rsidR="00D822F1">
        <w:tab/>
      </w:r>
      <w:r>
        <w:t>EX: Can be tried by TX, then OK</w:t>
      </w:r>
    </w:p>
    <w:p w14:paraId="73954E61" w14:textId="71938BDC" w:rsidR="00DD0AAA" w:rsidRPr="00DD0AAA" w:rsidRDefault="00DD0AAA" w:rsidP="00DD0AAA">
      <w:pPr>
        <w:pStyle w:val="hea"/>
      </w:pPr>
      <w:r>
        <w:rPr>
          <w:b/>
        </w:rPr>
        <w:t>Trigger for Jeopardy to Attach</w:t>
      </w:r>
    </w:p>
    <w:p w14:paraId="36DE78DB" w14:textId="12B1575C" w:rsidR="00DD0AAA" w:rsidRDefault="00DD0AAA" w:rsidP="00DD0AAA">
      <w:pPr>
        <w:pStyle w:val="ListParagraph"/>
      </w:pPr>
      <w:r>
        <w:t xml:space="preserve">Jury Trial </w:t>
      </w:r>
      <w:r>
        <w:sym w:font="Wingdings" w:char="F0E0"/>
      </w:r>
      <w:r>
        <w:t xml:space="preserve"> When the trial jury is sworn</w:t>
      </w:r>
    </w:p>
    <w:p w14:paraId="07318B15" w14:textId="095D935C" w:rsidR="00DD0AAA" w:rsidRDefault="00DD0AAA" w:rsidP="00DD0AAA">
      <w:pPr>
        <w:pStyle w:val="ListParagraph"/>
      </w:pPr>
      <w:r>
        <w:t xml:space="preserve">Bench Trial </w:t>
      </w:r>
      <w:r>
        <w:sym w:font="Wingdings" w:char="F0E0"/>
      </w:r>
      <w:r>
        <w:t xml:space="preserve"> When the first W is called &amp; placed under oath</w:t>
      </w:r>
    </w:p>
    <w:p w14:paraId="446970D5" w14:textId="286C1B5B" w:rsidR="00DD0AAA" w:rsidRDefault="00DD0AAA" w:rsidP="00DD0AAA">
      <w:pPr>
        <w:pStyle w:val="ListParagraph"/>
      </w:pPr>
      <w:r>
        <w:t xml:space="preserve">EX: Can attempt to indict over and over again </w:t>
      </w:r>
      <w:r>
        <w:sym w:font="Wingdings" w:char="F0E0"/>
      </w:r>
      <w:r>
        <w:t xml:space="preserve"> Permissible</w:t>
      </w:r>
    </w:p>
    <w:p w14:paraId="2268C577" w14:textId="5E94EC83" w:rsidR="00DD0AAA" w:rsidRDefault="00DD0AAA" w:rsidP="00DD0AAA">
      <w:pPr>
        <w:pStyle w:val="ListParagraph"/>
      </w:pPr>
      <w:r>
        <w:t xml:space="preserve">EX: Ask Judge to dismiss case before begins </w:t>
      </w:r>
      <w:r>
        <w:sym w:font="Wingdings" w:char="F0E0"/>
      </w:r>
      <w:r>
        <w:t xml:space="preserve"> Permissible </w:t>
      </w:r>
      <w:r w:rsidRPr="00DD0AAA">
        <w:rPr>
          <w:highlight w:val="yellow"/>
        </w:rPr>
        <w:t>(what about before jury meets?)</w:t>
      </w:r>
    </w:p>
    <w:p w14:paraId="397A6F8B" w14:textId="352BDD09" w:rsidR="00DD0AAA" w:rsidRDefault="00DD0AAA" w:rsidP="00DD0AAA">
      <w:pPr>
        <w:pStyle w:val="hea"/>
      </w:pPr>
      <w:r>
        <w:rPr>
          <w:b/>
        </w:rPr>
        <w:t>Jeopardy</w:t>
      </w:r>
      <w:r>
        <w:rPr>
          <w:i/>
        </w:rPr>
        <w:t xml:space="preserve"> (Fong Foo v. US)</w:t>
      </w:r>
      <w:r w:rsidRPr="00DD0AAA">
        <w:rPr>
          <w:i/>
          <w:color w:val="FF0000"/>
        </w:rPr>
        <w:t xml:space="preserve"> </w:t>
      </w:r>
      <w:r w:rsidRPr="00DD0AAA">
        <w:rPr>
          <w:b/>
          <w:color w:val="FF0000"/>
        </w:rPr>
        <w:t>!!!</w:t>
      </w:r>
    </w:p>
    <w:p w14:paraId="1C8026E5" w14:textId="5DEF1FE8" w:rsidR="00DD0AAA" w:rsidRDefault="00DD0AAA" w:rsidP="00DD0AAA">
      <w:pPr>
        <w:pStyle w:val="ListParagraph"/>
      </w:pPr>
      <w:r>
        <w:t xml:space="preserve">Valid charge </w:t>
      </w:r>
    </w:p>
    <w:p w14:paraId="359DF7D7" w14:textId="29871379" w:rsidR="00DD0AAA" w:rsidRDefault="00DD0AAA" w:rsidP="00DD0AAA">
      <w:pPr>
        <w:pStyle w:val="ListParagraph"/>
      </w:pPr>
      <w:r>
        <w:t xml:space="preserve">In a Ct of Valid jsd </w:t>
      </w:r>
      <w:r>
        <w:rPr>
          <w:b/>
        </w:rPr>
        <w:t>&amp;</w:t>
      </w:r>
    </w:p>
    <w:p w14:paraId="48B70C6B" w14:textId="77777777" w:rsidR="00DD0AAA" w:rsidRDefault="00DD0AAA" w:rsidP="00DD0AAA">
      <w:pPr>
        <w:pStyle w:val="ListParagraph"/>
      </w:pPr>
      <w:r>
        <w:t>Terminated w/ a final judgment</w:t>
      </w:r>
    </w:p>
    <w:p w14:paraId="3E02C187" w14:textId="1D338C08" w:rsidR="00DD0AAA" w:rsidRDefault="00DD0AAA" w:rsidP="00DD0AAA">
      <w:pPr>
        <w:pStyle w:val="ListParagraph"/>
        <w:numPr>
          <w:ilvl w:val="2"/>
          <w:numId w:val="7"/>
        </w:numPr>
      </w:pPr>
      <w:r>
        <w:rPr>
          <w:b/>
        </w:rPr>
        <w:t xml:space="preserve">Final Judgment: </w:t>
      </w:r>
      <w:r>
        <w:t>Verdict, mistrial, dismissal</w:t>
      </w:r>
    </w:p>
    <w:p w14:paraId="146703A3" w14:textId="040C8DFD" w:rsidR="00DD0AAA" w:rsidRDefault="00DD0AAA" w:rsidP="00DD0AAA">
      <w:pPr>
        <w:pStyle w:val="ListParagraph"/>
      </w:pPr>
      <w:r>
        <w:rPr>
          <w:b/>
        </w:rPr>
        <w:t>Test:</w:t>
      </w:r>
      <w:r>
        <w:t xml:space="preserve"> Has there been judgment that leads to termination of the trial?</w:t>
      </w:r>
    </w:p>
    <w:p w14:paraId="233CF9BA" w14:textId="3C0E126B" w:rsidR="00DD0AAA" w:rsidRDefault="00DD0AAA" w:rsidP="00DD0AAA">
      <w:pPr>
        <w:pStyle w:val="ListParagraph"/>
      </w:pPr>
      <w:r>
        <w:t xml:space="preserve">Dismissal </w:t>
      </w:r>
      <w:r>
        <w:sym w:font="Wingdings" w:char="F0E0"/>
      </w:r>
      <w:r>
        <w:t xml:space="preserve"> No double jeopardy issue</w:t>
      </w:r>
    </w:p>
    <w:p w14:paraId="19A95615" w14:textId="77777777" w:rsidR="00DF2B32" w:rsidRDefault="00DF2B32" w:rsidP="007B1C43">
      <w:pPr>
        <w:pStyle w:val="ListParagraph"/>
        <w:numPr>
          <w:ilvl w:val="0"/>
          <w:numId w:val="0"/>
        </w:numPr>
        <w:ind w:left="720"/>
      </w:pPr>
    </w:p>
    <w:p w14:paraId="5D8FCD05" w14:textId="700A1FE4" w:rsidR="00DD0AAA" w:rsidRPr="00DD0AAA" w:rsidRDefault="00DD0AAA" w:rsidP="00DF2B32">
      <w:pPr>
        <w:pStyle w:val="heading3"/>
      </w:pPr>
      <w:r w:rsidRPr="00DF2B32">
        <w:rPr>
          <w:highlight w:val="yellow"/>
        </w:rPr>
        <w:t>Mistrial Doctrine</w:t>
      </w:r>
    </w:p>
    <w:p w14:paraId="7A8589F3" w14:textId="4F964AA9" w:rsidR="00DD0AAA" w:rsidRDefault="007B1C43" w:rsidP="007B1C43">
      <w:pPr>
        <w:pStyle w:val="hea"/>
      </w:pPr>
      <w:r>
        <w:rPr>
          <w:b/>
        </w:rPr>
        <w:t xml:space="preserve">Rule: </w:t>
      </w:r>
      <w:r w:rsidR="00DD0AAA">
        <w:t xml:space="preserve">Ct grants a dismissal or a mistrial bc of a defective pleading </w:t>
      </w:r>
      <w:r w:rsidR="00DD0AAA">
        <w:sym w:font="Wingdings" w:char="F0E0"/>
      </w:r>
      <w:r w:rsidR="00DD0AAA">
        <w:t xml:space="preserve"> Can re-try</w:t>
      </w:r>
    </w:p>
    <w:p w14:paraId="22DE7318" w14:textId="53BB1E5E" w:rsidR="00DD0AAA" w:rsidRDefault="007B1C43" w:rsidP="007B1C43">
      <w:pPr>
        <w:pStyle w:val="hea"/>
      </w:pPr>
      <w:r w:rsidRPr="007B1C43">
        <w:rPr>
          <w:b/>
        </w:rPr>
        <w:t xml:space="preserve">Rule: </w:t>
      </w:r>
      <w:r w:rsidR="00DD0AAA">
        <w:t xml:space="preserve">Factual insufficiency </w:t>
      </w:r>
      <w:r w:rsidR="00DD0AAA">
        <w:sym w:font="Wingdings" w:char="F0E0"/>
      </w:r>
      <w:r w:rsidR="00DD0AAA">
        <w:t xml:space="preserve"> Same as acquittal &amp; gov’t can’t re-try</w:t>
      </w:r>
    </w:p>
    <w:p w14:paraId="7D2FAAE4" w14:textId="36D1E4B6" w:rsidR="00DD0AAA" w:rsidRDefault="00DF2B32" w:rsidP="007B1C43">
      <w:pPr>
        <w:pStyle w:val="hea"/>
      </w:pPr>
      <w:r>
        <w:rPr>
          <w:b/>
        </w:rPr>
        <w:t xml:space="preserve">Rule: </w:t>
      </w:r>
      <w:r w:rsidR="00DD0AAA">
        <w:t xml:space="preserve">Defense requests or consents to mistrial </w:t>
      </w:r>
      <w:r w:rsidR="00DD0AAA">
        <w:sym w:font="Wingdings" w:char="F0E0"/>
      </w:r>
      <w:r w:rsidR="00DD0AAA">
        <w:t xml:space="preserve"> Can’t argue double jeopardy if case tried again</w:t>
      </w:r>
    </w:p>
    <w:p w14:paraId="13A74316" w14:textId="3B465CE6" w:rsidR="00DD0AAA" w:rsidRDefault="00DD0AAA" w:rsidP="007B1C43">
      <w:pPr>
        <w:pStyle w:val="ListParagraph"/>
      </w:pPr>
      <w:r>
        <w:rPr>
          <w:b/>
        </w:rPr>
        <w:t xml:space="preserve">Exception: </w:t>
      </w:r>
      <w:r w:rsidR="007B1C43">
        <w:t>R</w:t>
      </w:r>
      <w:r w:rsidRPr="00DD0AAA">
        <w:t xml:space="preserve">ecord indicates defense baited into the mistrial by prosecutorial misconduct </w:t>
      </w:r>
      <w:r w:rsidRPr="00DD0AAA">
        <w:sym w:font="Wingdings" w:char="F0E0"/>
      </w:r>
      <w:r w:rsidRPr="00DD0AAA">
        <w:t xml:space="preserve"> Triggers double jeopardy</w:t>
      </w:r>
    </w:p>
    <w:p w14:paraId="286A0265" w14:textId="15E56E0D" w:rsidR="00DD0AAA" w:rsidRDefault="00DD0AAA" w:rsidP="007B1C43">
      <w:pPr>
        <w:pStyle w:val="ListParagraph"/>
        <w:numPr>
          <w:ilvl w:val="2"/>
          <w:numId w:val="7"/>
        </w:numPr>
      </w:pPr>
      <w:r>
        <w:rPr>
          <w:b/>
        </w:rPr>
        <w:t>EX:</w:t>
      </w:r>
      <w:r>
        <w:t xml:space="preserve"> Had to request mistrial bc of prosecutors unethical conduct</w:t>
      </w:r>
    </w:p>
    <w:p w14:paraId="1566B0BC" w14:textId="77777777" w:rsidR="007B1C43" w:rsidRDefault="007B1C43" w:rsidP="007B1C43">
      <w:pPr>
        <w:pStyle w:val="ListParagraph"/>
        <w:numPr>
          <w:ilvl w:val="0"/>
          <w:numId w:val="0"/>
        </w:numPr>
        <w:ind w:left="1008"/>
      </w:pPr>
    </w:p>
    <w:p w14:paraId="67316D00" w14:textId="0A847AEA" w:rsidR="00DD0AAA" w:rsidRDefault="00DF2B32" w:rsidP="007B1C43">
      <w:pPr>
        <w:pStyle w:val="hea"/>
      </w:pPr>
      <w:r>
        <w:rPr>
          <w:b/>
        </w:rPr>
        <w:t xml:space="preserve">Rule: </w:t>
      </w:r>
      <w:r w:rsidR="00DD0AAA">
        <w:t xml:space="preserve">Prosecution requests &amp;/or defense objects </w:t>
      </w:r>
      <w:r w:rsidR="00DD0AAA">
        <w:sym w:font="Wingdings" w:char="F0E0"/>
      </w:r>
      <w:r w:rsidR="00DD0AAA">
        <w:t xml:space="preserve"> Retrial is permitted when</w:t>
      </w:r>
      <w:r>
        <w:t xml:space="preserve">… </w:t>
      </w:r>
      <w:r w:rsidRPr="00DF2B32">
        <w:rPr>
          <w:b/>
          <w:color w:val="FF0000"/>
        </w:rPr>
        <w:t>!!!</w:t>
      </w:r>
    </w:p>
    <w:p w14:paraId="100B130B" w14:textId="77777777" w:rsidR="00DF2B32" w:rsidRDefault="00DF2B32" w:rsidP="007B1C43">
      <w:pPr>
        <w:pStyle w:val="ListParagraph"/>
      </w:pPr>
      <w:r>
        <w:rPr>
          <w:b/>
        </w:rPr>
        <w:t xml:space="preserve">Acquittal Avoidance: </w:t>
      </w:r>
      <w:r>
        <w:t>Allowed jury to be impaneled then prosecution realized key W missing</w:t>
      </w:r>
      <w:r>
        <w:tab/>
      </w:r>
    </w:p>
    <w:p w14:paraId="105817DB" w14:textId="46F2C2FB" w:rsidR="00DF2B32" w:rsidRDefault="00DF2B32" w:rsidP="007B1C43">
      <w:pPr>
        <w:pStyle w:val="ListParagraph"/>
      </w:pPr>
      <w:r>
        <w:rPr>
          <w:b/>
        </w:rPr>
        <w:t xml:space="preserve">Purpose: </w:t>
      </w:r>
      <w:r>
        <w:t>Not a necessity</w:t>
      </w:r>
    </w:p>
    <w:p w14:paraId="12C02556" w14:textId="141F8E78" w:rsidR="00DF2B32" w:rsidRDefault="00DF2B32" w:rsidP="007B1C43">
      <w:pPr>
        <w:pStyle w:val="ListParagraph"/>
      </w:pPr>
      <w:r>
        <w:rPr>
          <w:b/>
        </w:rPr>
        <w:t>Applies:</w:t>
      </w:r>
      <w:r>
        <w:t xml:space="preserve"> Mistrial granted for prosecution to perfect it’s case</w:t>
      </w:r>
    </w:p>
    <w:p w14:paraId="53DD45C1" w14:textId="7B822FF0" w:rsidR="00DF2B32" w:rsidRDefault="00DF2B32" w:rsidP="007B1C43">
      <w:pPr>
        <w:pStyle w:val="ListParagraph"/>
      </w:pPr>
      <w:r>
        <w:rPr>
          <w:b/>
        </w:rPr>
        <w:t xml:space="preserve">Test: </w:t>
      </w:r>
      <w:r>
        <w:t>Did the prosecution ask for the mistrial to avoid an acquittal?</w:t>
      </w:r>
      <w:r>
        <w:rPr>
          <w:i/>
        </w:rPr>
        <w:t xml:space="preserve"> (Downum)</w:t>
      </w:r>
      <w:r>
        <w:t xml:space="preserve"> </w:t>
      </w:r>
      <w:r w:rsidRPr="00DF2B32">
        <w:rPr>
          <w:b/>
          <w:color w:val="FF0000"/>
        </w:rPr>
        <w:t>!!!</w:t>
      </w:r>
      <w:r>
        <w:tab/>
      </w:r>
      <w:r>
        <w:tab/>
      </w:r>
      <w:r>
        <w:tab/>
      </w:r>
      <w:r>
        <w:tab/>
      </w:r>
      <w:r>
        <w:tab/>
      </w:r>
    </w:p>
    <w:p w14:paraId="5F37AF8E" w14:textId="5A8027AD" w:rsidR="00DF2B32" w:rsidRDefault="00DF2B32" w:rsidP="007B1C43">
      <w:pPr>
        <w:pStyle w:val="ListParagraph"/>
        <w:numPr>
          <w:ilvl w:val="2"/>
          <w:numId w:val="7"/>
        </w:numPr>
      </w:pPr>
      <w:r w:rsidRPr="00DF2B32">
        <w:rPr>
          <w:u w:val="single"/>
        </w:rPr>
        <w:t>Yes</w:t>
      </w:r>
      <w:r>
        <w:t xml:space="preserve"> </w:t>
      </w:r>
      <w:r>
        <w:sym w:font="Wingdings" w:char="F0E0"/>
      </w:r>
      <w:r>
        <w:t xml:space="preserve"> Double jeopardy applies. Can’t re-try again</w:t>
      </w:r>
    </w:p>
    <w:p w14:paraId="1BBAA0ED" w14:textId="014B4268" w:rsidR="00DF2B32" w:rsidRDefault="00DF2B32" w:rsidP="007B1C43">
      <w:pPr>
        <w:pStyle w:val="ListParagraph"/>
        <w:numPr>
          <w:ilvl w:val="2"/>
          <w:numId w:val="7"/>
        </w:numPr>
      </w:pPr>
      <w:r>
        <w:rPr>
          <w:u w:val="single"/>
        </w:rPr>
        <w:t>No</w:t>
      </w:r>
      <w:r>
        <w:t xml:space="preserve">  </w:t>
      </w:r>
      <w:r>
        <w:sym w:font="Wingdings" w:char="F0E0"/>
      </w:r>
      <w:r>
        <w:t xml:space="preserve"> Double jeopardy doesn’t apply. Can re-try</w:t>
      </w:r>
    </w:p>
    <w:p w14:paraId="58188A3E" w14:textId="77777777" w:rsidR="007B1C43" w:rsidRPr="00DF2B32" w:rsidRDefault="007B1C43" w:rsidP="007B1C43">
      <w:pPr>
        <w:pStyle w:val="ListParagraph"/>
        <w:numPr>
          <w:ilvl w:val="0"/>
          <w:numId w:val="0"/>
        </w:numPr>
        <w:ind w:left="1296"/>
      </w:pPr>
    </w:p>
    <w:p w14:paraId="7A5F328F" w14:textId="77777777" w:rsidR="007B1C43" w:rsidRPr="007B1C43" w:rsidRDefault="00DF2B32" w:rsidP="007B1C43">
      <w:pPr>
        <w:pStyle w:val="heading3"/>
      </w:pPr>
      <w:r w:rsidRPr="007B1C43">
        <w:rPr>
          <w:highlight w:val="yellow"/>
        </w:rPr>
        <w:t>Permissible Retrial</w:t>
      </w:r>
      <w:r>
        <w:t xml:space="preserve"> </w:t>
      </w:r>
    </w:p>
    <w:p w14:paraId="28047241" w14:textId="5AB1B24C" w:rsidR="00DF2B32" w:rsidRPr="00DF2B32" w:rsidRDefault="007B1C43" w:rsidP="007B1C43">
      <w:pPr>
        <w:pStyle w:val="hea"/>
        <w:rPr>
          <w:b/>
        </w:rPr>
      </w:pPr>
      <w:r>
        <w:rPr>
          <w:b/>
        </w:rPr>
        <w:t xml:space="preserve">Purpose: </w:t>
      </w:r>
      <w:r>
        <w:t>In the interest of justice</w:t>
      </w:r>
    </w:p>
    <w:p w14:paraId="57E9286D" w14:textId="77777777" w:rsidR="00DF2B32" w:rsidRPr="00DF2B32" w:rsidRDefault="00DF2B32" w:rsidP="007B1C43">
      <w:pPr>
        <w:pStyle w:val="hea"/>
        <w:rPr>
          <w:b/>
        </w:rPr>
      </w:pPr>
      <w:r>
        <w:rPr>
          <w:b/>
        </w:rPr>
        <w:t xml:space="preserve">Remedy: </w:t>
      </w:r>
      <w:r>
        <w:t>Up to trial judge to decide</w:t>
      </w:r>
    </w:p>
    <w:p w14:paraId="4A2D56A7" w14:textId="77777777" w:rsidR="00DF2B32" w:rsidRDefault="00DF2B32" w:rsidP="007B1C43">
      <w:pPr>
        <w:pStyle w:val="ListParagraph"/>
        <w:numPr>
          <w:ilvl w:val="2"/>
          <w:numId w:val="7"/>
        </w:numPr>
        <w:rPr>
          <w:b/>
        </w:rPr>
      </w:pPr>
      <w:r w:rsidRPr="00DF2B32">
        <w:t>Curative Instruction</w:t>
      </w:r>
      <w:r>
        <w:rPr>
          <w:b/>
        </w:rPr>
        <w:t xml:space="preserve"> or</w:t>
      </w:r>
    </w:p>
    <w:p w14:paraId="6A2EE927" w14:textId="5BFD650F" w:rsidR="00DF2B32" w:rsidRDefault="00DF2B32" w:rsidP="007B1C43">
      <w:pPr>
        <w:pStyle w:val="ListParagraph"/>
        <w:numPr>
          <w:ilvl w:val="2"/>
          <w:numId w:val="7"/>
        </w:numPr>
      </w:pPr>
      <w:r w:rsidRPr="00DF2B32">
        <w:t>Grant mistrial</w:t>
      </w:r>
      <w:r w:rsidR="007B1C43">
        <w:tab/>
      </w:r>
      <w:r w:rsidR="007B1C43">
        <w:tab/>
      </w:r>
      <w:r w:rsidR="007B1C43">
        <w:tab/>
      </w:r>
      <w:r w:rsidR="007B1C43">
        <w:tab/>
      </w:r>
      <w:r w:rsidR="007B1C43">
        <w:tab/>
      </w:r>
      <w:r w:rsidR="007B1C43">
        <w:tab/>
      </w:r>
      <w:r w:rsidR="007B1C43">
        <w:tab/>
      </w:r>
      <w:r w:rsidR="007B1C43">
        <w:tab/>
      </w:r>
      <w:r w:rsidR="007B1C43">
        <w:tab/>
      </w:r>
      <w:r w:rsidRPr="00DF2B32">
        <w:t xml:space="preserve">EX: </w:t>
      </w:r>
      <w:r w:rsidR="007B1C43">
        <w:t>Defense baits prosecution into</w:t>
      </w:r>
      <w:r w:rsidRPr="00DF2B32">
        <w:t xml:space="preserve"> mistrial by admitting</w:t>
      </w:r>
      <w:r w:rsidR="007B1C43">
        <w:t xml:space="preserve"> excluded</w:t>
      </w:r>
      <w:r w:rsidRPr="00DF2B32">
        <w:t xml:space="preserve"> evidence </w:t>
      </w:r>
    </w:p>
    <w:p w14:paraId="36600A0F" w14:textId="718BF5CE" w:rsidR="007B1C43" w:rsidRPr="007B1C43" w:rsidRDefault="007B1C43" w:rsidP="007B1C43">
      <w:pPr>
        <w:pStyle w:val="hea"/>
      </w:pPr>
      <w:r>
        <w:rPr>
          <w:b/>
        </w:rPr>
        <w:t>Applies</w:t>
      </w:r>
    </w:p>
    <w:p w14:paraId="6B56D99D" w14:textId="73F0773A" w:rsidR="00DF2B32" w:rsidRDefault="00DF2B32" w:rsidP="00DF2B32">
      <w:pPr>
        <w:pStyle w:val="ListParagraph"/>
      </w:pPr>
      <w:r>
        <w:rPr>
          <w:b/>
        </w:rPr>
        <w:t>Hung Jury:</w:t>
      </w:r>
      <w:r w:rsidR="007B1C43">
        <w:rPr>
          <w:b/>
        </w:rPr>
        <w:t xml:space="preserve"> </w:t>
      </w:r>
      <w:r>
        <w:t>Justice damaged by not granting mistrial bc jury might decide to just go home</w:t>
      </w:r>
    </w:p>
    <w:p w14:paraId="69EE6916" w14:textId="1A77A55D" w:rsidR="00DF2B32" w:rsidRDefault="00DF2B32" w:rsidP="00DF2B32">
      <w:pPr>
        <w:pStyle w:val="ListParagraph"/>
      </w:pPr>
      <w:r>
        <w:rPr>
          <w:b/>
        </w:rPr>
        <w:t xml:space="preserve">Defective Pleading: </w:t>
      </w:r>
      <w:r>
        <w:t>Will be mistrial &amp; re-tried anyway</w:t>
      </w:r>
    </w:p>
    <w:p w14:paraId="15FC8A02" w14:textId="1F980170" w:rsidR="00DF2B32" w:rsidRDefault="00DF2B32" w:rsidP="00DF2B32">
      <w:pPr>
        <w:pStyle w:val="ListParagraph"/>
      </w:pPr>
      <w:r>
        <w:rPr>
          <w:b/>
        </w:rPr>
        <w:t xml:space="preserve">Bias or Tainted Juror: </w:t>
      </w:r>
      <w:r>
        <w:t>Alternate jurors available at trial</w:t>
      </w:r>
    </w:p>
    <w:p w14:paraId="0200A9F8" w14:textId="076EBF0D" w:rsidR="00DF2B32" w:rsidRDefault="00DF2B32" w:rsidP="00DF2B32">
      <w:pPr>
        <w:pStyle w:val="ListParagraph"/>
      </w:pPr>
      <w:r>
        <w:t>Bias Judge</w:t>
      </w:r>
    </w:p>
    <w:p w14:paraId="35D3BD45" w14:textId="1710CEAB" w:rsidR="00DF2B32" w:rsidRPr="007B1C43" w:rsidRDefault="00DF2B32" w:rsidP="00DF2B32">
      <w:pPr>
        <w:pStyle w:val="ListParagraph"/>
      </w:pPr>
      <w:r>
        <w:rPr>
          <w:b/>
        </w:rPr>
        <w:t>Witness unavailable, sick, etc</w:t>
      </w:r>
    </w:p>
    <w:p w14:paraId="57FF3B51" w14:textId="77777777" w:rsidR="007B1C43" w:rsidRDefault="007B1C43" w:rsidP="007B1C43">
      <w:pPr>
        <w:pStyle w:val="ListParagraph"/>
        <w:numPr>
          <w:ilvl w:val="0"/>
          <w:numId w:val="0"/>
        </w:numPr>
        <w:ind w:left="720"/>
      </w:pPr>
    </w:p>
    <w:p w14:paraId="14F397F9" w14:textId="77777777" w:rsidR="007B1C43" w:rsidRPr="007B1C43" w:rsidRDefault="007B1C43" w:rsidP="00C42971">
      <w:pPr>
        <w:pStyle w:val="heading3"/>
      </w:pPr>
      <w:r w:rsidRPr="00C42971">
        <w:rPr>
          <w:highlight w:val="yellow"/>
        </w:rPr>
        <w:t>Impact of Reversal on Appeal</w:t>
      </w:r>
    </w:p>
    <w:p w14:paraId="6B1ADB43" w14:textId="2C0AF468" w:rsidR="007B1C43" w:rsidRDefault="007B1C43" w:rsidP="00C42971">
      <w:pPr>
        <w:pStyle w:val="hea"/>
      </w:pPr>
      <w:r w:rsidRPr="00C42971">
        <w:rPr>
          <w:b/>
        </w:rPr>
        <w:t xml:space="preserve">Any legal error that ends in reversal </w:t>
      </w:r>
      <w:r>
        <w:sym w:font="Wingdings" w:char="F0E0"/>
      </w:r>
      <w:r>
        <w:t xml:space="preserve"> No double jeopardy. Original jeopardy erased</w:t>
      </w:r>
    </w:p>
    <w:p w14:paraId="68E5DE5C" w14:textId="77777777" w:rsidR="00C42971" w:rsidRDefault="007B1C43" w:rsidP="00C42971">
      <w:pPr>
        <w:pStyle w:val="hea"/>
      </w:pPr>
      <w:r w:rsidRPr="00C42971">
        <w:rPr>
          <w:b/>
        </w:rPr>
        <w:t xml:space="preserve">Factual Error </w:t>
      </w:r>
      <w:r>
        <w:sym w:font="Wingdings" w:char="F0E0"/>
      </w:r>
      <w:r w:rsidR="00C42971">
        <w:t xml:space="preserve"> Can’t re-try</w:t>
      </w:r>
    </w:p>
    <w:p w14:paraId="109EDC04" w14:textId="2408469A" w:rsidR="007B1C43" w:rsidRDefault="007B1C43" w:rsidP="00C42971">
      <w:pPr>
        <w:pStyle w:val="ListParagraph"/>
      </w:pPr>
      <w:r>
        <w:t>Imposes verdict of not guilty (rare) As a matter of law, evidence insufficient to support a guilty verdict</w:t>
      </w:r>
    </w:p>
    <w:p w14:paraId="254309E4" w14:textId="25FC8A0A" w:rsidR="007B1C43" w:rsidRPr="00C42971" w:rsidRDefault="007B1C43" w:rsidP="00C42971">
      <w:pPr>
        <w:pStyle w:val="hea"/>
        <w:rPr>
          <w:b/>
        </w:rPr>
      </w:pPr>
      <w:r w:rsidRPr="00C42971">
        <w:rPr>
          <w:b/>
        </w:rPr>
        <w:t>Implicit Acqui</w:t>
      </w:r>
      <w:r w:rsidR="00C42971">
        <w:rPr>
          <w:b/>
        </w:rPr>
        <w:t>t</w:t>
      </w:r>
      <w:r w:rsidRPr="00C42971">
        <w:rPr>
          <w:b/>
        </w:rPr>
        <w:t>tal Rule</w:t>
      </w:r>
    </w:p>
    <w:p w14:paraId="4813F564" w14:textId="6C89520B" w:rsidR="00C42971" w:rsidRDefault="00C42971" w:rsidP="00C42971">
      <w:pPr>
        <w:pStyle w:val="ListParagraph"/>
      </w:pPr>
      <w:r>
        <w:t xml:space="preserve">EX: </w:t>
      </w:r>
      <w:r w:rsidR="007B1C43">
        <w:t xml:space="preserve">∆ charged w/ offense A &amp; legal error in his trial, then tried for offense B &amp; gets lesser offense acquitted by legal error </w:t>
      </w:r>
      <w:r w:rsidR="007B1C43">
        <w:sym w:font="Wingdings" w:char="F0E0"/>
      </w:r>
      <w:r w:rsidR="007B1C43">
        <w:t xml:space="preserve"> Impliedly acquitted of Offense B. State can retry him for lessor offense but not for greater offense </w:t>
      </w:r>
    </w:p>
    <w:p w14:paraId="2A472230" w14:textId="77777777" w:rsidR="00C42971" w:rsidRPr="00C42971" w:rsidRDefault="00C42971" w:rsidP="00C42971">
      <w:pPr>
        <w:pStyle w:val="hea"/>
      </w:pPr>
    </w:p>
    <w:p w14:paraId="05B923D4" w14:textId="657A0F43" w:rsidR="00C42971" w:rsidRPr="002956CA" w:rsidRDefault="007B1C43" w:rsidP="00C42971">
      <w:pPr>
        <w:pStyle w:val="heading3"/>
      </w:pPr>
      <w:r w:rsidRPr="00C42971">
        <w:rPr>
          <w:highlight w:val="yellow"/>
        </w:rPr>
        <w:t>Same Offense</w:t>
      </w:r>
      <w:r w:rsidRPr="00C42971">
        <w:rPr>
          <w:b w:val="0"/>
          <w:u w:val="none"/>
        </w:rPr>
        <w:t xml:space="preserve"> </w:t>
      </w:r>
      <w:r w:rsidRPr="00C42971">
        <w:rPr>
          <w:b w:val="0"/>
          <w:i/>
          <w:u w:val="none"/>
        </w:rPr>
        <w:t>(Blockburger)</w:t>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r w:rsidR="002956CA">
        <w:rPr>
          <w:b w:val="0"/>
          <w:u w:val="none"/>
        </w:rPr>
        <w:tab/>
      </w:r>
    </w:p>
    <w:p w14:paraId="7B098842" w14:textId="22FABC2D" w:rsidR="00C42971" w:rsidRDefault="00C42971" w:rsidP="00C42971">
      <w:pPr>
        <w:pStyle w:val="hea"/>
      </w:pPr>
      <w:r w:rsidRPr="00C42971">
        <w:rPr>
          <w:b/>
        </w:rPr>
        <w:t xml:space="preserve">Rule: </w:t>
      </w:r>
      <w:r>
        <w:t xml:space="preserve">Offense is same offense as for sentencing </w:t>
      </w:r>
      <w:r>
        <w:sym w:font="Wingdings" w:char="F0E0"/>
      </w:r>
      <w:r>
        <w:t xml:space="preserve"> Can only be punished once</w:t>
      </w:r>
    </w:p>
    <w:p w14:paraId="5C2F3C75" w14:textId="2720701C" w:rsidR="00C42971" w:rsidRDefault="00C42971" w:rsidP="00C42971">
      <w:pPr>
        <w:pStyle w:val="hea"/>
      </w:pPr>
      <w:r w:rsidRPr="00C42971">
        <w:rPr>
          <w:b/>
        </w:rPr>
        <w:t xml:space="preserve">Rule: </w:t>
      </w:r>
      <w:r>
        <w:t xml:space="preserve">Offense is same offense as for trial </w:t>
      </w:r>
      <w:r>
        <w:sym w:font="Wingdings" w:char="F0E0"/>
      </w:r>
      <w:r>
        <w:t xml:space="preserve"> Can only be tried once</w:t>
      </w:r>
    </w:p>
    <w:p w14:paraId="4A91B744" w14:textId="589A5287" w:rsidR="00C42971" w:rsidRPr="002956CA" w:rsidRDefault="00C42971" w:rsidP="00C42971">
      <w:pPr>
        <w:pStyle w:val="hea"/>
        <w:rPr>
          <w:color w:val="FF0000"/>
        </w:rPr>
      </w:pPr>
      <w:r w:rsidRPr="002956CA">
        <w:rPr>
          <w:b/>
          <w:color w:val="FF0000"/>
        </w:rPr>
        <w:t>Separate Transaction Rule:</w:t>
      </w:r>
      <w:r w:rsidRPr="002956CA">
        <w:rPr>
          <w:color w:val="FF0000"/>
        </w:rPr>
        <w:t xml:space="preserve"> Each separate transaction (criminal impulse) is a separate offense</w:t>
      </w:r>
      <w:r w:rsidR="002956CA" w:rsidRPr="002956CA">
        <w:rPr>
          <w:color w:val="FF0000"/>
        </w:rPr>
        <w:tab/>
      </w:r>
      <w:r w:rsidR="002956CA" w:rsidRPr="002956CA">
        <w:rPr>
          <w:color w:val="FF0000"/>
        </w:rPr>
        <w:tab/>
      </w:r>
      <w:r w:rsidR="002956CA" w:rsidRPr="002956CA">
        <w:rPr>
          <w:b/>
          <w:color w:val="FF0000"/>
        </w:rPr>
        <w:t>Not on Exam !!!</w:t>
      </w:r>
    </w:p>
    <w:p w14:paraId="4B7EE003" w14:textId="77777777" w:rsidR="00C42971" w:rsidRPr="002956CA" w:rsidRDefault="00C42971" w:rsidP="00C42971">
      <w:pPr>
        <w:pStyle w:val="ListParagraph"/>
        <w:rPr>
          <w:b/>
          <w:color w:val="FF0000"/>
        </w:rPr>
      </w:pPr>
      <w:r w:rsidRPr="002956CA">
        <w:rPr>
          <w:b/>
          <w:color w:val="FF0000"/>
        </w:rPr>
        <w:t>Analysis</w:t>
      </w:r>
    </w:p>
    <w:p w14:paraId="080CD0D6" w14:textId="5D64C19C" w:rsidR="00C42971" w:rsidRPr="002956CA" w:rsidRDefault="00C42971" w:rsidP="00C42971">
      <w:pPr>
        <w:pStyle w:val="ListParagraph"/>
        <w:numPr>
          <w:ilvl w:val="2"/>
          <w:numId w:val="7"/>
        </w:numPr>
        <w:rPr>
          <w:color w:val="FF0000"/>
        </w:rPr>
      </w:pPr>
      <w:r w:rsidRPr="002956CA">
        <w:rPr>
          <w:color w:val="FF0000"/>
        </w:rPr>
        <w:t>What does the § prohibit?</w:t>
      </w:r>
    </w:p>
    <w:p w14:paraId="2E85A66F" w14:textId="2FC3D87A" w:rsidR="00C42971" w:rsidRPr="002956CA" w:rsidRDefault="00C42971" w:rsidP="00C42971">
      <w:pPr>
        <w:pStyle w:val="ListParagraph"/>
        <w:numPr>
          <w:ilvl w:val="2"/>
          <w:numId w:val="7"/>
        </w:numPr>
        <w:rPr>
          <w:color w:val="FF0000"/>
        </w:rPr>
      </w:pPr>
      <w:r w:rsidRPr="002956CA">
        <w:rPr>
          <w:color w:val="FF0000"/>
        </w:rPr>
        <w:t>How many criminal transactions did ∆ engage in?</w:t>
      </w:r>
      <w:r w:rsidRPr="002956CA">
        <w:rPr>
          <w:color w:val="FF0000"/>
        </w:rPr>
        <w:tab/>
      </w:r>
      <w:r w:rsidRPr="002956CA">
        <w:rPr>
          <w:color w:val="FF0000"/>
        </w:rPr>
        <w:tab/>
        <w:t xml:space="preserve">EX: Multiple drug deals in 1 day </w:t>
      </w:r>
      <w:r w:rsidRPr="002956CA">
        <w:rPr>
          <w:color w:val="FF0000"/>
        </w:rPr>
        <w:sym w:font="Wingdings" w:char="F0E0"/>
      </w:r>
      <w:r w:rsidRPr="002956CA">
        <w:rPr>
          <w:color w:val="FF0000"/>
        </w:rPr>
        <w:t xml:space="preserve"> 1 criminal transaction</w:t>
      </w:r>
    </w:p>
    <w:p w14:paraId="168C48E9" w14:textId="5E103B67" w:rsidR="00C42971" w:rsidRPr="002956CA" w:rsidRDefault="00C42971" w:rsidP="00C42971">
      <w:pPr>
        <w:pStyle w:val="ListParagraph"/>
        <w:rPr>
          <w:color w:val="FF0000"/>
        </w:rPr>
      </w:pPr>
      <w:r w:rsidRPr="002956CA">
        <w:rPr>
          <w:b/>
          <w:color w:val="FF0000"/>
        </w:rPr>
        <w:t xml:space="preserve">Key: </w:t>
      </w:r>
      <w:r w:rsidRPr="002956CA">
        <w:rPr>
          <w:color w:val="FF0000"/>
        </w:rPr>
        <w:t>Does each charge require proof of a different fact?</w:t>
      </w:r>
      <w:r w:rsidRPr="002956CA">
        <w:rPr>
          <w:color w:val="FF0000"/>
        </w:rPr>
        <w:tab/>
        <w:t xml:space="preserve">EX: Joyriding, Grand theft auto </w:t>
      </w:r>
      <w:r w:rsidRPr="002956CA">
        <w:rPr>
          <w:color w:val="FF0000"/>
        </w:rPr>
        <w:sym w:font="Wingdings" w:char="F0E0"/>
      </w:r>
      <w:r w:rsidRPr="002956CA">
        <w:rPr>
          <w:color w:val="FF0000"/>
        </w:rPr>
        <w:t xml:space="preserve"> Same offense </w:t>
      </w:r>
      <w:r w:rsidRPr="002956CA">
        <w:rPr>
          <w:i/>
          <w:color w:val="FF0000"/>
        </w:rPr>
        <w:t>(Brown v. OH)</w:t>
      </w:r>
    </w:p>
    <w:p w14:paraId="30D7381C" w14:textId="020D17E2" w:rsidR="00C42971" w:rsidRPr="002956CA" w:rsidRDefault="00C42971" w:rsidP="00C42971">
      <w:pPr>
        <w:pStyle w:val="ListParagraph"/>
        <w:numPr>
          <w:ilvl w:val="2"/>
          <w:numId w:val="7"/>
        </w:numPr>
        <w:rPr>
          <w:color w:val="FF0000"/>
        </w:rPr>
      </w:pPr>
      <w:r w:rsidRPr="002956CA">
        <w:rPr>
          <w:color w:val="FF0000"/>
          <w:u w:val="single"/>
        </w:rPr>
        <w:t>Yes</w:t>
      </w:r>
      <w:r w:rsidRPr="002956CA">
        <w:rPr>
          <w:color w:val="FF0000"/>
        </w:rPr>
        <w:t xml:space="preserve"> </w:t>
      </w:r>
      <w:r w:rsidRPr="002956CA">
        <w:rPr>
          <w:color w:val="FF0000"/>
        </w:rPr>
        <w:sym w:font="Wingdings" w:char="F0E0"/>
      </w:r>
      <w:r w:rsidRPr="002956CA">
        <w:rPr>
          <w:color w:val="FF0000"/>
        </w:rPr>
        <w:t xml:space="preserve"> Separate offenses</w:t>
      </w:r>
      <w:r w:rsidRPr="002956CA">
        <w:rPr>
          <w:color w:val="FF0000"/>
        </w:rPr>
        <w:tab/>
      </w:r>
      <w:r w:rsidRPr="002956CA">
        <w:rPr>
          <w:color w:val="FF0000"/>
        </w:rPr>
        <w:tab/>
      </w:r>
      <w:r w:rsidRPr="002956CA">
        <w:rPr>
          <w:color w:val="FF0000"/>
        </w:rPr>
        <w:tab/>
      </w:r>
      <w:r w:rsidRPr="002956CA">
        <w:rPr>
          <w:color w:val="FF0000"/>
        </w:rPr>
        <w:tab/>
      </w:r>
      <w:r w:rsidRPr="002956CA">
        <w:rPr>
          <w:color w:val="FF0000"/>
        </w:rPr>
        <w:tab/>
      </w:r>
      <w:r w:rsidRPr="002956CA">
        <w:rPr>
          <w:color w:val="FF0000"/>
        </w:rPr>
        <w:tab/>
      </w:r>
      <w:r w:rsidRPr="002956CA">
        <w:rPr>
          <w:color w:val="FF0000"/>
        </w:rPr>
        <w:tab/>
      </w:r>
      <w:r w:rsidRPr="002956CA">
        <w:rPr>
          <w:color w:val="FF0000"/>
        </w:rPr>
        <w:tab/>
      </w:r>
      <w:r w:rsidRPr="002956CA">
        <w:rPr>
          <w:color w:val="FF0000"/>
        </w:rPr>
        <w:tab/>
        <w:t xml:space="preserve">EX: 2 Crimes, but diff mental states </w:t>
      </w:r>
      <w:r w:rsidRPr="002956CA">
        <w:rPr>
          <w:color w:val="FF0000"/>
        </w:rPr>
        <w:sym w:font="Wingdings" w:char="F0E0"/>
      </w:r>
      <w:r w:rsidRPr="002956CA">
        <w:rPr>
          <w:color w:val="FF0000"/>
        </w:rPr>
        <w:t xml:space="preserve"> Same offense</w:t>
      </w:r>
    </w:p>
    <w:p w14:paraId="335CFCDB" w14:textId="77777777" w:rsidR="002956CA" w:rsidRDefault="002956CA" w:rsidP="002956CA">
      <w:pPr>
        <w:pStyle w:val="ListParagraph"/>
        <w:numPr>
          <w:ilvl w:val="0"/>
          <w:numId w:val="0"/>
        </w:numPr>
        <w:ind w:left="1008"/>
      </w:pPr>
    </w:p>
    <w:p w14:paraId="722F1DD4" w14:textId="4AC0ED4D" w:rsidR="00C42971" w:rsidRPr="00A04563" w:rsidRDefault="00C42971" w:rsidP="00C42971">
      <w:pPr>
        <w:pStyle w:val="hea"/>
        <w:rPr>
          <w:b/>
        </w:rPr>
      </w:pPr>
      <w:r w:rsidRPr="00A04563">
        <w:rPr>
          <w:b/>
        </w:rPr>
        <w:t>Felony Murder Rule</w:t>
      </w:r>
      <w:r w:rsidR="00A04563" w:rsidRPr="00A04563">
        <w:t xml:space="preserve">: Underlying felony is necessarily included in the </w:t>
      </w:r>
      <w:r w:rsidR="00A04563">
        <w:t>felony murder charge</w:t>
      </w:r>
      <w:r w:rsidR="00A04563" w:rsidRPr="00A04563">
        <w:t xml:space="preserve"> </w:t>
      </w:r>
      <w:r w:rsidR="00A04563" w:rsidRPr="00A04563">
        <w:sym w:font="Wingdings" w:char="F0E0"/>
      </w:r>
      <w:r w:rsidR="00A04563" w:rsidRPr="00A04563">
        <w:t xml:space="preserve"> Can’t charge for separate offense</w:t>
      </w:r>
    </w:p>
    <w:p w14:paraId="71C54BF1" w14:textId="77777777" w:rsidR="00A04563" w:rsidRDefault="00A04563" w:rsidP="00C42971">
      <w:pPr>
        <w:pStyle w:val="hea"/>
        <w:rPr>
          <w:b/>
        </w:rPr>
      </w:pPr>
    </w:p>
    <w:p w14:paraId="2F4CD078" w14:textId="0A4F02F1" w:rsidR="00A04563" w:rsidRDefault="00202003" w:rsidP="00202003">
      <w:pPr>
        <w:pStyle w:val="heading3"/>
      </w:pPr>
      <w:r w:rsidRPr="00202003">
        <w:rPr>
          <w:highlight w:val="yellow"/>
        </w:rPr>
        <w:t>Collateral Estoppel</w:t>
      </w:r>
    </w:p>
    <w:p w14:paraId="0EDFE6C1" w14:textId="23038CF5" w:rsidR="00A04563" w:rsidRDefault="00202003" w:rsidP="00202003">
      <w:pPr>
        <w:pStyle w:val="hea"/>
      </w:pPr>
      <w:r>
        <w:rPr>
          <w:b/>
        </w:rPr>
        <w:t xml:space="preserve">Rule: </w:t>
      </w:r>
      <w:r w:rsidR="00D822F1">
        <w:t>F</w:t>
      </w:r>
      <w:r>
        <w:t xml:space="preserve">actual issue resolved conclusively in ∆’s favor, in one trial </w:t>
      </w:r>
      <w:r>
        <w:sym w:font="Wingdings" w:char="F0E0"/>
      </w:r>
      <w:r w:rsidR="00D822F1">
        <w:t xml:space="preserve"> C</w:t>
      </w:r>
      <w:r>
        <w:t xml:space="preserve">an’t </w:t>
      </w:r>
      <w:r w:rsidR="00D822F1">
        <w:t>re-litigate</w:t>
      </w:r>
      <w:r>
        <w:t xml:space="preserve"> in a subsequent trial </w:t>
      </w:r>
      <w:r>
        <w:rPr>
          <w:i/>
        </w:rPr>
        <w:t>(Ash v. Sweson)</w:t>
      </w:r>
    </w:p>
    <w:p w14:paraId="79567FA0" w14:textId="2AB705DE" w:rsidR="00202003" w:rsidRPr="00930A67" w:rsidRDefault="00202003" w:rsidP="00202003">
      <w:pPr>
        <w:pStyle w:val="hea"/>
        <w:rPr>
          <w:b/>
        </w:rPr>
      </w:pPr>
      <w:r w:rsidRPr="00202003">
        <w:rPr>
          <w:b/>
        </w:rPr>
        <w:t xml:space="preserve">Key: </w:t>
      </w:r>
      <w:r w:rsidRPr="00202003">
        <w:t xml:space="preserve">To benefit ∆, record must conclusively establish the </w:t>
      </w:r>
      <w:r w:rsidRPr="00202003">
        <w:rPr>
          <w:b/>
        </w:rPr>
        <w:t>fact</w:t>
      </w:r>
      <w:r w:rsidRPr="00202003">
        <w:t xml:space="preserve"> he</w:t>
      </w:r>
      <w:r w:rsidR="00930A67">
        <w:t xml:space="preserve"> wants</w:t>
      </w:r>
      <w:r w:rsidRPr="00202003">
        <w:t xml:space="preserve"> to prevent gov</w:t>
      </w:r>
      <w:r>
        <w:t>’</w:t>
      </w:r>
      <w:r w:rsidRPr="00202003">
        <w:t xml:space="preserve">t from re-litigating </w:t>
      </w:r>
      <w:r w:rsidRPr="00930A67">
        <w:rPr>
          <w:b/>
        </w:rPr>
        <w:t>was present at prior trial</w:t>
      </w:r>
    </w:p>
    <w:p w14:paraId="156D5A9F" w14:textId="535ADBD4" w:rsidR="00C42971" w:rsidRPr="00930A67" w:rsidRDefault="00202003" w:rsidP="00930A67">
      <w:pPr>
        <w:pStyle w:val="hea"/>
      </w:pPr>
      <w:r w:rsidRPr="00202003">
        <w:rPr>
          <w:b/>
        </w:rPr>
        <w:t>Applies:</w:t>
      </w:r>
      <w:r w:rsidRPr="00202003">
        <w:t xml:space="preserve"> Each victim is a separate transaction but gov’t only has one shot to make its case</w:t>
      </w:r>
    </w:p>
    <w:p w14:paraId="1F3A4035" w14:textId="77777777" w:rsidR="00C42971" w:rsidRDefault="00C42971" w:rsidP="00C42971">
      <w:pPr>
        <w:pStyle w:val="hea"/>
        <w:numPr>
          <w:ilvl w:val="0"/>
          <w:numId w:val="0"/>
        </w:numPr>
        <w:ind w:left="144" w:hanging="144"/>
        <w:rPr>
          <w:b/>
        </w:rPr>
      </w:pPr>
    </w:p>
    <w:p w14:paraId="7BDC63E8" w14:textId="7C467836" w:rsidR="00DD0AAA" w:rsidRPr="00DD0AAA" w:rsidRDefault="00DD0AAA" w:rsidP="00DD0AAA">
      <w:pPr>
        <w:pStyle w:val="hea"/>
        <w:rPr>
          <w:b/>
        </w:rPr>
      </w:pPr>
      <w:r>
        <w:rPr>
          <w:b/>
        </w:rPr>
        <w:t>Analysis</w:t>
      </w:r>
    </w:p>
    <w:p w14:paraId="61459D50" w14:textId="77777777" w:rsidR="00DD0AAA" w:rsidRDefault="00DD0AAA" w:rsidP="00DD0AAA">
      <w:pPr>
        <w:pStyle w:val="ListParagraph"/>
      </w:pPr>
      <w:r>
        <w:t>What is jeopardy?</w:t>
      </w:r>
    </w:p>
    <w:p w14:paraId="477EEA81" w14:textId="46B0E452" w:rsidR="00DD0AAA" w:rsidRDefault="00DD0AAA" w:rsidP="00DD0AAA">
      <w:pPr>
        <w:pStyle w:val="ListParagraph"/>
      </w:pPr>
      <w:r>
        <w:t>When does original jeopardy attaches?</w:t>
      </w:r>
    </w:p>
    <w:p w14:paraId="0B340AF7" w14:textId="66954BCB" w:rsidR="00DD0AAA" w:rsidRDefault="00DD0AAA" w:rsidP="00DD0AAA">
      <w:pPr>
        <w:pStyle w:val="ListParagraph"/>
      </w:pPr>
      <w:r>
        <w:t>What is the same offense?</w:t>
      </w:r>
    </w:p>
    <w:p w14:paraId="6485893F" w14:textId="77777777" w:rsidR="00DD0AAA" w:rsidRDefault="00DD0AAA" w:rsidP="00D822F1">
      <w:pPr>
        <w:pStyle w:val="ListParagraph"/>
        <w:numPr>
          <w:ilvl w:val="0"/>
          <w:numId w:val="0"/>
        </w:numPr>
        <w:ind w:left="720"/>
      </w:pPr>
    </w:p>
    <w:p w14:paraId="12424B37" w14:textId="4AEAA763" w:rsidR="00DD0AAA" w:rsidRPr="00DD0AAA" w:rsidRDefault="00DD0AAA" w:rsidP="00DD0AAA">
      <w:pPr>
        <w:pStyle w:val="ex"/>
        <w:rPr>
          <w:b/>
        </w:rPr>
      </w:pPr>
      <w:r w:rsidRPr="00DD0AAA">
        <w:rPr>
          <w:b/>
          <w:i/>
        </w:rPr>
        <w:t>Fong Foo v. US</w:t>
      </w:r>
      <w:r>
        <w:rPr>
          <w:b/>
          <w:i/>
        </w:rPr>
        <w:tab/>
      </w:r>
      <w:r>
        <w:rPr>
          <w:b/>
          <w:i/>
        </w:rPr>
        <w:tab/>
      </w:r>
      <w:r>
        <w:rPr>
          <w:b/>
          <w:i/>
        </w:rPr>
        <w:tab/>
      </w:r>
      <w:r>
        <w:rPr>
          <w:b/>
          <w:i/>
        </w:rPr>
        <w:tab/>
      </w:r>
      <w:r>
        <w:rPr>
          <w:b/>
          <w:i/>
        </w:rPr>
        <w:tab/>
      </w:r>
    </w:p>
    <w:p w14:paraId="144C3D7F" w14:textId="394F7CFB" w:rsidR="00DD0AAA" w:rsidRDefault="00DD0AAA" w:rsidP="00DD0AAA">
      <w:pPr>
        <w:pStyle w:val="ex"/>
      </w:pPr>
      <w:r>
        <w:rPr>
          <w:b/>
        </w:rPr>
        <w:tab/>
        <w:t xml:space="preserve">Facts: </w:t>
      </w:r>
      <w:r>
        <w:rPr>
          <w:b/>
        </w:rPr>
        <w:br/>
        <w:t xml:space="preserve">Rule: </w:t>
      </w:r>
      <w:r>
        <w:t xml:space="preserve">All that matters is that there was a valid charge, in front of a Ct of valid jsd, </w:t>
      </w:r>
      <w:r>
        <w:rPr>
          <w:b/>
        </w:rPr>
        <w:t xml:space="preserve">&amp; </w:t>
      </w:r>
      <w:r>
        <w:t>trial that terminated w/ a final verdict.</w:t>
      </w:r>
      <w:r>
        <w:br/>
        <w:t>- Reason irrelevant</w:t>
      </w:r>
      <w:r>
        <w:br/>
      </w:r>
      <w:r>
        <w:rPr>
          <w:b/>
        </w:rPr>
        <w:t xml:space="preserve">Exception: </w:t>
      </w:r>
      <w:r>
        <w:t>Judge bribed (corrupt)</w:t>
      </w:r>
    </w:p>
    <w:p w14:paraId="334A9022" w14:textId="77777777" w:rsidR="00202003" w:rsidRPr="00202003" w:rsidRDefault="00202003" w:rsidP="00202003"/>
    <w:p w14:paraId="04D245A9" w14:textId="0F6BA67F" w:rsidR="00202003" w:rsidRPr="00202003" w:rsidRDefault="00202003" w:rsidP="00202003">
      <w:pPr>
        <w:pStyle w:val="ex"/>
        <w:rPr>
          <w:b/>
        </w:rPr>
      </w:pPr>
      <w:r w:rsidRPr="00202003">
        <w:rPr>
          <w:b/>
          <w:i/>
        </w:rPr>
        <w:t>Ash v. Sweson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Collateral Estoppel Rule ***</w:t>
      </w:r>
    </w:p>
    <w:p w14:paraId="1B287780" w14:textId="5D20BACE" w:rsidR="00202003" w:rsidRPr="00202003" w:rsidRDefault="00202003" w:rsidP="00202003">
      <w:pPr>
        <w:pStyle w:val="ex"/>
      </w:pPr>
      <w:r w:rsidRPr="00202003">
        <w:rPr>
          <w:b/>
        </w:rPr>
        <w:tab/>
        <w:t xml:space="preserve">Fact: </w:t>
      </w:r>
      <w:r>
        <w:t>Poker party. Only dispute is identity. Judge says if at robbery, must be guilty. If not, not guilty.</w:t>
      </w:r>
    </w:p>
    <w:p w14:paraId="17E0B968" w14:textId="77777777" w:rsidR="00DD0AAA" w:rsidRPr="00DD0AAA" w:rsidRDefault="00DD0AAA" w:rsidP="00DD0AAA"/>
    <w:p w14:paraId="1DF73A85" w14:textId="03944AFA" w:rsidR="00DD0AAA" w:rsidRDefault="00930A67" w:rsidP="00930A67">
      <w:pPr>
        <w:pStyle w:val="Heading1"/>
      </w:pPr>
      <w:bookmarkStart w:id="100" w:name="_Toc218319395"/>
      <w:r>
        <w:t>Appeals</w:t>
      </w:r>
      <w:bookmarkEnd w:id="100"/>
    </w:p>
    <w:p w14:paraId="55524FF3" w14:textId="77777777" w:rsidR="00FF363B" w:rsidRDefault="00FF363B" w:rsidP="00930A67">
      <w:pPr>
        <w:pStyle w:val="hea"/>
      </w:pPr>
    </w:p>
    <w:p w14:paraId="1A977D57" w14:textId="1F2141F8" w:rsidR="002164A6" w:rsidRPr="002164A6" w:rsidRDefault="00FF363B" w:rsidP="00FF363B">
      <w:pPr>
        <w:pStyle w:val="Heading20"/>
      </w:pPr>
      <w:bookmarkStart w:id="101" w:name="_Toc218319396"/>
      <w:r>
        <w:t>Standard of Review for Factual Insufficiency</w:t>
      </w:r>
      <w:bookmarkEnd w:id="101"/>
    </w:p>
    <w:p w14:paraId="7E5279CB" w14:textId="3D176F8F" w:rsidR="00FF363B" w:rsidRPr="00FF363B" w:rsidRDefault="00FF363B" w:rsidP="000634FB">
      <w:pPr>
        <w:pStyle w:val="heading3"/>
      </w:pPr>
      <w:r w:rsidRPr="000634FB">
        <w:rPr>
          <w:highlight w:val="yellow"/>
        </w:rPr>
        <w:t>Historical Standards of Review</w:t>
      </w:r>
    </w:p>
    <w:p w14:paraId="4435DE1D" w14:textId="712E798A" w:rsidR="000634FB" w:rsidRPr="000634FB" w:rsidRDefault="000634FB" w:rsidP="000634FB">
      <w:pPr>
        <w:pStyle w:val="hea"/>
      </w:pPr>
      <w:r w:rsidRPr="000634FB">
        <w:rPr>
          <w:b/>
        </w:rPr>
        <w:t xml:space="preserve">DP: </w:t>
      </w:r>
      <w:r>
        <w:t>State must prove beyond a reasonable doubt</w:t>
      </w:r>
      <w:r>
        <w:rPr>
          <w:i/>
        </w:rPr>
        <w:t xml:space="preserve"> (In re Winship)</w:t>
      </w:r>
    </w:p>
    <w:p w14:paraId="1A80C5B5" w14:textId="49A413E5" w:rsidR="002164A6" w:rsidRPr="002164A6" w:rsidRDefault="002164A6" w:rsidP="000634FB">
      <w:pPr>
        <w:pStyle w:val="hea"/>
      </w:pPr>
      <w:r w:rsidRPr="002164A6">
        <w:rPr>
          <w:b/>
        </w:rPr>
        <w:t>No Evidence Standard of Review</w:t>
      </w:r>
      <w:r>
        <w:t xml:space="preserve"> (for factual insufficiency): Violates DP when ∆ convicted &amp; record indicates no evidence to support all the elements in the defense</w:t>
      </w:r>
    </w:p>
    <w:p w14:paraId="63DBB242" w14:textId="4A0DC4D5" w:rsidR="00FF363B" w:rsidRPr="00196BED" w:rsidRDefault="002164A6" w:rsidP="000634FB">
      <w:pPr>
        <w:pStyle w:val="hea"/>
        <w:rPr>
          <w:strike/>
          <w:szCs w:val="20"/>
        </w:rPr>
      </w:pPr>
      <w:r w:rsidRPr="00196BED">
        <w:rPr>
          <w:b/>
          <w:strike/>
          <w:szCs w:val="20"/>
        </w:rPr>
        <w:t>Some Evidence Test</w:t>
      </w:r>
      <w:r w:rsidR="000634FB" w:rsidRPr="00196BED">
        <w:rPr>
          <w:b/>
          <w:strike/>
          <w:szCs w:val="20"/>
        </w:rPr>
        <w:t>:</w:t>
      </w:r>
      <w:r w:rsidRPr="00196BED">
        <w:rPr>
          <w:b/>
          <w:strike/>
          <w:szCs w:val="20"/>
        </w:rPr>
        <w:t xml:space="preserve"> </w:t>
      </w:r>
      <w:r w:rsidRPr="00196BED">
        <w:rPr>
          <w:strike/>
          <w:szCs w:val="20"/>
        </w:rPr>
        <w:t>So long as there’s some evidence, no matter how minimal, the conviction should be upheld</w:t>
      </w:r>
    </w:p>
    <w:p w14:paraId="5784CBDA" w14:textId="77777777" w:rsidR="00FF363B" w:rsidRPr="000634FB" w:rsidRDefault="002164A6" w:rsidP="000634FB">
      <w:pPr>
        <w:pStyle w:val="hea"/>
        <w:rPr>
          <w:b/>
        </w:rPr>
      </w:pPr>
      <w:r w:rsidRPr="000634FB">
        <w:rPr>
          <w:b/>
        </w:rPr>
        <w:t>Rational Result Test</w:t>
      </w:r>
    </w:p>
    <w:p w14:paraId="4D8A37D3" w14:textId="5DBC2A47" w:rsidR="00FF363B" w:rsidRDefault="002164A6" w:rsidP="000634FB">
      <w:pPr>
        <w:pStyle w:val="ListParagraph"/>
      </w:pPr>
      <w:r>
        <w:t>SupCt rejecte</w:t>
      </w:r>
      <w:r w:rsidR="00196BED">
        <w:t>d no &amp; some evidence tests. R</w:t>
      </w:r>
      <w:r>
        <w:t xml:space="preserve">eviewing Ct should </w:t>
      </w:r>
    </w:p>
    <w:p w14:paraId="4B9D4B3B" w14:textId="2E4E64C2" w:rsidR="00FF363B" w:rsidRDefault="00FF363B" w:rsidP="000634FB">
      <w:pPr>
        <w:pStyle w:val="ListParagraph"/>
        <w:numPr>
          <w:ilvl w:val="2"/>
          <w:numId w:val="7"/>
        </w:numPr>
      </w:pPr>
      <w:r>
        <w:t>1) R</w:t>
      </w:r>
      <w:r w:rsidR="002164A6">
        <w:t>ev</w:t>
      </w:r>
      <w:r>
        <w:t>iew entire trial record</w:t>
      </w:r>
    </w:p>
    <w:p w14:paraId="20ACE19E" w14:textId="06E215F3" w:rsidR="00FF363B" w:rsidRDefault="00FF363B" w:rsidP="000634FB">
      <w:pPr>
        <w:pStyle w:val="ListParagraph"/>
        <w:numPr>
          <w:ilvl w:val="2"/>
          <w:numId w:val="7"/>
        </w:numPr>
      </w:pPr>
      <w:r>
        <w:t>2) R</w:t>
      </w:r>
      <w:r w:rsidR="002164A6">
        <w:t>esolve all inferences in credi</w:t>
      </w:r>
      <w:r>
        <w:t xml:space="preserve">bility in favor of gov’t </w:t>
      </w:r>
      <w:r w:rsidRPr="00FF363B">
        <w:rPr>
          <w:b/>
        </w:rPr>
        <w:t>&amp;</w:t>
      </w:r>
      <w:r>
        <w:t xml:space="preserve"> </w:t>
      </w:r>
    </w:p>
    <w:p w14:paraId="55E624C8" w14:textId="3EC096F1" w:rsidR="002164A6" w:rsidRDefault="002164A6" w:rsidP="000634FB">
      <w:pPr>
        <w:pStyle w:val="ListParagraph"/>
        <w:numPr>
          <w:ilvl w:val="2"/>
          <w:numId w:val="7"/>
        </w:numPr>
      </w:pPr>
      <w:r>
        <w:t xml:space="preserve">3) </w:t>
      </w:r>
      <w:r w:rsidR="00FF363B">
        <w:rPr>
          <w:i/>
        </w:rPr>
        <w:t>Key</w:t>
      </w:r>
      <w:r>
        <w:rPr>
          <w:i/>
        </w:rPr>
        <w:t xml:space="preserve">: </w:t>
      </w:r>
      <w:r>
        <w:t xml:space="preserve">Whether a </w:t>
      </w:r>
      <w:r w:rsidRPr="00FF363B">
        <w:rPr>
          <w:i/>
        </w:rPr>
        <w:t>rational</w:t>
      </w:r>
      <w:r>
        <w:t xml:space="preserve"> trier of fact could have found elements were proven beyond a reasonable doubt</w:t>
      </w:r>
    </w:p>
    <w:p w14:paraId="33A68A8E" w14:textId="14EC588D" w:rsidR="00FF363B" w:rsidRDefault="000634FB" w:rsidP="000634FB">
      <w:pPr>
        <w:pStyle w:val="ListParagraph"/>
      </w:pPr>
      <w:r>
        <w:rPr>
          <w:b/>
        </w:rPr>
        <w:t>Nutshell:</w:t>
      </w:r>
      <w:r w:rsidR="00FF363B">
        <w:t xml:space="preserve"> </w:t>
      </w:r>
      <w:r>
        <w:t>I</w:t>
      </w:r>
      <w:r w:rsidR="00FF363B">
        <w:t xml:space="preserve">nsufficient if you have some evidence. Result must be rational </w:t>
      </w:r>
      <w:r w:rsidR="00FF363B" w:rsidRPr="00FF363B">
        <w:rPr>
          <w:b/>
          <w:color w:val="FF0000"/>
        </w:rPr>
        <w:t>!!!</w:t>
      </w:r>
    </w:p>
    <w:p w14:paraId="59EC795F" w14:textId="175057B2" w:rsidR="00FF363B" w:rsidRDefault="00FF363B" w:rsidP="000634FB">
      <w:pPr>
        <w:pStyle w:val="ListParagraph"/>
      </w:pPr>
      <w:r w:rsidRPr="00FF363B">
        <w:rPr>
          <w:b/>
        </w:rPr>
        <w:t>Identical to</w:t>
      </w:r>
      <w:r w:rsidR="000634FB">
        <w:rPr>
          <w:b/>
        </w:rPr>
        <w:t>:</w:t>
      </w:r>
      <w:r w:rsidRPr="00FF363B">
        <w:rPr>
          <w:b/>
        </w:rPr>
        <w:t xml:space="preserve"> </w:t>
      </w:r>
      <w:r>
        <w:t>Motion for Acquittal (gov’t failed to meet burden)</w:t>
      </w:r>
    </w:p>
    <w:p w14:paraId="5A90C1D1" w14:textId="77777777" w:rsidR="00FF363B" w:rsidRPr="00FF363B" w:rsidRDefault="00FF363B" w:rsidP="00FF363B">
      <w:pPr>
        <w:pStyle w:val="hea"/>
      </w:pPr>
    </w:p>
    <w:p w14:paraId="44748990" w14:textId="628C70CA" w:rsidR="00FF363B" w:rsidRPr="00FF363B" w:rsidRDefault="00FF363B" w:rsidP="000634FB">
      <w:pPr>
        <w:pStyle w:val="heading3"/>
      </w:pPr>
      <w:r w:rsidRPr="000634FB">
        <w:rPr>
          <w:highlight w:val="yellow"/>
        </w:rPr>
        <w:t>Harmless Error Test</w:t>
      </w:r>
    </w:p>
    <w:p w14:paraId="45AA7DBA" w14:textId="1541D718" w:rsidR="00AC6E3C" w:rsidRPr="00AC6E3C" w:rsidRDefault="00AC6E3C" w:rsidP="000634FB">
      <w:pPr>
        <w:pStyle w:val="hea"/>
        <w:rPr>
          <w:b/>
        </w:rPr>
      </w:pPr>
      <w:r>
        <w:rPr>
          <w:b/>
        </w:rPr>
        <w:t xml:space="preserve">Definition: </w:t>
      </w:r>
      <w:r>
        <w:t>Doesn’t affect outcome of the trial</w:t>
      </w:r>
    </w:p>
    <w:p w14:paraId="4E073064" w14:textId="38A6325F" w:rsidR="00FF363B" w:rsidRPr="00FF363B" w:rsidRDefault="00FF363B" w:rsidP="000634FB">
      <w:pPr>
        <w:pStyle w:val="hea"/>
        <w:rPr>
          <w:b/>
        </w:rPr>
      </w:pPr>
      <w:r>
        <w:rPr>
          <w:b/>
        </w:rPr>
        <w:t>Rule</w:t>
      </w:r>
      <w:r w:rsidRPr="00FF363B">
        <w:rPr>
          <w:b/>
        </w:rPr>
        <w:t>:</w:t>
      </w:r>
      <w:r>
        <w:rPr>
          <w:b/>
        </w:rPr>
        <w:t xml:space="preserve"> </w:t>
      </w:r>
      <w:r>
        <w:t xml:space="preserve">Not every constitutional violation results in an error </w:t>
      </w:r>
      <w:r>
        <w:rPr>
          <w:i/>
        </w:rPr>
        <w:t>(Fulminante)</w:t>
      </w:r>
    </w:p>
    <w:p w14:paraId="48FB0F72" w14:textId="7B4D2BA8" w:rsidR="00FF363B" w:rsidRPr="00FF363B" w:rsidRDefault="00FF363B" w:rsidP="000634FB">
      <w:pPr>
        <w:pStyle w:val="hea"/>
        <w:rPr>
          <w:b/>
        </w:rPr>
      </w:pPr>
      <w:r>
        <w:rPr>
          <w:b/>
        </w:rPr>
        <w:t xml:space="preserve">Logic: </w:t>
      </w:r>
      <w:r>
        <w:t>Some errors are so unimportant &amp; insignificant that it doesn’t warrant setting conviction aside</w:t>
      </w:r>
    </w:p>
    <w:p w14:paraId="18EBFFF7" w14:textId="60D76429" w:rsidR="00FF363B" w:rsidRPr="004930C3" w:rsidRDefault="00FF363B" w:rsidP="000634FB">
      <w:pPr>
        <w:pStyle w:val="hea"/>
        <w:rPr>
          <w:b/>
        </w:rPr>
      </w:pPr>
      <w:r>
        <w:rPr>
          <w:b/>
        </w:rPr>
        <w:t xml:space="preserve">Applies: </w:t>
      </w:r>
      <w:r>
        <w:t>Wouldn’t have affected outcome</w:t>
      </w:r>
    </w:p>
    <w:p w14:paraId="653142DC" w14:textId="10B76B40" w:rsidR="004930C3" w:rsidRPr="000634FB" w:rsidRDefault="004930C3" w:rsidP="000634FB">
      <w:pPr>
        <w:pStyle w:val="hea"/>
        <w:rPr>
          <w:b/>
        </w:rPr>
      </w:pPr>
      <w:r>
        <w:rPr>
          <w:b/>
        </w:rPr>
        <w:t xml:space="preserve">Key: </w:t>
      </w:r>
      <w:r>
        <w:t>Can the error be offset by…analysis</w:t>
      </w:r>
    </w:p>
    <w:p w14:paraId="779D58F7" w14:textId="2D3AE4B4" w:rsidR="000634FB" w:rsidRPr="000634FB" w:rsidRDefault="004930C3" w:rsidP="000634FB">
      <w:pPr>
        <w:pStyle w:val="ex"/>
        <w:rPr>
          <w:b/>
          <w:i/>
        </w:rPr>
      </w:pPr>
      <w:r>
        <w:rPr>
          <w:b/>
          <w:i/>
        </w:rPr>
        <w:t xml:space="preserve">AZ v. </w:t>
      </w:r>
      <w:r w:rsidR="000634FB" w:rsidRPr="000634FB">
        <w:rPr>
          <w:b/>
          <w:i/>
        </w:rPr>
        <w:t>Fulminante</w:t>
      </w:r>
    </w:p>
    <w:p w14:paraId="736839E5" w14:textId="34DF4C9D" w:rsidR="004930C3" w:rsidRDefault="000634FB" w:rsidP="000634FB">
      <w:pPr>
        <w:pStyle w:val="ex"/>
        <w:rPr>
          <w:b/>
        </w:rPr>
      </w:pPr>
      <w:r>
        <w:tab/>
      </w:r>
      <w:r w:rsidR="004930C3">
        <w:rPr>
          <w:b/>
        </w:rPr>
        <w:t>Analysis</w:t>
      </w:r>
    </w:p>
    <w:p w14:paraId="622CB1B7" w14:textId="0BD4C96A" w:rsidR="004930C3" w:rsidRPr="004930C3" w:rsidRDefault="004930C3" w:rsidP="0075379B">
      <w:pPr>
        <w:pStyle w:val="ex"/>
      </w:pPr>
      <w:r>
        <w:rPr>
          <w:b/>
        </w:rPr>
        <w:tab/>
      </w:r>
      <w:r w:rsidR="000634FB">
        <w:t xml:space="preserve">Was the confession voluntary? </w:t>
      </w:r>
      <w:r>
        <w:t>No. coerced.</w:t>
      </w:r>
      <w:r>
        <w:br/>
        <w:t>Can a coerced confession be harmless? Yes…5 justices</w:t>
      </w:r>
      <w:r>
        <w:br/>
        <w:t>Was this co</w:t>
      </w:r>
      <w:r w:rsidR="0075379B">
        <w:t>erced confession harmless error</w:t>
      </w:r>
    </w:p>
    <w:p w14:paraId="2206611E" w14:textId="4A30CB0E" w:rsidR="00FF363B" w:rsidRPr="000634FB" w:rsidRDefault="004930C3" w:rsidP="000634FB">
      <w:pPr>
        <w:pStyle w:val="hea"/>
        <w:rPr>
          <w:b/>
        </w:rPr>
      </w:pPr>
      <w:r>
        <w:rPr>
          <w:b/>
          <w:i/>
        </w:rPr>
        <w:t xml:space="preserve">Fulminante </w:t>
      </w:r>
      <w:r w:rsidR="00FF363B" w:rsidRPr="000634FB">
        <w:rPr>
          <w:b/>
        </w:rPr>
        <w:t>Constitutional Errors for Harmless Error Analysis</w:t>
      </w:r>
      <w:r>
        <w:rPr>
          <w:b/>
        </w:rPr>
        <w:t xml:space="preserve"> </w:t>
      </w:r>
    </w:p>
    <w:p w14:paraId="426875B6" w14:textId="609F1AF4" w:rsidR="00FF363B" w:rsidRDefault="004930C3" w:rsidP="000634FB">
      <w:pPr>
        <w:pStyle w:val="ListParagraph"/>
      </w:pPr>
      <w:r>
        <w:t>Per Se Harmful</w:t>
      </w:r>
    </w:p>
    <w:p w14:paraId="4CEAA3EA" w14:textId="52D9DF67" w:rsidR="004930C3" w:rsidRDefault="004930C3" w:rsidP="000634FB">
      <w:pPr>
        <w:pStyle w:val="ListParagraph"/>
      </w:pPr>
      <w:r>
        <w:t>Potentially Harmless</w:t>
      </w:r>
    </w:p>
    <w:p w14:paraId="51D741BE" w14:textId="3D49995B" w:rsidR="004930C3" w:rsidRDefault="004930C3" w:rsidP="004930C3">
      <w:pPr>
        <w:pStyle w:val="hea"/>
      </w:pPr>
      <w:r>
        <w:rPr>
          <w:b/>
        </w:rPr>
        <w:t>Analysis</w:t>
      </w:r>
    </w:p>
    <w:p w14:paraId="679A3DA8" w14:textId="16844C8D" w:rsidR="004930C3" w:rsidRDefault="004930C3" w:rsidP="000634FB">
      <w:pPr>
        <w:pStyle w:val="ListParagraph"/>
      </w:pPr>
      <w:r>
        <w:t>1) What type of Constitutional Error?</w:t>
      </w:r>
    </w:p>
    <w:p w14:paraId="233C33D8" w14:textId="09F693ED" w:rsidR="004930C3" w:rsidRDefault="007F2071" w:rsidP="000634FB">
      <w:pPr>
        <w:pStyle w:val="ListParagraph"/>
      </w:pPr>
      <w:r>
        <w:t>2</w:t>
      </w:r>
      <w:r w:rsidR="004930C3">
        <w:t>) Is it structural or trial?</w:t>
      </w:r>
    </w:p>
    <w:p w14:paraId="5662B22B" w14:textId="6AEBBFF8" w:rsidR="004930C3" w:rsidRDefault="004930C3" w:rsidP="004930C3">
      <w:pPr>
        <w:pStyle w:val="ListParagraph"/>
        <w:numPr>
          <w:ilvl w:val="2"/>
          <w:numId w:val="7"/>
        </w:numPr>
      </w:pPr>
      <w:r w:rsidRPr="007F2071">
        <w:rPr>
          <w:u w:val="single"/>
        </w:rPr>
        <w:t>Structural</w:t>
      </w:r>
      <w:r>
        <w:t xml:space="preserve"> </w:t>
      </w:r>
      <w:r>
        <w:sym w:font="Wingdings" w:char="F0E0"/>
      </w:r>
      <w:r>
        <w:t xml:space="preserve"> New trial</w:t>
      </w:r>
    </w:p>
    <w:p w14:paraId="79085732" w14:textId="77777777" w:rsidR="0075379B" w:rsidRDefault="004930C3" w:rsidP="004930C3">
      <w:pPr>
        <w:pStyle w:val="ListParagraph"/>
        <w:numPr>
          <w:ilvl w:val="2"/>
          <w:numId w:val="7"/>
        </w:numPr>
      </w:pPr>
      <w:r w:rsidRPr="007F2071">
        <w:rPr>
          <w:u w:val="single"/>
        </w:rPr>
        <w:t>Trial</w:t>
      </w:r>
      <w:r w:rsidR="007F2071" w:rsidRPr="007F2071">
        <w:rPr>
          <w:u w:val="single"/>
        </w:rPr>
        <w:t xml:space="preserve"> </w:t>
      </w:r>
      <w:r w:rsidRPr="007F2071">
        <w:rPr>
          <w:u w:val="single"/>
        </w:rPr>
        <w:t>Error</w:t>
      </w:r>
      <w:r w:rsidRPr="007F2071">
        <w:t xml:space="preserve"> </w:t>
      </w:r>
      <w:r>
        <w:sym w:font="Wingdings" w:char="F0E0"/>
      </w:r>
      <w:r w:rsidR="007F2071">
        <w:t xml:space="preserve"> </w:t>
      </w:r>
    </w:p>
    <w:p w14:paraId="5FA38046" w14:textId="37D6B2AB" w:rsidR="0075379B" w:rsidRDefault="0075379B" w:rsidP="0075379B">
      <w:pPr>
        <w:pStyle w:val="ListParagraph"/>
      </w:pPr>
      <w:r>
        <w:rPr>
          <w:b/>
        </w:rPr>
        <w:t xml:space="preserve">BoP: </w:t>
      </w:r>
      <w:r w:rsidR="007F2071">
        <w:t>∆’</w:t>
      </w:r>
      <w:r w:rsidR="004930C3">
        <w:t xml:space="preserve">s </w:t>
      </w:r>
      <w:r w:rsidR="007F2071">
        <w:t>BoP</w:t>
      </w:r>
      <w:r w:rsidR="004930C3">
        <w:t xml:space="preserve"> to show there</w:t>
      </w:r>
      <w:r w:rsidR="007F2071">
        <w:t>’s an error. Gov’t</w:t>
      </w:r>
      <w:r w:rsidR="004930C3">
        <w:t xml:space="preserve">s </w:t>
      </w:r>
      <w:r w:rsidR="007F2071">
        <w:t>BoP</w:t>
      </w:r>
      <w:r w:rsidR="004930C3">
        <w:t xml:space="preserve"> to show it’s harmless</w:t>
      </w:r>
    </w:p>
    <w:p w14:paraId="7D0BA0B3" w14:textId="1E7CE129" w:rsidR="004930C3" w:rsidRDefault="004930C3" w:rsidP="0075379B">
      <w:pPr>
        <w:pStyle w:val="ListParagraph"/>
      </w:pPr>
      <w:r w:rsidRPr="0075379B">
        <w:rPr>
          <w:b/>
        </w:rPr>
        <w:t xml:space="preserve">Test: </w:t>
      </w:r>
      <w:r>
        <w:t>Did the error support a reasonable probability of a harmless outcome?</w:t>
      </w:r>
    </w:p>
    <w:p w14:paraId="02BBFAA8" w14:textId="77777777" w:rsidR="0075379B" w:rsidRDefault="0075379B" w:rsidP="004930C3">
      <w:pPr>
        <w:pStyle w:val="hea"/>
      </w:pPr>
    </w:p>
    <w:tbl>
      <w:tblPr>
        <w:tblStyle w:val="TableGrid"/>
        <w:tblW w:w="10890" w:type="dxa"/>
        <w:tblInd w:w="108" w:type="dxa"/>
        <w:tblLayout w:type="fixed"/>
        <w:tblLook w:val="04A0" w:firstRow="1" w:lastRow="0" w:firstColumn="1" w:lastColumn="0" w:noHBand="0" w:noVBand="1"/>
      </w:tblPr>
      <w:tblGrid>
        <w:gridCol w:w="4590"/>
        <w:gridCol w:w="6300"/>
      </w:tblGrid>
      <w:tr w:rsidR="004930C3" w14:paraId="51C47031" w14:textId="77777777" w:rsidTr="004930C3">
        <w:tc>
          <w:tcPr>
            <w:tcW w:w="4590" w:type="dxa"/>
            <w:shd w:val="clear" w:color="auto" w:fill="E2E4F5"/>
          </w:tcPr>
          <w:p w14:paraId="37D4AD19" w14:textId="3B52DD3F" w:rsidR="004930C3" w:rsidRPr="007A5B9A" w:rsidRDefault="004930C3" w:rsidP="004930C3">
            <w:pPr>
              <w:jc w:val="center"/>
              <w:rPr>
                <w:b/>
                <w:smallCaps/>
                <w:sz w:val="18"/>
                <w:szCs w:val="18"/>
              </w:rPr>
            </w:pPr>
            <w:r>
              <w:rPr>
                <w:b/>
                <w:smallCaps/>
                <w:sz w:val="18"/>
                <w:szCs w:val="18"/>
              </w:rPr>
              <w:t>Per Se Harmful</w:t>
            </w:r>
          </w:p>
        </w:tc>
        <w:tc>
          <w:tcPr>
            <w:tcW w:w="6300" w:type="dxa"/>
            <w:shd w:val="clear" w:color="auto" w:fill="E2E4F5"/>
          </w:tcPr>
          <w:p w14:paraId="75016674" w14:textId="66B809C1" w:rsidR="004930C3" w:rsidRPr="00D40F4D" w:rsidRDefault="004930C3" w:rsidP="004930C3">
            <w:pPr>
              <w:jc w:val="center"/>
              <w:rPr>
                <w:b/>
                <w:smallCaps/>
                <w:sz w:val="18"/>
                <w:szCs w:val="18"/>
              </w:rPr>
            </w:pPr>
            <w:r>
              <w:rPr>
                <w:b/>
                <w:smallCaps/>
                <w:sz w:val="18"/>
                <w:szCs w:val="18"/>
              </w:rPr>
              <w:t>Potentially Harmless</w:t>
            </w:r>
          </w:p>
        </w:tc>
      </w:tr>
      <w:tr w:rsidR="004930C3" w14:paraId="06FDF6CF" w14:textId="77777777" w:rsidTr="004930C3">
        <w:tc>
          <w:tcPr>
            <w:tcW w:w="4590" w:type="dxa"/>
          </w:tcPr>
          <w:p w14:paraId="528EF645" w14:textId="5403B2B6" w:rsidR="004930C3" w:rsidRPr="0075379B" w:rsidRDefault="004930C3" w:rsidP="004930C3">
            <w:pPr>
              <w:rPr>
                <w:caps/>
                <w:color w:val="000000" w:themeColor="text1"/>
                <w:sz w:val="18"/>
                <w:szCs w:val="18"/>
              </w:rPr>
            </w:pPr>
            <w:r w:rsidRPr="0075379B">
              <w:rPr>
                <w:b/>
                <w:caps/>
                <w:color w:val="000000" w:themeColor="text1"/>
                <w:sz w:val="18"/>
                <w:szCs w:val="18"/>
              </w:rPr>
              <w:t>Structural Errors</w:t>
            </w:r>
          </w:p>
          <w:p w14:paraId="4B542F0E" w14:textId="44314AFE" w:rsidR="004930C3" w:rsidRDefault="0075379B" w:rsidP="004930C3">
            <w:pPr>
              <w:rPr>
                <w:color w:val="000000" w:themeColor="text1"/>
                <w:sz w:val="18"/>
                <w:szCs w:val="18"/>
              </w:rPr>
            </w:pPr>
            <w:r>
              <w:rPr>
                <w:color w:val="000000" w:themeColor="text1"/>
                <w:sz w:val="18"/>
                <w:szCs w:val="18"/>
              </w:rPr>
              <w:t xml:space="preserve">- </w:t>
            </w:r>
            <w:r w:rsidR="004930C3">
              <w:rPr>
                <w:color w:val="000000" w:themeColor="text1"/>
                <w:sz w:val="18"/>
                <w:szCs w:val="18"/>
              </w:rPr>
              <w:t>Denial of 6</w:t>
            </w:r>
            <w:r w:rsidR="004930C3" w:rsidRPr="004930C3">
              <w:rPr>
                <w:color w:val="000000" w:themeColor="text1"/>
                <w:sz w:val="18"/>
                <w:szCs w:val="18"/>
                <w:vertAlign w:val="superscript"/>
              </w:rPr>
              <w:t>th</w:t>
            </w:r>
            <w:r w:rsidR="004930C3">
              <w:rPr>
                <w:color w:val="000000" w:themeColor="text1"/>
                <w:sz w:val="18"/>
                <w:szCs w:val="18"/>
              </w:rPr>
              <w:t xml:space="preserve"> Am. Right to Counsel</w:t>
            </w:r>
            <w:r w:rsidR="004930C3">
              <w:rPr>
                <w:color w:val="000000" w:themeColor="text1"/>
                <w:sz w:val="18"/>
                <w:szCs w:val="18"/>
              </w:rPr>
              <w:br/>
            </w:r>
            <w:r>
              <w:rPr>
                <w:color w:val="000000" w:themeColor="text1"/>
                <w:sz w:val="18"/>
                <w:szCs w:val="18"/>
              </w:rPr>
              <w:t xml:space="preserve">- </w:t>
            </w:r>
            <w:r w:rsidR="004930C3">
              <w:rPr>
                <w:color w:val="000000" w:themeColor="text1"/>
                <w:sz w:val="18"/>
                <w:szCs w:val="18"/>
              </w:rPr>
              <w:t>Bias judge</w:t>
            </w:r>
          </w:p>
          <w:p w14:paraId="779E1BA7" w14:textId="3216BC01" w:rsidR="004930C3" w:rsidRDefault="0075379B" w:rsidP="004930C3">
            <w:pPr>
              <w:rPr>
                <w:color w:val="000000" w:themeColor="text1"/>
                <w:sz w:val="18"/>
                <w:szCs w:val="18"/>
              </w:rPr>
            </w:pPr>
            <w:r>
              <w:rPr>
                <w:color w:val="000000" w:themeColor="text1"/>
                <w:sz w:val="18"/>
                <w:szCs w:val="18"/>
              </w:rPr>
              <w:t xml:space="preserve">- </w:t>
            </w:r>
            <w:r w:rsidR="004930C3">
              <w:rPr>
                <w:color w:val="000000" w:themeColor="text1"/>
                <w:sz w:val="18"/>
                <w:szCs w:val="18"/>
              </w:rPr>
              <w:t xml:space="preserve">Violation of pro se right </w:t>
            </w:r>
          </w:p>
          <w:p w14:paraId="67F18860" w14:textId="2D374203" w:rsidR="004930C3" w:rsidRDefault="0075379B" w:rsidP="004930C3">
            <w:pPr>
              <w:rPr>
                <w:color w:val="000000" w:themeColor="text1"/>
                <w:sz w:val="18"/>
                <w:szCs w:val="18"/>
              </w:rPr>
            </w:pPr>
            <w:r>
              <w:rPr>
                <w:color w:val="000000" w:themeColor="text1"/>
                <w:sz w:val="18"/>
                <w:szCs w:val="18"/>
              </w:rPr>
              <w:t xml:space="preserve">- </w:t>
            </w:r>
            <w:r w:rsidR="004930C3">
              <w:rPr>
                <w:color w:val="000000" w:themeColor="text1"/>
                <w:sz w:val="18"/>
                <w:szCs w:val="18"/>
              </w:rPr>
              <w:t>Denial of right to trial by jury</w:t>
            </w:r>
          </w:p>
          <w:p w14:paraId="4CABAB64" w14:textId="3BEC4A27" w:rsidR="004930C3" w:rsidRDefault="0075379B" w:rsidP="004930C3">
            <w:pPr>
              <w:rPr>
                <w:color w:val="000000" w:themeColor="text1"/>
                <w:sz w:val="18"/>
                <w:szCs w:val="18"/>
              </w:rPr>
            </w:pPr>
            <w:r>
              <w:rPr>
                <w:color w:val="000000" w:themeColor="text1"/>
                <w:sz w:val="18"/>
                <w:szCs w:val="18"/>
              </w:rPr>
              <w:t xml:space="preserve">- </w:t>
            </w:r>
            <w:r w:rsidR="004930C3">
              <w:rPr>
                <w:color w:val="000000" w:themeColor="text1"/>
                <w:sz w:val="18"/>
                <w:szCs w:val="18"/>
              </w:rPr>
              <w:t>Improper BRD instruction</w:t>
            </w:r>
          </w:p>
          <w:p w14:paraId="7810F1F9" w14:textId="70DB09EC" w:rsidR="004930C3" w:rsidRPr="004930C3" w:rsidRDefault="004930C3" w:rsidP="004930C3">
            <w:pPr>
              <w:rPr>
                <w:color w:val="000000" w:themeColor="text1"/>
                <w:sz w:val="18"/>
                <w:szCs w:val="18"/>
              </w:rPr>
            </w:pPr>
            <w:r w:rsidRPr="004930C3">
              <w:rPr>
                <w:b/>
                <w:color w:val="000000" w:themeColor="text1"/>
                <w:sz w:val="18"/>
                <w:szCs w:val="18"/>
              </w:rPr>
              <w:t xml:space="preserve">Definition: </w:t>
            </w:r>
            <w:r>
              <w:rPr>
                <w:color w:val="000000" w:themeColor="text1"/>
                <w:sz w:val="18"/>
                <w:szCs w:val="18"/>
              </w:rPr>
              <w:t>Errors that impact the structure of the process</w:t>
            </w:r>
          </w:p>
        </w:tc>
        <w:tc>
          <w:tcPr>
            <w:tcW w:w="6300" w:type="dxa"/>
          </w:tcPr>
          <w:p w14:paraId="1E188BF0" w14:textId="453006F8" w:rsidR="004930C3" w:rsidRDefault="004930C3" w:rsidP="004930C3">
            <w:pPr>
              <w:rPr>
                <w:bCs/>
                <w:sz w:val="16"/>
                <w:szCs w:val="16"/>
              </w:rPr>
            </w:pPr>
            <w:r w:rsidRPr="0075379B">
              <w:rPr>
                <w:b/>
                <w:bCs/>
                <w:caps/>
                <w:sz w:val="16"/>
                <w:szCs w:val="16"/>
              </w:rPr>
              <w:t>Trial Errors</w:t>
            </w:r>
            <w:r>
              <w:rPr>
                <w:b/>
                <w:bCs/>
                <w:sz w:val="16"/>
                <w:szCs w:val="16"/>
              </w:rPr>
              <w:br/>
            </w:r>
            <w:r w:rsidR="0075379B">
              <w:rPr>
                <w:bCs/>
                <w:sz w:val="16"/>
                <w:szCs w:val="16"/>
              </w:rPr>
              <w:t xml:space="preserve">- </w:t>
            </w:r>
            <w:r>
              <w:rPr>
                <w:bCs/>
                <w:sz w:val="16"/>
                <w:szCs w:val="16"/>
              </w:rPr>
              <w:t>Bad Confession (EX: Miranda, Massiah, or DP)</w:t>
            </w:r>
            <w:r>
              <w:rPr>
                <w:bCs/>
                <w:sz w:val="16"/>
                <w:szCs w:val="16"/>
              </w:rPr>
              <w:br/>
            </w:r>
            <w:r w:rsidR="0075379B">
              <w:rPr>
                <w:bCs/>
                <w:sz w:val="16"/>
                <w:szCs w:val="16"/>
              </w:rPr>
              <w:t xml:space="preserve">- </w:t>
            </w:r>
            <w:r>
              <w:rPr>
                <w:bCs/>
                <w:sz w:val="16"/>
                <w:szCs w:val="16"/>
              </w:rPr>
              <w:t>Violates 4</w:t>
            </w:r>
            <w:r w:rsidRPr="004930C3">
              <w:rPr>
                <w:bCs/>
                <w:sz w:val="16"/>
                <w:szCs w:val="16"/>
                <w:vertAlign w:val="superscript"/>
              </w:rPr>
              <w:t>th</w:t>
            </w:r>
            <w:r>
              <w:rPr>
                <w:bCs/>
                <w:sz w:val="16"/>
                <w:szCs w:val="16"/>
              </w:rPr>
              <w:t xml:space="preserve"> Am that leads to admitting invalid evidence</w:t>
            </w:r>
            <w:r>
              <w:rPr>
                <w:bCs/>
                <w:sz w:val="16"/>
                <w:szCs w:val="16"/>
              </w:rPr>
              <w:br/>
            </w:r>
            <w:r w:rsidR="0075379B">
              <w:rPr>
                <w:bCs/>
                <w:sz w:val="16"/>
                <w:szCs w:val="16"/>
              </w:rPr>
              <w:t xml:space="preserve">- </w:t>
            </w:r>
            <w:r>
              <w:rPr>
                <w:bCs/>
                <w:sz w:val="16"/>
                <w:szCs w:val="16"/>
              </w:rPr>
              <w:t>Comment on silence</w:t>
            </w:r>
          </w:p>
          <w:p w14:paraId="2EBD2A90" w14:textId="77777777" w:rsidR="004930C3" w:rsidRDefault="004930C3" w:rsidP="004930C3">
            <w:pPr>
              <w:rPr>
                <w:bCs/>
                <w:sz w:val="16"/>
                <w:szCs w:val="16"/>
              </w:rPr>
            </w:pPr>
          </w:p>
          <w:p w14:paraId="3D1FC60F" w14:textId="0F164A68" w:rsidR="004930C3" w:rsidRPr="004930C3" w:rsidRDefault="004930C3" w:rsidP="004930C3">
            <w:pPr>
              <w:rPr>
                <w:bCs/>
                <w:sz w:val="16"/>
                <w:szCs w:val="16"/>
              </w:rPr>
            </w:pPr>
            <w:r>
              <w:rPr>
                <w:b/>
                <w:bCs/>
                <w:sz w:val="16"/>
                <w:szCs w:val="16"/>
              </w:rPr>
              <w:t xml:space="preserve">Focus: </w:t>
            </w:r>
            <w:r>
              <w:rPr>
                <w:bCs/>
                <w:sz w:val="16"/>
                <w:szCs w:val="16"/>
              </w:rPr>
              <w:t xml:space="preserve"> Evidence that shouldn’t have been admitted</w:t>
            </w:r>
          </w:p>
        </w:tc>
      </w:tr>
    </w:tbl>
    <w:p w14:paraId="1469BF18" w14:textId="77777777" w:rsidR="004930C3" w:rsidRDefault="004930C3" w:rsidP="007F2071">
      <w:pPr>
        <w:pStyle w:val="ListParagraph"/>
        <w:numPr>
          <w:ilvl w:val="0"/>
          <w:numId w:val="0"/>
        </w:numPr>
        <w:ind w:left="720"/>
      </w:pPr>
    </w:p>
    <w:p w14:paraId="5E8825DE" w14:textId="2821A452" w:rsidR="0075379B" w:rsidRPr="0075379B" w:rsidRDefault="0075379B" w:rsidP="0075379B">
      <w:pPr>
        <w:pStyle w:val="Heading1"/>
      </w:pPr>
      <w:bookmarkStart w:id="102" w:name="_Toc218319397"/>
      <w:r>
        <w:t>Habeas Corpus</w:t>
      </w:r>
      <w:bookmarkEnd w:id="102"/>
    </w:p>
    <w:p w14:paraId="4A381866" w14:textId="1B94442D" w:rsidR="000634FB" w:rsidRPr="000634FB" w:rsidRDefault="0075379B" w:rsidP="0075379B">
      <w:pPr>
        <w:pStyle w:val="hea"/>
        <w:jc w:val="both"/>
      </w:pPr>
      <w:r>
        <w:rPr>
          <w:b/>
        </w:rPr>
        <w:t xml:space="preserve">Purpose of </w:t>
      </w:r>
      <w:r w:rsidR="000634FB">
        <w:rPr>
          <w:b/>
        </w:rPr>
        <w:t>Collateral Attack by Writ of Habeas Corpus</w:t>
      </w:r>
      <w:r>
        <w:rPr>
          <w:b/>
        </w:rPr>
        <w:t xml:space="preserve">: </w:t>
      </w:r>
      <w:r>
        <w:t>∆ generally argues to FedCt that State Ct misapplied Fedlaw</w:t>
      </w:r>
    </w:p>
    <w:p w14:paraId="40902800" w14:textId="77777777" w:rsidR="00C933FA" w:rsidRPr="00C933FA" w:rsidRDefault="00C933FA" w:rsidP="000634FB">
      <w:pPr>
        <w:pStyle w:val="hea"/>
      </w:pPr>
    </w:p>
    <w:p w14:paraId="56591B66" w14:textId="77777777" w:rsidR="00C933FA" w:rsidRDefault="00C933FA" w:rsidP="0007153D">
      <w:pPr>
        <w:pStyle w:val="Heading20"/>
      </w:pPr>
      <w:bookmarkStart w:id="103" w:name="_Toc218319398"/>
      <w:r w:rsidRPr="0007153D">
        <w:t>Retroactivity Doctrine</w:t>
      </w:r>
      <w:bookmarkEnd w:id="103"/>
    </w:p>
    <w:p w14:paraId="4C5306AD" w14:textId="77777777" w:rsidR="00C933FA" w:rsidRPr="00C933FA" w:rsidRDefault="000634FB" w:rsidP="00C933FA">
      <w:pPr>
        <w:pStyle w:val="hea"/>
      </w:pPr>
      <w:r>
        <w:rPr>
          <w:b/>
        </w:rPr>
        <w:t>Definition</w:t>
      </w:r>
      <w:r w:rsidR="0075379B">
        <w:rPr>
          <w:b/>
        </w:rPr>
        <w:t xml:space="preserve">: </w:t>
      </w:r>
      <w:r w:rsidR="0075379B">
        <w:t>Don’t apply new rule</w:t>
      </w:r>
      <w:r w:rsidR="00C933FA">
        <w:t>s</w:t>
      </w:r>
      <w:r w:rsidR="0075379B">
        <w:t xml:space="preserve"> </w:t>
      </w:r>
      <w:r w:rsidR="00C933FA">
        <w:t>to final convictions</w:t>
      </w:r>
      <w:r w:rsidR="0075379B">
        <w:rPr>
          <w:i/>
        </w:rPr>
        <w:t xml:space="preserve"> (Teague v. Lane)</w:t>
      </w:r>
    </w:p>
    <w:p w14:paraId="183D3177" w14:textId="29E91E8C" w:rsidR="00C933FA" w:rsidRDefault="00C933FA" w:rsidP="00C933FA">
      <w:pPr>
        <w:pStyle w:val="hea"/>
      </w:pPr>
      <w:r>
        <w:rPr>
          <w:b/>
        </w:rPr>
        <w:t>Effect</w:t>
      </w:r>
      <w:r w:rsidRPr="00C933FA">
        <w:rPr>
          <w:b/>
        </w:rPr>
        <w:t xml:space="preserve">: </w:t>
      </w:r>
      <w:r>
        <w:t>New rules apply retroactively to all non-final convictions (up to state SupCt)</w:t>
      </w:r>
    </w:p>
    <w:p w14:paraId="333EA1E2" w14:textId="5FE5A9A0" w:rsidR="00C933FA" w:rsidRDefault="00C933FA" w:rsidP="00C933FA">
      <w:pPr>
        <w:pStyle w:val="hea"/>
      </w:pPr>
      <w:r>
        <w:rPr>
          <w:b/>
        </w:rPr>
        <w:t>General</w:t>
      </w:r>
    </w:p>
    <w:p w14:paraId="1070AA9C" w14:textId="77777777" w:rsidR="00C933FA" w:rsidRDefault="00C933FA" w:rsidP="00C933FA">
      <w:pPr>
        <w:pStyle w:val="ListParagraph"/>
      </w:pPr>
      <w:r>
        <w:t xml:space="preserve">It’s ok to advocate for the Ct to adopt a new rule (only in direct appeals) </w:t>
      </w:r>
    </w:p>
    <w:p w14:paraId="4D4DCC7B" w14:textId="77777777" w:rsidR="00C933FA" w:rsidRDefault="00C933FA" w:rsidP="00C933FA">
      <w:pPr>
        <w:pStyle w:val="ListParagraph"/>
      </w:pPr>
      <w:r>
        <w:t>Relevant law is law on date of conviction (new rule not retroactive)</w:t>
      </w:r>
    </w:p>
    <w:p w14:paraId="3CAA7229" w14:textId="77777777" w:rsidR="00C933FA" w:rsidRDefault="00C933FA" w:rsidP="00C933FA">
      <w:pPr>
        <w:pStyle w:val="ListParagraph"/>
      </w:pPr>
      <w:r>
        <w:t>Habeas corpus is state Ct making sure state got Fed rule correct</w:t>
      </w:r>
    </w:p>
    <w:p w14:paraId="71EA62D0" w14:textId="77777777" w:rsidR="00C933FA" w:rsidRDefault="00C933FA" w:rsidP="00C933FA">
      <w:pPr>
        <w:pStyle w:val="hea"/>
      </w:pPr>
      <w:r>
        <w:rPr>
          <w:b/>
        </w:rPr>
        <w:t xml:space="preserve">Purpose: </w:t>
      </w:r>
      <w:r>
        <w:t>Prevents every inmate from appealing when new rules adopted</w:t>
      </w:r>
    </w:p>
    <w:p w14:paraId="61D631D9" w14:textId="44F33049" w:rsidR="0075379B" w:rsidRDefault="0075379B" w:rsidP="00C933FA">
      <w:pPr>
        <w:pStyle w:val="hea"/>
      </w:pPr>
      <w:r>
        <w:rPr>
          <w:b/>
        </w:rPr>
        <w:t xml:space="preserve">Effect: </w:t>
      </w:r>
      <w:r>
        <w:t>Bars ∆</w:t>
      </w:r>
      <w:r w:rsidR="00C933FA">
        <w:t xml:space="preserve"> from advocating for new rules on habeas challenges</w:t>
      </w:r>
    </w:p>
    <w:p w14:paraId="57112BD1" w14:textId="7EB5CBC7" w:rsidR="00C933FA" w:rsidRPr="0075379B" w:rsidRDefault="00C933FA" w:rsidP="00C933FA">
      <w:pPr>
        <w:pStyle w:val="ListParagraph"/>
      </w:pPr>
      <w:r>
        <w:rPr>
          <w:b/>
        </w:rPr>
        <w:t>Reason:</w:t>
      </w:r>
      <w:r>
        <w:t xml:space="preserve"> Bc of incorporation, every time the SupCt adopts a new rule, they’d have too many appeals</w:t>
      </w:r>
    </w:p>
    <w:p w14:paraId="5A4A928C" w14:textId="70B5DDD6" w:rsidR="0075379B" w:rsidRDefault="0075379B" w:rsidP="00C933FA">
      <w:pPr>
        <w:pStyle w:val="hea"/>
      </w:pPr>
      <w:r w:rsidRPr="0075379B">
        <w:rPr>
          <w:b/>
        </w:rPr>
        <w:t xml:space="preserve">New Rule: </w:t>
      </w:r>
      <w:r>
        <w:t>New SupCt rule adopted after case finalized</w:t>
      </w:r>
    </w:p>
    <w:p w14:paraId="3F096983" w14:textId="77777777" w:rsidR="00C933FA" w:rsidRDefault="00C933FA" w:rsidP="00C933FA">
      <w:pPr>
        <w:pStyle w:val="hea"/>
      </w:pPr>
      <w:r>
        <w:rPr>
          <w:b/>
        </w:rPr>
        <w:t xml:space="preserve">Legal Analysis: </w:t>
      </w:r>
      <w:r>
        <w:t>Look only at law at time of trial (don’t apply law that didn’t exist then)</w:t>
      </w:r>
    </w:p>
    <w:p w14:paraId="19A7B219" w14:textId="6A91318F" w:rsidR="000634FB" w:rsidRPr="00C933FA" w:rsidRDefault="000634FB" w:rsidP="00C933FA">
      <w:pPr>
        <w:pStyle w:val="hea"/>
        <w:rPr>
          <w:b/>
        </w:rPr>
      </w:pPr>
      <w:r w:rsidRPr="00C933FA">
        <w:rPr>
          <w:b/>
        </w:rPr>
        <w:t>2 Exceptions to New Rule Doctrine</w:t>
      </w:r>
    </w:p>
    <w:p w14:paraId="5F272B31" w14:textId="16917CAD" w:rsidR="000634FB" w:rsidRDefault="000634FB" w:rsidP="00C933FA">
      <w:pPr>
        <w:pStyle w:val="ListParagraph"/>
      </w:pPr>
      <w:r>
        <w:t>1.</w:t>
      </w:r>
      <w:r w:rsidR="00C933FA">
        <w:t xml:space="preserve"> Entire class of criminal acts was unconstitutional</w:t>
      </w:r>
      <w:r w:rsidR="00C933FA">
        <w:tab/>
        <w:t>(rare)</w:t>
      </w:r>
      <w:r w:rsidR="00C933FA">
        <w:tab/>
      </w:r>
      <w:r w:rsidR="00C933FA">
        <w:tab/>
      </w:r>
      <w:r w:rsidR="00C933FA">
        <w:tab/>
      </w:r>
      <w:r w:rsidR="00C933FA">
        <w:tab/>
      </w:r>
      <w:r w:rsidR="00C933FA">
        <w:tab/>
      </w:r>
      <w:r w:rsidR="00C933FA">
        <w:tab/>
      </w:r>
      <w:r w:rsidR="00C933FA">
        <w:tab/>
      </w:r>
      <w:r w:rsidR="00C933FA">
        <w:tab/>
      </w:r>
      <w:r w:rsidR="00C933FA">
        <w:tab/>
      </w:r>
      <w:r w:rsidR="00C933FA">
        <w:tab/>
      </w:r>
      <w:r w:rsidR="00C933FA">
        <w:tab/>
      </w:r>
      <w:r w:rsidR="00C933FA">
        <w:tab/>
      </w:r>
      <w:r w:rsidR="00C933FA">
        <w:tab/>
        <w:t xml:space="preserve">EX: </w:t>
      </w:r>
      <w:r w:rsidR="00C933FA" w:rsidRPr="00087898">
        <w:t>Sodomy; Adultery</w:t>
      </w:r>
    </w:p>
    <w:p w14:paraId="1969E9B0" w14:textId="76DF58DB" w:rsidR="00C933FA" w:rsidRDefault="000634FB" w:rsidP="00C933FA">
      <w:pPr>
        <w:pStyle w:val="ListParagraph"/>
      </w:pPr>
      <w:r>
        <w:t>2.</w:t>
      </w:r>
      <w:r w:rsidR="00C933FA">
        <w:t xml:space="preserve"> Watershed Rule: Argument w/out merit</w:t>
      </w:r>
      <w:r>
        <w:t xml:space="preserve"> </w:t>
      </w:r>
      <w:r w:rsidR="00C933FA">
        <w:t>(meaningless)</w:t>
      </w:r>
      <w:r w:rsidR="00C933FA">
        <w:tab/>
      </w:r>
      <w:r w:rsidR="00C933FA">
        <w:tab/>
      </w:r>
      <w:r w:rsidR="00C933FA">
        <w:tab/>
      </w:r>
      <w:r w:rsidR="00C933FA">
        <w:tab/>
      </w:r>
      <w:r w:rsidR="00C933FA">
        <w:tab/>
      </w:r>
      <w:r w:rsidR="00C933FA">
        <w:tab/>
      </w:r>
      <w:r w:rsidR="00C933FA">
        <w:tab/>
      </w:r>
      <w:r w:rsidR="00C933FA">
        <w:tab/>
      </w:r>
      <w:r w:rsidR="00C933FA">
        <w:tab/>
      </w:r>
      <w:r w:rsidR="00C933FA">
        <w:tab/>
      </w:r>
      <w:r w:rsidR="00C933FA">
        <w:tab/>
      </w:r>
      <w:r w:rsidR="00C933FA">
        <w:tab/>
      </w:r>
      <w:r w:rsidR="00C933FA">
        <w:tab/>
        <w:t>EX: Right to counsel</w:t>
      </w:r>
    </w:p>
    <w:p w14:paraId="3DB69E28" w14:textId="362156E8" w:rsidR="000634FB" w:rsidRDefault="00C933FA" w:rsidP="00C933FA">
      <w:pPr>
        <w:pStyle w:val="ListParagraph"/>
        <w:numPr>
          <w:ilvl w:val="2"/>
          <w:numId w:val="7"/>
        </w:numPr>
      </w:pPr>
      <w:r>
        <w:rPr>
          <w:b/>
        </w:rPr>
        <w:t>Similar to:</w:t>
      </w:r>
      <w:r>
        <w:t xml:space="preserve"> A structural rule necessary for a fair trial</w:t>
      </w:r>
      <w:r>
        <w:tab/>
      </w:r>
      <w:r>
        <w:tab/>
      </w:r>
      <w:r>
        <w:tab/>
      </w:r>
      <w:r>
        <w:tab/>
      </w:r>
      <w:r>
        <w:tab/>
      </w:r>
      <w:r>
        <w:tab/>
      </w:r>
      <w:r>
        <w:tab/>
      </w:r>
      <w:r>
        <w:tab/>
      </w:r>
      <w:r>
        <w:tab/>
      </w:r>
      <w:r>
        <w:tab/>
      </w:r>
    </w:p>
    <w:p w14:paraId="5AF54EEB" w14:textId="77777777" w:rsidR="00AA07DD" w:rsidRDefault="00AA07DD" w:rsidP="00AA07DD">
      <w:pPr>
        <w:pStyle w:val="hea"/>
      </w:pPr>
      <w:r>
        <w:rPr>
          <w:b/>
        </w:rPr>
        <w:t xml:space="preserve">Rule: </w:t>
      </w:r>
      <w:r>
        <w:t xml:space="preserve">No new rules on habeas corpus (bc not a direct appeal) </w:t>
      </w:r>
      <w:r w:rsidRPr="00087898">
        <w:rPr>
          <w:b/>
          <w:color w:val="FF0000"/>
        </w:rPr>
        <w:t>!!!</w:t>
      </w:r>
    </w:p>
    <w:p w14:paraId="0FE17B12" w14:textId="77777777" w:rsidR="00AA07DD" w:rsidRDefault="00AA07DD" w:rsidP="00AA07DD">
      <w:pPr>
        <w:pStyle w:val="hea"/>
      </w:pPr>
      <w:r>
        <w:rPr>
          <w:b/>
        </w:rPr>
        <w:t xml:space="preserve">Hypo: </w:t>
      </w:r>
      <w:r>
        <w:t>Trial + conviction (free lawyer, right to go pro se). 1</w:t>
      </w:r>
      <w:r w:rsidRPr="00930A67">
        <w:rPr>
          <w:vertAlign w:val="superscript"/>
        </w:rPr>
        <w:t>st</w:t>
      </w:r>
      <w:r>
        <w:t xml:space="preserve"> App (free lawyer, discretionary), 2</w:t>
      </w:r>
      <w:r w:rsidRPr="00930A67">
        <w:rPr>
          <w:vertAlign w:val="superscript"/>
        </w:rPr>
        <w:t>nd</w:t>
      </w:r>
      <w:r>
        <w:t xml:space="preserve"> appeal in state SupCt (no right to free lawyer).</w:t>
      </w:r>
    </w:p>
    <w:p w14:paraId="6E006378" w14:textId="77777777" w:rsidR="007B7597" w:rsidRDefault="007B7597" w:rsidP="00AA07DD">
      <w:pPr>
        <w:pStyle w:val="hea"/>
      </w:pPr>
    </w:p>
    <w:p w14:paraId="19899984" w14:textId="77777777" w:rsidR="00C933FA" w:rsidRPr="00C933FA" w:rsidRDefault="00C933FA" w:rsidP="000634FB">
      <w:pPr>
        <w:pStyle w:val="hea"/>
      </w:pPr>
    </w:p>
    <w:p w14:paraId="1FC50A8B" w14:textId="77777777" w:rsidR="00AA07DD" w:rsidRPr="00AA07DD" w:rsidRDefault="000634FB" w:rsidP="0007153D">
      <w:pPr>
        <w:pStyle w:val="Heading20"/>
      </w:pPr>
      <w:bookmarkStart w:id="104" w:name="_Toc218319399"/>
      <w:r w:rsidRPr="0007153D">
        <w:t>Cause &amp; Prejudice Test</w:t>
      </w:r>
      <w:bookmarkEnd w:id="104"/>
      <w:r>
        <w:rPr>
          <w:i/>
        </w:rPr>
        <w:t xml:space="preserve"> </w:t>
      </w:r>
    </w:p>
    <w:p w14:paraId="7A4E3EBF" w14:textId="77777777" w:rsidR="0007153D" w:rsidRDefault="0007153D" w:rsidP="0007153D">
      <w:pPr>
        <w:pStyle w:val="hea"/>
      </w:pPr>
      <w:r w:rsidRPr="00AA07DD">
        <w:rPr>
          <w:b/>
        </w:rPr>
        <w:t>Procedural Default</w:t>
      </w:r>
      <w:r>
        <w:t>:</w:t>
      </w:r>
      <w:r w:rsidRPr="00AA07DD">
        <w:rPr>
          <w:i/>
        </w:rPr>
        <w:t xml:space="preserve"> </w:t>
      </w:r>
      <w:r>
        <w:t>Haven’t followed state procedure to preserve your constitutional objection</w:t>
      </w:r>
    </w:p>
    <w:p w14:paraId="26CA14A8" w14:textId="77777777" w:rsidR="0007153D" w:rsidRPr="000634FB" w:rsidRDefault="0007153D" w:rsidP="0007153D">
      <w:pPr>
        <w:pStyle w:val="hea"/>
      </w:pPr>
      <w:r>
        <w:rPr>
          <w:b/>
        </w:rPr>
        <w:t xml:space="preserve">Issue: </w:t>
      </w:r>
      <w:r>
        <w:t>Whether state should entertain a writ of HC when ∆ defaulted</w:t>
      </w:r>
    </w:p>
    <w:p w14:paraId="318740D5" w14:textId="77777777" w:rsidR="0007153D" w:rsidRDefault="0007153D" w:rsidP="0007153D">
      <w:pPr>
        <w:pStyle w:val="hea"/>
      </w:pPr>
      <w:r>
        <w:rPr>
          <w:b/>
        </w:rPr>
        <w:t xml:space="preserve">Effect: </w:t>
      </w:r>
      <w:r>
        <w:t>Harder for ∆ to raise an issue on habeas that was procedurally defaulted</w:t>
      </w:r>
    </w:p>
    <w:p w14:paraId="2CCEF004" w14:textId="77777777" w:rsidR="0007153D" w:rsidRDefault="0007153D" w:rsidP="00AA07DD">
      <w:pPr>
        <w:pStyle w:val="hea"/>
        <w:rPr>
          <w:b/>
        </w:rPr>
      </w:pPr>
    </w:p>
    <w:p w14:paraId="799D5727" w14:textId="4225F112" w:rsidR="00AA07DD" w:rsidRPr="00AA07DD" w:rsidRDefault="00AA07DD" w:rsidP="00AA07DD">
      <w:pPr>
        <w:pStyle w:val="hea"/>
        <w:rPr>
          <w:b/>
        </w:rPr>
      </w:pPr>
      <w:r w:rsidRPr="00AA07DD">
        <w:rPr>
          <w:b/>
        </w:rPr>
        <w:t>Historical Deliberate Bypass Test (</w:t>
      </w:r>
      <w:r w:rsidRPr="00AA07DD">
        <w:rPr>
          <w:b/>
          <w:color w:val="FF0000"/>
        </w:rPr>
        <w:t>Overruled in favor of Cause &amp; Prejudice Test</w:t>
      </w:r>
      <w:r w:rsidRPr="00AA07DD">
        <w:rPr>
          <w:b/>
        </w:rPr>
        <w:t>)</w:t>
      </w:r>
    </w:p>
    <w:p w14:paraId="32715803" w14:textId="2E9988FE" w:rsidR="00AA07DD" w:rsidRPr="00AA07DD" w:rsidRDefault="00AA07DD" w:rsidP="00AA07DD">
      <w:pPr>
        <w:pStyle w:val="ListParagraph"/>
        <w:rPr>
          <w:b/>
        </w:rPr>
      </w:pPr>
      <w:r>
        <w:rPr>
          <w:b/>
        </w:rPr>
        <w:t xml:space="preserve">Rule: </w:t>
      </w:r>
      <w:r>
        <w:t xml:space="preserve">∆ procedurally defaulted on a procedure at State level </w:t>
      </w:r>
      <w:r>
        <w:sym w:font="Wingdings" w:char="F0E0"/>
      </w:r>
      <w:r>
        <w:t xml:space="preserve"> Cou</w:t>
      </w:r>
      <w:r w:rsidR="0007153D">
        <w:t>ld still raise issue in Fed Writ</w:t>
      </w:r>
      <w:r>
        <w:t xml:space="preserve"> of HC if they didn’t deliberately bypass state remedy</w:t>
      </w:r>
      <w:r w:rsidR="0007153D">
        <w:t xml:space="preserve"> (very favorable to ∆)</w:t>
      </w:r>
    </w:p>
    <w:p w14:paraId="414A2B87" w14:textId="77777777" w:rsidR="00AA07DD" w:rsidRDefault="00AA07DD" w:rsidP="00AA07DD">
      <w:pPr>
        <w:pStyle w:val="ListParagraph"/>
      </w:pPr>
      <w:r w:rsidRPr="00AA07DD">
        <w:rPr>
          <w:b/>
        </w:rPr>
        <w:t>Deliberate Bypass:</w:t>
      </w:r>
      <w:r>
        <w:t xml:space="preserve"> Knowingly waive issue</w:t>
      </w:r>
      <w:r>
        <w:tab/>
      </w:r>
      <w:r>
        <w:tab/>
      </w:r>
      <w:r>
        <w:tab/>
      </w:r>
      <w:r>
        <w:tab/>
      </w:r>
      <w:r>
        <w:tab/>
      </w:r>
      <w:r>
        <w:tab/>
      </w:r>
      <w:r>
        <w:tab/>
      </w:r>
      <w:r>
        <w:tab/>
      </w:r>
      <w:r>
        <w:tab/>
      </w:r>
      <w:r>
        <w:tab/>
      </w:r>
      <w:r>
        <w:tab/>
      </w:r>
      <w:r>
        <w:tab/>
      </w:r>
      <w:r>
        <w:tab/>
      </w:r>
      <w:r>
        <w:tab/>
      </w:r>
      <w:r>
        <w:tab/>
      </w:r>
      <w:r>
        <w:tab/>
      </w:r>
      <w:r>
        <w:tab/>
        <w:t>EX: Guilty plea</w:t>
      </w:r>
    </w:p>
    <w:p w14:paraId="33BEFFC9" w14:textId="52D79A33" w:rsidR="00AA07DD" w:rsidRDefault="00AA07DD" w:rsidP="00AA07DD">
      <w:pPr>
        <w:pStyle w:val="ListParagraph"/>
      </w:pPr>
      <w:r>
        <w:rPr>
          <w:b/>
        </w:rPr>
        <w:t xml:space="preserve">Effect: </w:t>
      </w:r>
      <w:r>
        <w:t>Could raise issue for 1</w:t>
      </w:r>
      <w:r w:rsidRPr="00AA07DD">
        <w:rPr>
          <w:vertAlign w:val="superscript"/>
        </w:rPr>
        <w:t>st</w:t>
      </w:r>
      <w:r>
        <w:t xml:space="preserve"> time in FedCt</w:t>
      </w:r>
      <w:r>
        <w:tab/>
      </w:r>
      <w:r>
        <w:tab/>
      </w:r>
      <w:r>
        <w:tab/>
      </w:r>
      <w:r>
        <w:tab/>
      </w:r>
      <w:r>
        <w:tab/>
      </w:r>
      <w:r>
        <w:tab/>
      </w:r>
      <w:r>
        <w:tab/>
      </w:r>
      <w:r>
        <w:tab/>
      </w:r>
      <w:r>
        <w:tab/>
      </w:r>
      <w:r>
        <w:tab/>
      </w:r>
      <w:r>
        <w:tab/>
      </w:r>
      <w:r>
        <w:tab/>
      </w:r>
      <w:r>
        <w:tab/>
      </w:r>
      <w:r>
        <w:tab/>
      </w:r>
      <w:r>
        <w:tab/>
      </w:r>
      <w:r>
        <w:tab/>
        <w:t>EX: Miranda</w:t>
      </w:r>
    </w:p>
    <w:p w14:paraId="41677EF0" w14:textId="77777777" w:rsidR="00AA07DD" w:rsidRDefault="00AA07DD" w:rsidP="0007153D">
      <w:pPr>
        <w:pStyle w:val="hea"/>
        <w:numPr>
          <w:ilvl w:val="0"/>
          <w:numId w:val="0"/>
        </w:numPr>
        <w:ind w:left="144" w:hanging="144"/>
        <w:rPr>
          <w:b/>
        </w:rPr>
      </w:pPr>
    </w:p>
    <w:p w14:paraId="22699791" w14:textId="47E8645A" w:rsidR="0007153D" w:rsidRPr="0007153D" w:rsidRDefault="0007153D" w:rsidP="0007153D">
      <w:pPr>
        <w:pStyle w:val="heading3"/>
      </w:pPr>
      <w:r w:rsidRPr="0007153D">
        <w:rPr>
          <w:highlight w:val="yellow"/>
        </w:rPr>
        <w:t>Cause &amp; Prejudice Test</w:t>
      </w:r>
    </w:p>
    <w:p w14:paraId="63D83371" w14:textId="6D2F114C" w:rsidR="000634FB" w:rsidRDefault="00AA07DD" w:rsidP="000634FB">
      <w:pPr>
        <w:pStyle w:val="hea"/>
      </w:pPr>
      <w:r>
        <w:rPr>
          <w:b/>
        </w:rPr>
        <w:t xml:space="preserve">Rule: </w:t>
      </w:r>
      <w:r>
        <w:t xml:space="preserve">Must give states same deference for procedural law as for substantive state law </w:t>
      </w:r>
      <w:r w:rsidR="000634FB">
        <w:rPr>
          <w:i/>
        </w:rPr>
        <w:t>(Wainwright v. Sykes)</w:t>
      </w:r>
    </w:p>
    <w:p w14:paraId="4BDAEE43" w14:textId="76EAE020" w:rsidR="00AA07DD" w:rsidRPr="00AA07DD" w:rsidRDefault="0007153D" w:rsidP="0007153D">
      <w:pPr>
        <w:pStyle w:val="hea"/>
      </w:pPr>
      <w:r>
        <w:rPr>
          <w:b/>
        </w:rPr>
        <w:t xml:space="preserve">Effect: </w:t>
      </w:r>
      <w:r w:rsidR="00AA07DD">
        <w:t>Only exception</w:t>
      </w:r>
      <w:r>
        <w:t xml:space="preserve"> to raise issue at Fed level. Forces ∆ to raise issue at trial level</w:t>
      </w:r>
    </w:p>
    <w:p w14:paraId="41B77563" w14:textId="361F3CA5" w:rsidR="00AA07DD" w:rsidRDefault="00AA07DD" w:rsidP="000634FB">
      <w:pPr>
        <w:pStyle w:val="hea"/>
      </w:pPr>
      <w:r>
        <w:rPr>
          <w:b/>
        </w:rPr>
        <w:t>Requirements</w:t>
      </w:r>
    </w:p>
    <w:p w14:paraId="67664C12" w14:textId="038AFB42" w:rsidR="00AA07DD" w:rsidRDefault="00AA07DD" w:rsidP="00AA07DD">
      <w:pPr>
        <w:pStyle w:val="ListParagraph"/>
      </w:pPr>
      <w:r>
        <w:t xml:space="preserve">Good cause for default </w:t>
      </w:r>
      <w:r>
        <w:rPr>
          <w:b/>
        </w:rPr>
        <w:t>&amp;</w:t>
      </w:r>
    </w:p>
    <w:p w14:paraId="05D5B8D2" w14:textId="731FF959" w:rsidR="00AA07DD" w:rsidRDefault="00AA07DD" w:rsidP="00AA07DD">
      <w:pPr>
        <w:pStyle w:val="ListParagraph"/>
      </w:pPr>
      <w:r>
        <w:t>Prejudice as a result of default</w:t>
      </w:r>
    </w:p>
    <w:p w14:paraId="2B777FAB" w14:textId="77777777" w:rsidR="0007153D" w:rsidRDefault="0007153D" w:rsidP="0007153D">
      <w:pPr>
        <w:pStyle w:val="ListParagraph"/>
        <w:numPr>
          <w:ilvl w:val="0"/>
          <w:numId w:val="0"/>
        </w:numPr>
        <w:ind w:left="720"/>
      </w:pPr>
    </w:p>
    <w:p w14:paraId="7DFF3F9B" w14:textId="579C8A6E" w:rsidR="000634FB" w:rsidRPr="0007153D" w:rsidRDefault="0007153D" w:rsidP="00AA07DD">
      <w:pPr>
        <w:pStyle w:val="hea"/>
        <w:rPr>
          <w:b/>
        </w:rPr>
      </w:pPr>
      <w:r>
        <w:rPr>
          <w:b/>
        </w:rPr>
        <w:t xml:space="preserve">Miscarriage of Justice </w:t>
      </w:r>
      <w:r w:rsidR="000634FB" w:rsidRPr="00AA07DD">
        <w:rPr>
          <w:b/>
        </w:rPr>
        <w:t>Exception</w:t>
      </w:r>
    </w:p>
    <w:p w14:paraId="59E05E68" w14:textId="319CBE75" w:rsidR="0007153D" w:rsidRDefault="0007153D" w:rsidP="0007153D">
      <w:pPr>
        <w:pStyle w:val="ListParagraph"/>
      </w:pPr>
      <w:r>
        <w:rPr>
          <w:b/>
        </w:rPr>
        <w:t xml:space="preserve">Rule: </w:t>
      </w:r>
      <w:r w:rsidRPr="0007153D">
        <w:t>S</w:t>
      </w:r>
      <w:r>
        <w:t>how the conviction probably resulted in the conviction of an actually innocent person</w:t>
      </w:r>
    </w:p>
    <w:p w14:paraId="6F3A5C4C" w14:textId="0FBCC349" w:rsidR="0007153D" w:rsidRDefault="0007153D" w:rsidP="0007153D">
      <w:pPr>
        <w:pStyle w:val="ListParagraph"/>
      </w:pPr>
      <w:r>
        <w:rPr>
          <w:b/>
        </w:rPr>
        <w:t>Test</w:t>
      </w:r>
    </w:p>
    <w:p w14:paraId="2083DE39" w14:textId="369C049F" w:rsidR="0007153D" w:rsidRDefault="0007153D" w:rsidP="0007153D">
      <w:pPr>
        <w:pStyle w:val="ListParagraph"/>
        <w:numPr>
          <w:ilvl w:val="2"/>
          <w:numId w:val="7"/>
        </w:numPr>
      </w:pPr>
      <w:r>
        <w:t xml:space="preserve">Did error preclude admission of facts that would have proved actual innocence </w:t>
      </w:r>
      <w:r>
        <w:rPr>
          <w:b/>
        </w:rPr>
        <w:t>or</w:t>
      </w:r>
    </w:p>
    <w:p w14:paraId="7DF0FD35" w14:textId="1A6A05BB" w:rsidR="0007153D" w:rsidRPr="00AA07DD" w:rsidRDefault="0007153D" w:rsidP="0007153D">
      <w:pPr>
        <w:pStyle w:val="ListParagraph"/>
        <w:numPr>
          <w:ilvl w:val="2"/>
          <w:numId w:val="7"/>
        </w:numPr>
      </w:pPr>
      <w:r>
        <w:t>Did error permit admission of false facts that proved guilt of an actually innocent ∆</w:t>
      </w:r>
    </w:p>
    <w:p w14:paraId="72938681" w14:textId="2F7B7739" w:rsidR="000634FB" w:rsidRPr="000634FB" w:rsidRDefault="000634FB" w:rsidP="0007153D">
      <w:pPr>
        <w:pStyle w:val="hea"/>
        <w:numPr>
          <w:ilvl w:val="0"/>
          <w:numId w:val="0"/>
        </w:numPr>
      </w:pPr>
    </w:p>
    <w:p w14:paraId="500B66AE" w14:textId="5E0B0EF1" w:rsidR="001A2A00" w:rsidRPr="000F47B7" w:rsidRDefault="001A2A00" w:rsidP="001A2A00">
      <w:pPr>
        <w:pStyle w:val="Heading1"/>
      </w:pPr>
      <w:bookmarkStart w:id="105" w:name="_Toc218319400"/>
      <w:r>
        <w:t>Test tips</w:t>
      </w:r>
      <w:bookmarkEnd w:id="105"/>
    </w:p>
    <w:p w14:paraId="28E0C40C" w14:textId="77777777" w:rsidR="003C2429" w:rsidRDefault="001A2A00" w:rsidP="003C2429">
      <w:pPr>
        <w:pStyle w:val="hea"/>
      </w:pPr>
      <w:r>
        <w:t>He posts class objectives, which are key pts to know. Class discussion follows the order of the objective questions</w:t>
      </w:r>
    </w:p>
    <w:p w14:paraId="7717DB50" w14:textId="77777777" w:rsidR="003C2429" w:rsidRPr="003C2429" w:rsidRDefault="001A2A00" w:rsidP="003C2429">
      <w:pPr>
        <w:pStyle w:val="hea"/>
      </w:pPr>
      <w:r w:rsidRPr="003C2429">
        <w:rPr>
          <w:b/>
        </w:rPr>
        <w:t>Multiple Choice</w:t>
      </w:r>
    </w:p>
    <w:p w14:paraId="4585B18A" w14:textId="75BC8407" w:rsidR="003C2429" w:rsidRDefault="00F51A8F" w:rsidP="003C2429">
      <w:pPr>
        <w:pStyle w:val="ListParagraph"/>
      </w:pPr>
      <w:r>
        <w:t xml:space="preserve">55 </w:t>
      </w:r>
      <w:r w:rsidR="001A2A00">
        <w:t>MC, hypos w/ compound issues a exclude gun, admit confession, deny….</w:t>
      </w:r>
      <w:r w:rsidR="00935749">
        <w:t xml:space="preserve"> 3 mins/question</w:t>
      </w:r>
    </w:p>
    <w:p w14:paraId="228E2734" w14:textId="5DD2E0DA" w:rsidR="00BC3276" w:rsidRDefault="00BC3276" w:rsidP="003C2429">
      <w:pPr>
        <w:pStyle w:val="ListParagraph"/>
      </w:pPr>
      <w:r>
        <w:t>Average curve 90/110</w:t>
      </w:r>
    </w:p>
    <w:p w14:paraId="29FABC55" w14:textId="1281CB23" w:rsidR="00F51A8F" w:rsidRDefault="00F51A8F" w:rsidP="003C2429">
      <w:pPr>
        <w:pStyle w:val="ListParagraph"/>
      </w:pPr>
      <w:r>
        <w:t>Most questions are compound questions</w:t>
      </w:r>
    </w:p>
    <w:p w14:paraId="1317C8DF" w14:textId="7BFEB6EC" w:rsidR="00F51A8F" w:rsidRDefault="00935749" w:rsidP="003C2429">
      <w:pPr>
        <w:pStyle w:val="ListParagraph"/>
      </w:pPr>
      <w:r>
        <w:t>Must know all rules. Harder than BarBri questions but easier to find wrong answer.. t/f</w:t>
      </w:r>
    </w:p>
    <w:p w14:paraId="1F940813" w14:textId="77777777" w:rsidR="003C2429" w:rsidRDefault="00E11B18" w:rsidP="003C2429">
      <w:pPr>
        <w:pStyle w:val="ListParagraph"/>
      </w:pPr>
      <w:r>
        <w:t>Not going to be too detailed about probable cause</w:t>
      </w:r>
    </w:p>
    <w:p w14:paraId="4880A395" w14:textId="50342EEE" w:rsidR="00935749" w:rsidRPr="00935749" w:rsidRDefault="00935749" w:rsidP="003C2429">
      <w:pPr>
        <w:pStyle w:val="ListParagraph"/>
        <w:rPr>
          <w:b/>
          <w:color w:val="800000"/>
        </w:rPr>
      </w:pPr>
      <w:r w:rsidRPr="00935749">
        <w:rPr>
          <w:b/>
          <w:color w:val="800000"/>
        </w:rPr>
        <w:t>Will post 20-25 practice problems on 11/20</w:t>
      </w:r>
      <w:r>
        <w:rPr>
          <w:b/>
          <w:color w:val="800000"/>
        </w:rPr>
        <w:t xml:space="preserve"> (assume exam will be harder)</w:t>
      </w:r>
    </w:p>
    <w:p w14:paraId="21758CAF" w14:textId="77777777" w:rsidR="003C2429" w:rsidRDefault="00E11B18" w:rsidP="003C2429">
      <w:pPr>
        <w:pStyle w:val="ListParagraph"/>
        <w:numPr>
          <w:ilvl w:val="2"/>
          <w:numId w:val="7"/>
        </w:numPr>
      </w:pPr>
      <w:r>
        <w:t>It should be intuitive</w:t>
      </w:r>
      <w:r w:rsidR="002B261A">
        <w:t>. PC in a nutshell:</w:t>
      </w:r>
    </w:p>
    <w:p w14:paraId="49F72DA6" w14:textId="77777777" w:rsidR="003C2429" w:rsidRDefault="00E11B18" w:rsidP="003C2429">
      <w:pPr>
        <w:pStyle w:val="ListParagraph"/>
        <w:numPr>
          <w:ilvl w:val="3"/>
          <w:numId w:val="7"/>
        </w:numPr>
      </w:pPr>
      <w:r>
        <w:t xml:space="preserve">W </w:t>
      </w:r>
      <w:r>
        <w:sym w:font="Wingdings" w:char="F0E0"/>
      </w:r>
      <w:r>
        <w:t xml:space="preserve"> Must have adequate foundation</w:t>
      </w:r>
    </w:p>
    <w:p w14:paraId="57CC399F" w14:textId="77777777" w:rsidR="003C2429" w:rsidRDefault="00E11B18" w:rsidP="003C2429">
      <w:pPr>
        <w:pStyle w:val="ListParagraph"/>
        <w:numPr>
          <w:ilvl w:val="3"/>
          <w:numId w:val="7"/>
        </w:numPr>
      </w:pPr>
      <w:r>
        <w:t>If they have an adequate foundation, they have probable cause</w:t>
      </w:r>
    </w:p>
    <w:p w14:paraId="7847CDD9" w14:textId="77777777" w:rsidR="003C2429" w:rsidRDefault="00E11B18" w:rsidP="003C2429">
      <w:pPr>
        <w:pStyle w:val="ListParagraph"/>
        <w:numPr>
          <w:ilvl w:val="3"/>
          <w:numId w:val="7"/>
        </w:numPr>
      </w:pPr>
      <w:r>
        <w:t>If they can offer info on veracity, that makes it better</w:t>
      </w:r>
    </w:p>
    <w:p w14:paraId="342AAD2C" w14:textId="75B1079F" w:rsidR="00E11B18" w:rsidRDefault="00E11B18" w:rsidP="003C2429">
      <w:pPr>
        <w:pStyle w:val="ListParagraph"/>
        <w:numPr>
          <w:ilvl w:val="3"/>
          <w:numId w:val="7"/>
        </w:numPr>
      </w:pPr>
      <w:r>
        <w:t>If all they have is veracity but nothing on foundation, it’s probably not good enough</w:t>
      </w:r>
    </w:p>
    <w:p w14:paraId="032F0E6A" w14:textId="77777777" w:rsidR="001A2A00" w:rsidRPr="001A2A00" w:rsidRDefault="001A2A00" w:rsidP="000A1F3A">
      <w:pPr>
        <w:pStyle w:val="ListParagraph"/>
        <w:widowControl w:val="0"/>
        <w:numPr>
          <w:ilvl w:val="0"/>
          <w:numId w:val="64"/>
        </w:numPr>
        <w:autoSpaceDE w:val="0"/>
        <w:autoSpaceDN w:val="0"/>
        <w:adjustRightInd w:val="0"/>
      </w:pPr>
      <w:r>
        <w:rPr>
          <w:b/>
        </w:rPr>
        <w:t>Cases</w:t>
      </w:r>
    </w:p>
    <w:p w14:paraId="7881E603" w14:textId="5C21E9F7" w:rsidR="001A2A00" w:rsidRDefault="001A2A00" w:rsidP="000A1F3A">
      <w:pPr>
        <w:pStyle w:val="ListParagraph"/>
        <w:widowControl w:val="0"/>
        <w:numPr>
          <w:ilvl w:val="1"/>
          <w:numId w:val="64"/>
        </w:numPr>
        <w:autoSpaceDE w:val="0"/>
        <w:autoSpaceDN w:val="0"/>
        <w:adjustRightInd w:val="0"/>
      </w:pPr>
      <w:r>
        <w:t>Write 1-2 sentence facts, issue, &amp; rule on flashcards. No direct case questions, but good to trigger memory</w:t>
      </w:r>
    </w:p>
    <w:p w14:paraId="4E4C1901" w14:textId="1CFA46F3" w:rsidR="00810279" w:rsidRDefault="00935749" w:rsidP="000A1F3A">
      <w:pPr>
        <w:pStyle w:val="ListParagraph"/>
        <w:widowControl w:val="0"/>
        <w:numPr>
          <w:ilvl w:val="1"/>
          <w:numId w:val="64"/>
        </w:numPr>
        <w:autoSpaceDE w:val="0"/>
        <w:autoSpaceDN w:val="0"/>
        <w:adjustRightInd w:val="0"/>
      </w:pPr>
      <w:r>
        <w:t>D</w:t>
      </w:r>
      <w:r w:rsidR="00810279">
        <w:t>on’t need to remember case names</w:t>
      </w:r>
    </w:p>
    <w:p w14:paraId="2A61F694" w14:textId="77777777" w:rsidR="001A2A00" w:rsidRPr="001A2A00" w:rsidRDefault="001A2A00" w:rsidP="000A1F3A">
      <w:pPr>
        <w:pStyle w:val="ListParagraph"/>
        <w:numPr>
          <w:ilvl w:val="0"/>
          <w:numId w:val="64"/>
        </w:numPr>
        <w:rPr>
          <w:b/>
        </w:rPr>
      </w:pPr>
      <w:r w:rsidRPr="001A2A00">
        <w:rPr>
          <w:b/>
        </w:rPr>
        <w:t>Consider for all rules:</w:t>
      </w:r>
    </w:p>
    <w:p w14:paraId="0B3D5E6A" w14:textId="3A18AFF9" w:rsidR="001A2A00" w:rsidRDefault="001A2A00" w:rsidP="000A1F3A">
      <w:pPr>
        <w:pStyle w:val="ListParagraph"/>
        <w:numPr>
          <w:ilvl w:val="1"/>
          <w:numId w:val="64"/>
        </w:numPr>
      </w:pPr>
      <w:r>
        <w:t>What triggers the right</w:t>
      </w:r>
      <w:r w:rsidR="00BC3276">
        <w:tab/>
      </w:r>
      <w:r w:rsidR="00BC3276">
        <w:tab/>
      </w:r>
      <w:r w:rsidR="00BC3276">
        <w:tab/>
      </w:r>
    </w:p>
    <w:p w14:paraId="4C5BC965" w14:textId="77777777" w:rsidR="001A2A00" w:rsidRDefault="001A2A00" w:rsidP="000A1F3A">
      <w:pPr>
        <w:pStyle w:val="ListParagraph"/>
        <w:numPr>
          <w:ilvl w:val="1"/>
          <w:numId w:val="64"/>
        </w:numPr>
      </w:pPr>
      <w:r>
        <w:t>What’s the scope of the right?</w:t>
      </w:r>
    </w:p>
    <w:p w14:paraId="24E81A28" w14:textId="169A386C" w:rsidR="004B270C" w:rsidRDefault="001A2A00" w:rsidP="000A1F3A">
      <w:pPr>
        <w:pStyle w:val="ListParagraph"/>
        <w:numPr>
          <w:ilvl w:val="1"/>
          <w:numId w:val="64"/>
        </w:numPr>
      </w:pPr>
      <w:r>
        <w:t>What’s the remedy for the violation?</w:t>
      </w:r>
    </w:p>
    <w:p w14:paraId="7740474C" w14:textId="77777777" w:rsidR="004B270C" w:rsidRDefault="004B270C" w:rsidP="00E87BDD">
      <w:pPr>
        <w:widowControl w:val="0"/>
        <w:autoSpaceDE w:val="0"/>
        <w:autoSpaceDN w:val="0"/>
        <w:adjustRightInd w:val="0"/>
      </w:pPr>
    </w:p>
    <w:p w14:paraId="353B5DB6" w14:textId="785DEFF3" w:rsidR="002D65C4" w:rsidRDefault="00AA1F7F" w:rsidP="002D65C4">
      <w:pPr>
        <w:textAlignment w:val="center"/>
      </w:pPr>
      <w:r>
        <w:t>- Remember, custody means not free to leave to a level tantamount to arrest</w:t>
      </w:r>
    </w:p>
    <w:p w14:paraId="0F19B411" w14:textId="7FF3FF2C" w:rsidR="00B927F7" w:rsidRPr="002D65C4" w:rsidRDefault="00B927F7" w:rsidP="002D65C4">
      <w:pPr>
        <w:pStyle w:val="Heading1"/>
      </w:pPr>
      <w:bookmarkStart w:id="106" w:name="_Toc218319401"/>
      <w:r w:rsidRPr="002D65C4">
        <w:t>RULES OUTLINE</w:t>
      </w:r>
      <w:bookmarkEnd w:id="106"/>
    </w:p>
    <w:p w14:paraId="7870B222" w14:textId="77777777" w:rsidR="00EA1783" w:rsidRDefault="00EA1783" w:rsidP="00B927F7">
      <w:pPr>
        <w:pStyle w:val="hedaing2"/>
        <w:numPr>
          <w:ilvl w:val="0"/>
          <w:numId w:val="0"/>
        </w:numPr>
        <w:ind w:left="288"/>
        <w:rPr>
          <w:b w:val="0"/>
          <w:szCs w:val="20"/>
        </w:rPr>
      </w:pPr>
    </w:p>
    <w:p w14:paraId="5F249F7B" w14:textId="7851E559" w:rsidR="00E537D7" w:rsidRDefault="00E537D7" w:rsidP="00E537D7">
      <w:pPr>
        <w:pStyle w:val="ListParagraph"/>
        <w:numPr>
          <w:ilvl w:val="0"/>
          <w:numId w:val="7"/>
        </w:numPr>
      </w:pPr>
      <w:r>
        <w:rPr>
          <w:b/>
        </w:rPr>
        <w:t>Incorporation &amp; the 14</w:t>
      </w:r>
      <w:r w:rsidRPr="00E537D7">
        <w:rPr>
          <w:b/>
          <w:vertAlign w:val="superscript"/>
        </w:rPr>
        <w:t>th</w:t>
      </w:r>
      <w:r>
        <w:rPr>
          <w:b/>
        </w:rPr>
        <w:t xml:space="preserve"> Amendment</w:t>
      </w:r>
    </w:p>
    <w:p w14:paraId="2B8D4DB9" w14:textId="77777777" w:rsidR="00EA1783" w:rsidRDefault="00EA1783" w:rsidP="00E537D7">
      <w:pPr>
        <w:pStyle w:val="ListParagraph"/>
      </w:pPr>
      <w:r>
        <w:t>Most rules of Fed CrimPro</w:t>
      </w:r>
      <w:r w:rsidRPr="00EA1783">
        <w:rPr>
          <w:b/>
        </w:rPr>
        <w:t xml:space="preserve"> </w:t>
      </w:r>
      <w:r w:rsidRPr="00EA1783">
        <w:t>apply to the states thru the DP</w:t>
      </w:r>
      <w:r w:rsidR="00B927F7" w:rsidRPr="00EA1783">
        <w:t xml:space="preserve"> clause of the 14</w:t>
      </w:r>
      <w:r w:rsidR="00B927F7" w:rsidRPr="00EA1783">
        <w:rPr>
          <w:vertAlign w:val="superscript"/>
        </w:rPr>
        <w:t>th</w:t>
      </w:r>
      <w:r w:rsidR="00B927F7" w:rsidRPr="00EA1783">
        <w:t xml:space="preserve"> </w:t>
      </w:r>
    </w:p>
    <w:p w14:paraId="0861BBC2" w14:textId="1FBD04B7" w:rsidR="00EA1783" w:rsidRDefault="00B927F7" w:rsidP="00E537D7">
      <w:pPr>
        <w:pStyle w:val="ListParagraph"/>
      </w:pPr>
      <w:r w:rsidRPr="00EA1783">
        <w:t xml:space="preserve">SupCt rejected total </w:t>
      </w:r>
      <w:r w:rsidR="00EA1783">
        <w:t>incorporation and accepted case-by-case incorporation</w:t>
      </w:r>
    </w:p>
    <w:p w14:paraId="607B41CF" w14:textId="77777777" w:rsidR="00EA1783" w:rsidRDefault="00B927F7" w:rsidP="00E537D7">
      <w:pPr>
        <w:pStyle w:val="ListParagraph"/>
      </w:pPr>
      <w:r w:rsidRPr="00EA1783">
        <w:t xml:space="preserve">The only crimpro rules from the </w:t>
      </w:r>
      <w:r w:rsidR="00EA1783">
        <w:t xml:space="preserve">Bill of Rights that haven’t been incorporated: </w:t>
      </w:r>
    </w:p>
    <w:p w14:paraId="3DFBF379" w14:textId="77777777" w:rsidR="00EA1783" w:rsidRDefault="00EA1783" w:rsidP="00E537D7">
      <w:pPr>
        <w:pStyle w:val="ListParagraph"/>
        <w:numPr>
          <w:ilvl w:val="2"/>
          <w:numId w:val="7"/>
        </w:numPr>
      </w:pPr>
      <w:r>
        <w:t>G</w:t>
      </w:r>
      <w:r w:rsidR="00B927F7" w:rsidRPr="00EA1783">
        <w:t>rand jury requ</w:t>
      </w:r>
      <w:r>
        <w:t>irement</w:t>
      </w:r>
    </w:p>
    <w:p w14:paraId="57E2B557" w14:textId="77777777" w:rsidR="00EA1783" w:rsidRDefault="00B927F7" w:rsidP="00E537D7">
      <w:pPr>
        <w:pStyle w:val="ListParagraph"/>
        <w:numPr>
          <w:ilvl w:val="2"/>
          <w:numId w:val="7"/>
        </w:numPr>
      </w:pPr>
      <w:r w:rsidRPr="00EA1783">
        <w:t>12 person unanimous jury req</w:t>
      </w:r>
      <w:r w:rsidR="00EA1783">
        <w:t>uiremen</w:t>
      </w:r>
      <w:r w:rsidRPr="00EA1783">
        <w:t>t</w:t>
      </w:r>
    </w:p>
    <w:p w14:paraId="0B45AA55" w14:textId="77777777" w:rsidR="00EA1783" w:rsidRDefault="00EA1783" w:rsidP="00E537D7">
      <w:pPr>
        <w:pStyle w:val="ListParagraph"/>
        <w:numPr>
          <w:ilvl w:val="2"/>
          <w:numId w:val="7"/>
        </w:numPr>
      </w:pPr>
      <w:r>
        <w:t>S</w:t>
      </w:r>
      <w:r w:rsidR="00B927F7" w:rsidRPr="00EA1783">
        <w:t>tat</w:t>
      </w:r>
      <w:r>
        <w:t>es free to use a 2/3 verdict</w:t>
      </w:r>
    </w:p>
    <w:p w14:paraId="54A58201" w14:textId="49946570" w:rsidR="00EA1783" w:rsidRPr="00EA1783" w:rsidRDefault="00E537D7" w:rsidP="00E537D7">
      <w:pPr>
        <w:pStyle w:val="ListParagraph"/>
        <w:numPr>
          <w:ilvl w:val="3"/>
          <w:numId w:val="7"/>
        </w:numPr>
      </w:pPr>
      <w:r>
        <w:t>C</w:t>
      </w:r>
      <w:r w:rsidR="00B927F7" w:rsidRPr="00EA1783">
        <w:t xml:space="preserve">an have a jury verdict as small as 5 people </w:t>
      </w:r>
      <w:r w:rsidR="00B927F7" w:rsidRPr="00EA1783">
        <w:rPr>
          <w:color w:val="800000"/>
        </w:rPr>
        <w:t>except for a capital case (in which it must be unanimous)</w:t>
      </w:r>
    </w:p>
    <w:p w14:paraId="3D0676D4" w14:textId="0A5E4FB6" w:rsidR="00EA1783" w:rsidRDefault="00E537D7" w:rsidP="00E537D7">
      <w:pPr>
        <w:pStyle w:val="ListParagraph"/>
        <w:numPr>
          <w:ilvl w:val="0"/>
          <w:numId w:val="7"/>
        </w:numPr>
      </w:pPr>
      <w:r>
        <w:rPr>
          <w:b/>
        </w:rPr>
        <w:t>The 4</w:t>
      </w:r>
      <w:r w:rsidRPr="00E537D7">
        <w:rPr>
          <w:b/>
          <w:vertAlign w:val="superscript"/>
        </w:rPr>
        <w:t>th</w:t>
      </w:r>
      <w:r>
        <w:rPr>
          <w:b/>
        </w:rPr>
        <w:t xml:space="preserve"> Amendment</w:t>
      </w:r>
    </w:p>
    <w:p w14:paraId="2408495A" w14:textId="77777777" w:rsidR="00EA1783" w:rsidRDefault="00B927F7" w:rsidP="00E537D7">
      <w:pPr>
        <w:pStyle w:val="ListParagraph"/>
      </w:pPr>
      <w:r w:rsidRPr="00E537D7">
        <w:rPr>
          <w:b/>
        </w:rPr>
        <w:t>Touchstone of the 4</w:t>
      </w:r>
      <w:r w:rsidRPr="00E537D7">
        <w:rPr>
          <w:b/>
          <w:vertAlign w:val="superscript"/>
        </w:rPr>
        <w:t>th</w:t>
      </w:r>
      <w:r w:rsidR="00EA1783" w:rsidRPr="00E537D7">
        <w:rPr>
          <w:b/>
        </w:rPr>
        <w:t xml:space="preserve"> A</w:t>
      </w:r>
      <w:r w:rsidRPr="00E537D7">
        <w:rPr>
          <w:b/>
        </w:rPr>
        <w:t xml:space="preserve">mendment: </w:t>
      </w:r>
      <w:r w:rsidR="00EA1783">
        <w:t>R</w:t>
      </w:r>
      <w:r w:rsidRPr="00EA1783">
        <w:t>easonableness</w:t>
      </w:r>
    </w:p>
    <w:p w14:paraId="574B08C3" w14:textId="78D88715" w:rsidR="00EA1783" w:rsidRPr="00EA1783" w:rsidRDefault="00E537D7" w:rsidP="00E537D7">
      <w:pPr>
        <w:pStyle w:val="ListParagraph"/>
      </w:pPr>
      <w:r>
        <w:rPr>
          <w:b/>
        </w:rPr>
        <w:t xml:space="preserve">Protects: </w:t>
      </w:r>
      <w:r w:rsidR="00B927F7" w:rsidRPr="00EA1783">
        <w:t>4</w:t>
      </w:r>
      <w:r w:rsidR="00B927F7" w:rsidRPr="00EA1783">
        <w:rPr>
          <w:vertAlign w:val="superscript"/>
        </w:rPr>
        <w:t>th</w:t>
      </w:r>
      <w:r w:rsidR="00B927F7" w:rsidRPr="00EA1783">
        <w:t xml:space="preserve"> amendment protects the people from unreasonable search or seizure</w:t>
      </w:r>
    </w:p>
    <w:p w14:paraId="72252E26" w14:textId="644315D1" w:rsidR="00EA1783" w:rsidRPr="00EA1783" w:rsidRDefault="00B927F7" w:rsidP="00E537D7">
      <w:pPr>
        <w:pStyle w:val="ListParagraph"/>
      </w:pPr>
      <w:r w:rsidRPr="00EA1783">
        <w:rPr>
          <w:i/>
        </w:rPr>
        <w:t>People</w:t>
      </w:r>
      <w:r w:rsidR="00EA1783" w:rsidRPr="00EA1783">
        <w:rPr>
          <w:i/>
        </w:rPr>
        <w:t>:</w:t>
      </w:r>
      <w:r w:rsidR="00EA1783">
        <w:t xml:space="preserve"> Somebody w/ a reasonable conn</w:t>
      </w:r>
      <w:r w:rsidRPr="00EA1783">
        <w:t>ection to the US</w:t>
      </w:r>
    </w:p>
    <w:p w14:paraId="04BB736F" w14:textId="77777777" w:rsidR="00EA1783" w:rsidRPr="00EA1783" w:rsidRDefault="00B927F7" w:rsidP="00E537D7">
      <w:pPr>
        <w:pStyle w:val="ListParagraph"/>
      </w:pPr>
      <w:r w:rsidRPr="00EA1783">
        <w:t xml:space="preserve">If you’re here involuntarily to stand trial </w:t>
      </w:r>
      <w:r w:rsidRPr="00B927F7">
        <w:sym w:font="Wingdings" w:char="F0E0"/>
      </w:r>
      <w:r w:rsidRPr="00EA1783">
        <w:t xml:space="preserve"> Not a people</w:t>
      </w:r>
    </w:p>
    <w:p w14:paraId="37F45224" w14:textId="25C3254B" w:rsidR="00EA1783" w:rsidRPr="00EA1783" w:rsidRDefault="00E537D7" w:rsidP="00E537D7">
      <w:pPr>
        <w:pStyle w:val="ListParagraph"/>
      </w:pPr>
      <w:r>
        <w:rPr>
          <w:b/>
        </w:rPr>
        <w:t xml:space="preserve">Restricts: </w:t>
      </w:r>
      <w:r w:rsidR="00B927F7" w:rsidRPr="00EA1783">
        <w:t>4</w:t>
      </w:r>
      <w:r w:rsidR="00B927F7" w:rsidRPr="00EA1783">
        <w:rPr>
          <w:vertAlign w:val="superscript"/>
        </w:rPr>
        <w:t>th</w:t>
      </w:r>
      <w:r w:rsidR="00B927F7" w:rsidRPr="00EA1783">
        <w:t xml:space="preserve"> Amendment restricts only gov</w:t>
      </w:r>
      <w:r w:rsidR="00DE23C2">
        <w:t>’</w:t>
      </w:r>
      <w:r w:rsidR="00B927F7" w:rsidRPr="00EA1783">
        <w:t>t action. State,, Fed, local</w:t>
      </w:r>
    </w:p>
    <w:p w14:paraId="7B40C6A2" w14:textId="00FFA0F9" w:rsidR="00EA1783" w:rsidRPr="00EA1783" w:rsidRDefault="00E537D7" w:rsidP="00E537D7">
      <w:pPr>
        <w:pStyle w:val="ListParagraph"/>
      </w:pPr>
      <w:r>
        <w:rPr>
          <w:b/>
        </w:rPr>
        <w:t xml:space="preserve">Doesn’t Apply: </w:t>
      </w:r>
      <w:r w:rsidR="00B927F7" w:rsidRPr="00EA1783">
        <w:t>It doesn’t apply to private actors unless the private actor is an agent of a gov</w:t>
      </w:r>
      <w:r w:rsidR="00EA1783">
        <w:t>’t actor</w:t>
      </w:r>
    </w:p>
    <w:p w14:paraId="6446B373" w14:textId="77777777" w:rsidR="00E537D7" w:rsidRDefault="00B927F7" w:rsidP="00E537D7">
      <w:pPr>
        <w:pStyle w:val="ListParagraph"/>
      </w:pPr>
      <w:r w:rsidRPr="00EA1783">
        <w:t>If you have gov</w:t>
      </w:r>
      <w:r w:rsidR="00EA1783">
        <w:t>’</w:t>
      </w:r>
      <w:r w:rsidRPr="00EA1783">
        <w:t xml:space="preserve">t action directed against the people, then </w:t>
      </w:r>
      <w:r w:rsidR="00E537D7">
        <w:t>you must decide whether it’s a s</w:t>
      </w:r>
      <w:r w:rsidR="00EA1783">
        <w:t xml:space="preserve">earch </w:t>
      </w:r>
      <w:r w:rsidRPr="00EA1783">
        <w:t>or</w:t>
      </w:r>
      <w:r w:rsidR="00EA1783">
        <w:t xml:space="preserve"> a</w:t>
      </w:r>
      <w:r w:rsidR="00E537D7">
        <w:t xml:space="preserve"> s</w:t>
      </w:r>
      <w:r w:rsidR="00EA1783">
        <w:t>eizure</w:t>
      </w:r>
    </w:p>
    <w:p w14:paraId="0D690A39" w14:textId="77777777" w:rsidR="00E537D7" w:rsidRPr="00E537D7" w:rsidRDefault="00EA1783" w:rsidP="00E537D7">
      <w:pPr>
        <w:pStyle w:val="ListParagraph"/>
        <w:numPr>
          <w:ilvl w:val="0"/>
          <w:numId w:val="7"/>
        </w:numPr>
      </w:pPr>
      <w:r w:rsidRPr="00E537D7">
        <w:rPr>
          <w:b/>
        </w:rPr>
        <w:t>SE</w:t>
      </w:r>
      <w:r w:rsidR="00E537D7" w:rsidRPr="00E537D7">
        <w:rPr>
          <w:b/>
        </w:rPr>
        <w:t>IZ</w:t>
      </w:r>
      <w:r w:rsidRPr="00E537D7">
        <w:rPr>
          <w:b/>
        </w:rPr>
        <w:t>URE</w:t>
      </w:r>
    </w:p>
    <w:p w14:paraId="1FC61686" w14:textId="77777777" w:rsidR="00E537D7" w:rsidRDefault="00EA1783" w:rsidP="00E537D7">
      <w:pPr>
        <w:pStyle w:val="ListParagraph"/>
      </w:pPr>
      <w:r w:rsidRPr="00E537D7">
        <w:rPr>
          <w:b/>
        </w:rPr>
        <w:t>SEIZURE</w:t>
      </w:r>
      <w:r w:rsidR="00DE23C2" w:rsidRPr="00E537D7">
        <w:rPr>
          <w:b/>
        </w:rPr>
        <w:t xml:space="preserve"> of a PERSON: </w:t>
      </w:r>
      <w:r w:rsidR="00DE23C2">
        <w:t>A</w:t>
      </w:r>
      <w:r w:rsidR="00B927F7" w:rsidRPr="00EA1783">
        <w:t>pplication of physical force or show of authority followed by submission</w:t>
      </w:r>
    </w:p>
    <w:p w14:paraId="0D9C493A" w14:textId="77777777" w:rsidR="00E537D7" w:rsidRDefault="00EA1783" w:rsidP="00E537D7">
      <w:pPr>
        <w:pStyle w:val="ListParagraph"/>
      </w:pPr>
      <w:r w:rsidRPr="00E537D7">
        <w:rPr>
          <w:b/>
        </w:rPr>
        <w:t>SEIZURE</w:t>
      </w:r>
      <w:r w:rsidR="00B927F7" w:rsidRPr="00E537D7">
        <w:rPr>
          <w:b/>
        </w:rPr>
        <w:t xml:space="preserve"> of PROP</w:t>
      </w:r>
      <w:r w:rsidR="00DE23C2" w:rsidRPr="00E537D7">
        <w:rPr>
          <w:b/>
        </w:rPr>
        <w:t>ERTY:</w:t>
      </w:r>
      <w:r w:rsidR="00DE23C2">
        <w:t xml:space="preserve"> A</w:t>
      </w:r>
      <w:r w:rsidR="00B927F7" w:rsidRPr="00EA1783">
        <w:t xml:space="preserve"> meaningful interference w/ a possessory interest</w:t>
      </w:r>
    </w:p>
    <w:p w14:paraId="129D1E11" w14:textId="071896A9" w:rsidR="00E537D7" w:rsidRDefault="00E537D7" w:rsidP="00E537D7">
      <w:pPr>
        <w:pStyle w:val="ListParagraph"/>
      </w:pPr>
      <w:r>
        <w:t>I</w:t>
      </w:r>
      <w:r w:rsidR="00B927F7" w:rsidRPr="00EA1783">
        <w:t>f suspect doesn’t know the gov</w:t>
      </w:r>
      <w:r w:rsidR="00DE23C2">
        <w:t>’</w:t>
      </w:r>
      <w:r w:rsidR="00B927F7" w:rsidRPr="00EA1783">
        <w:t xml:space="preserve">t put something on her property </w:t>
      </w:r>
      <w:r w:rsidR="00B927F7" w:rsidRPr="00B927F7">
        <w:sym w:font="Wingdings" w:char="F0E0"/>
      </w:r>
      <w:r w:rsidR="00EA1783">
        <w:t xml:space="preserve"> </w:t>
      </w:r>
      <w:r>
        <w:t>N</w:t>
      </w:r>
      <w:r w:rsidR="00B927F7" w:rsidRPr="00EA1783">
        <w:t xml:space="preserve">ot a </w:t>
      </w:r>
      <w:r w:rsidR="00EA1783" w:rsidRPr="00EA1783">
        <w:t>seizure</w:t>
      </w:r>
      <w:r w:rsidR="00EA1783">
        <w:t xml:space="preserve"> (</w:t>
      </w:r>
      <w:r w:rsidR="00EA1783" w:rsidRPr="00E537D7">
        <w:rPr>
          <w:i/>
        </w:rPr>
        <w:t>Karo</w:t>
      </w:r>
      <w:r w:rsidR="00B927F7" w:rsidRPr="00EA1783">
        <w:t>)</w:t>
      </w:r>
    </w:p>
    <w:p w14:paraId="68F7FD1C" w14:textId="77777777" w:rsidR="00E537D7" w:rsidRDefault="00B927F7" w:rsidP="00E537D7">
      <w:pPr>
        <w:pStyle w:val="ListParagraph"/>
      </w:pPr>
      <w:r w:rsidRPr="00EA1783">
        <w:t xml:space="preserve">If you have a </w:t>
      </w:r>
      <w:r w:rsidR="00EA1783" w:rsidRPr="00EA1783">
        <w:t>seizure</w:t>
      </w:r>
      <w:r w:rsidRPr="00EA1783">
        <w:t xml:space="preserve"> of a person or property it must be reasonable</w:t>
      </w:r>
    </w:p>
    <w:p w14:paraId="276231FF" w14:textId="77777777" w:rsidR="00E537D7" w:rsidRPr="00E537D7" w:rsidRDefault="00B927F7" w:rsidP="00E537D7">
      <w:pPr>
        <w:pStyle w:val="ListParagraph"/>
        <w:numPr>
          <w:ilvl w:val="0"/>
          <w:numId w:val="7"/>
        </w:numPr>
      </w:pPr>
      <w:r w:rsidRPr="00E537D7">
        <w:rPr>
          <w:b/>
        </w:rPr>
        <w:t>SEARCH</w:t>
      </w:r>
    </w:p>
    <w:p w14:paraId="469AE643" w14:textId="77777777" w:rsidR="00E537D7" w:rsidRDefault="00B927F7" w:rsidP="00E537D7">
      <w:pPr>
        <w:pStyle w:val="ListParagraph"/>
      </w:pPr>
      <w:r w:rsidRPr="00E537D7">
        <w:rPr>
          <w:i/>
        </w:rPr>
        <w:t>Katz</w:t>
      </w:r>
      <w:r w:rsidR="00DE23C2">
        <w:t xml:space="preserve"> is the</w:t>
      </w:r>
      <w:r w:rsidRPr="00EA1783">
        <w:t xml:space="preserve"> lone-star</w:t>
      </w:r>
      <w:r w:rsidR="00DE23C2">
        <w:t xml:space="preserve"> case</w:t>
      </w:r>
    </w:p>
    <w:p w14:paraId="4409CD43" w14:textId="77777777" w:rsidR="00E537D7" w:rsidRDefault="00B927F7" w:rsidP="00E537D7">
      <w:pPr>
        <w:pStyle w:val="ListParagraph"/>
      </w:pPr>
      <w:r w:rsidRPr="00EA1783">
        <w:t>A search is a gov</w:t>
      </w:r>
      <w:r w:rsidR="00DE23C2">
        <w:t>’</w:t>
      </w:r>
      <w:r w:rsidRPr="00EA1783">
        <w:t>t intrusion into a REP</w:t>
      </w:r>
    </w:p>
    <w:p w14:paraId="068674CB" w14:textId="77777777" w:rsidR="00E537D7" w:rsidRPr="00E537D7" w:rsidRDefault="00B927F7" w:rsidP="00E537D7">
      <w:pPr>
        <w:pStyle w:val="ListParagraph"/>
      </w:pPr>
      <w:r w:rsidRPr="00E537D7">
        <w:rPr>
          <w:b/>
        </w:rPr>
        <w:t>How t</w:t>
      </w:r>
      <w:r w:rsidR="00EA1783" w:rsidRPr="00E537D7">
        <w:rPr>
          <w:b/>
        </w:rPr>
        <w:t>o assess whether the suspect had a REP</w:t>
      </w:r>
    </w:p>
    <w:p w14:paraId="1C0156BB" w14:textId="77777777" w:rsidR="00E537D7" w:rsidRDefault="00B927F7" w:rsidP="00E537D7">
      <w:pPr>
        <w:pStyle w:val="ListParagraph"/>
        <w:numPr>
          <w:ilvl w:val="2"/>
          <w:numId w:val="7"/>
        </w:numPr>
      </w:pPr>
      <w:r w:rsidRPr="00EA1783">
        <w:t>Did the suspect manifest a subjective expectation of privacy by tr</w:t>
      </w:r>
      <w:r w:rsidR="00EA1783">
        <w:t>y</w:t>
      </w:r>
      <w:r w:rsidRPr="00EA1783">
        <w:t xml:space="preserve">ing to shield the thing from the public </w:t>
      </w:r>
      <w:r w:rsidR="006E5CF0" w:rsidRPr="00EA1783">
        <w:t xml:space="preserve"> </w:t>
      </w:r>
    </w:p>
    <w:p w14:paraId="0B69E619" w14:textId="77777777" w:rsidR="00E537D7" w:rsidRDefault="006E5CF0" w:rsidP="00E537D7">
      <w:pPr>
        <w:pStyle w:val="ListParagraph"/>
        <w:numPr>
          <w:ilvl w:val="3"/>
          <w:numId w:val="7"/>
        </w:numPr>
      </w:pPr>
      <w:r w:rsidRPr="00EA1783">
        <w:t xml:space="preserve">If yes </w:t>
      </w:r>
      <w:r w:rsidRPr="006E5CF0">
        <w:sym w:font="Wingdings" w:char="F0E0"/>
      </w:r>
      <w:r w:rsidR="00EA1783">
        <w:t xml:space="preserve"> A</w:t>
      </w:r>
      <w:r w:rsidRPr="00EA1783">
        <w:t>sk whether that expectation of privac</w:t>
      </w:r>
      <w:r w:rsidR="00EA1783">
        <w:t>y was objectively reasonable, i</w:t>
      </w:r>
      <w:r w:rsidRPr="00EA1783">
        <w:t>s it one society is willing to recognize</w:t>
      </w:r>
      <w:r w:rsidR="00EA1783">
        <w:t>?</w:t>
      </w:r>
    </w:p>
    <w:p w14:paraId="79C0E3D0" w14:textId="3F1F39FF" w:rsidR="00E537D7" w:rsidRDefault="00586EDB" w:rsidP="00E537D7">
      <w:pPr>
        <w:pStyle w:val="ListParagraph"/>
        <w:numPr>
          <w:ilvl w:val="2"/>
          <w:numId w:val="7"/>
        </w:numPr>
      </w:pPr>
      <w:r w:rsidRPr="00E537D7">
        <w:rPr>
          <w:b/>
        </w:rPr>
        <w:t>K</w:t>
      </w:r>
      <w:r w:rsidR="006E5CF0" w:rsidRPr="00E537D7">
        <w:rPr>
          <w:b/>
        </w:rPr>
        <w:t>ey to REP analysis</w:t>
      </w:r>
      <w:r>
        <w:t xml:space="preserve"> W</w:t>
      </w:r>
      <w:r w:rsidR="006E5CF0" w:rsidRPr="00EA1783">
        <w:t>hether the suspect knowingly exposed the thin</w:t>
      </w:r>
      <w:r w:rsidR="0028197A">
        <w:t>g to the public. N</w:t>
      </w:r>
      <w:r>
        <w:t>o REP</w:t>
      </w:r>
      <w:r w:rsidR="006E5CF0" w:rsidRPr="00EA1783">
        <w:t xml:space="preserve"> in something you</w:t>
      </w:r>
      <w:r w:rsidR="00DE23C2">
        <w:t xml:space="preserve"> knowingly expose to the public</w:t>
      </w:r>
      <w:r w:rsidR="00E537D7">
        <w:t xml:space="preserve"> </w:t>
      </w:r>
      <w:r w:rsidR="006E5CF0" w:rsidRPr="00E537D7">
        <w:rPr>
          <w:b/>
          <w:color w:val="FF0000"/>
        </w:rPr>
        <w:t>!!!</w:t>
      </w:r>
      <w:r w:rsidR="00DE23C2">
        <w:t xml:space="preserve"> </w:t>
      </w:r>
    </w:p>
    <w:p w14:paraId="5E96AFC4" w14:textId="77777777" w:rsidR="00592D15" w:rsidRDefault="006E5CF0" w:rsidP="00592D15">
      <w:pPr>
        <w:pStyle w:val="ListParagraph"/>
        <w:numPr>
          <w:ilvl w:val="2"/>
          <w:numId w:val="7"/>
        </w:numPr>
      </w:pPr>
      <w:r w:rsidRPr="00E537D7">
        <w:rPr>
          <w:b/>
        </w:rPr>
        <w:t>TIP</w:t>
      </w:r>
      <w:r w:rsidRPr="00EA1783">
        <w:t xml:space="preserve"> be very precise about what the gov</w:t>
      </w:r>
      <w:r w:rsidR="00DE23C2">
        <w:t>’</w:t>
      </w:r>
      <w:r w:rsidRPr="00EA1783">
        <w:t>t is looking for and how they</w:t>
      </w:r>
      <w:r w:rsidR="00DE23C2">
        <w:t>’</w:t>
      </w:r>
      <w:r w:rsidR="00592D15">
        <w:t>re looking for</w:t>
      </w:r>
    </w:p>
    <w:p w14:paraId="0AC74658" w14:textId="55E1CD8A" w:rsidR="00E537D7" w:rsidRDefault="00592D15" w:rsidP="00592D15">
      <w:pPr>
        <w:pStyle w:val="ListParagraph"/>
        <w:numPr>
          <w:ilvl w:val="2"/>
          <w:numId w:val="7"/>
        </w:numPr>
      </w:pPr>
      <w:r>
        <w:t>EX: L</w:t>
      </w:r>
      <w:r w:rsidR="006E5CF0" w:rsidRPr="00EA1783">
        <w:t xml:space="preserve">ip reader looking </w:t>
      </w:r>
      <w:r>
        <w:t>into</w:t>
      </w:r>
      <w:r w:rsidR="006E5CF0" w:rsidRPr="00EA1783">
        <w:t xml:space="preserve"> phone </w:t>
      </w:r>
      <w:r>
        <w:t>booth</w:t>
      </w:r>
      <w:r w:rsidR="006E5CF0" w:rsidRPr="00EA1783">
        <w:t xml:space="preserve"> </w:t>
      </w:r>
      <w:r w:rsidR="006E5CF0" w:rsidRPr="006E5CF0">
        <w:sym w:font="Wingdings" w:char="F0E0"/>
      </w:r>
      <w:r>
        <w:t xml:space="preserve"> R</w:t>
      </w:r>
      <w:r w:rsidR="006E5CF0" w:rsidRPr="00EA1783">
        <w:t>easonable</w:t>
      </w:r>
    </w:p>
    <w:p w14:paraId="3D2CF3A5" w14:textId="77777777" w:rsidR="00E537D7" w:rsidRDefault="006E5CF0" w:rsidP="00E537D7">
      <w:pPr>
        <w:pStyle w:val="ListParagraph"/>
        <w:numPr>
          <w:ilvl w:val="2"/>
          <w:numId w:val="7"/>
        </w:numPr>
        <w:rPr>
          <w:b/>
        </w:rPr>
      </w:pPr>
      <w:r w:rsidRPr="00E537D7">
        <w:rPr>
          <w:b/>
        </w:rPr>
        <w:t>No REP in:</w:t>
      </w:r>
    </w:p>
    <w:p w14:paraId="213512F2" w14:textId="77777777" w:rsidR="00E537D7" w:rsidRPr="00E537D7" w:rsidRDefault="00DE23C2" w:rsidP="00E537D7">
      <w:pPr>
        <w:pStyle w:val="ListParagraph"/>
        <w:numPr>
          <w:ilvl w:val="3"/>
          <w:numId w:val="7"/>
        </w:numPr>
        <w:rPr>
          <w:b/>
        </w:rPr>
      </w:pPr>
      <w:r>
        <w:t>Bank records</w:t>
      </w:r>
    </w:p>
    <w:p w14:paraId="2ECBF7D4" w14:textId="77777777" w:rsidR="00E537D7" w:rsidRPr="00E537D7" w:rsidRDefault="00DE23C2" w:rsidP="00E537D7">
      <w:pPr>
        <w:pStyle w:val="ListParagraph"/>
        <w:numPr>
          <w:ilvl w:val="3"/>
          <w:numId w:val="7"/>
        </w:numPr>
        <w:rPr>
          <w:b/>
        </w:rPr>
      </w:pPr>
      <w:r>
        <w:t>Handwriting exemplars</w:t>
      </w:r>
    </w:p>
    <w:p w14:paraId="43EBCA98" w14:textId="77777777" w:rsidR="00E537D7" w:rsidRPr="00E537D7" w:rsidRDefault="00DE23C2" w:rsidP="00E537D7">
      <w:pPr>
        <w:pStyle w:val="ListParagraph"/>
        <w:numPr>
          <w:ilvl w:val="3"/>
          <w:numId w:val="7"/>
        </w:numPr>
        <w:rPr>
          <w:b/>
        </w:rPr>
      </w:pPr>
      <w:r>
        <w:t>Numbers dialed from your phone</w:t>
      </w:r>
    </w:p>
    <w:p w14:paraId="77FB1C1F" w14:textId="77777777" w:rsidR="00E537D7" w:rsidRPr="00E537D7" w:rsidRDefault="00DE23C2" w:rsidP="00E537D7">
      <w:pPr>
        <w:pStyle w:val="ListParagraph"/>
        <w:numPr>
          <w:ilvl w:val="3"/>
          <w:numId w:val="7"/>
        </w:numPr>
        <w:rPr>
          <w:b/>
        </w:rPr>
      </w:pPr>
      <w:r>
        <w:t>Header info on your email</w:t>
      </w:r>
    </w:p>
    <w:p w14:paraId="49F9D14D" w14:textId="77777777" w:rsidR="00E537D7" w:rsidRPr="00E537D7" w:rsidRDefault="00DE23C2" w:rsidP="00E537D7">
      <w:pPr>
        <w:pStyle w:val="ListParagraph"/>
        <w:numPr>
          <w:ilvl w:val="3"/>
          <w:numId w:val="7"/>
        </w:numPr>
        <w:rPr>
          <w:b/>
        </w:rPr>
      </w:pPr>
      <w:r>
        <w:t>A</w:t>
      </w:r>
      <w:r w:rsidR="006E5CF0" w:rsidRPr="00DE23C2">
        <w:t xml:space="preserve">nything that someone </w:t>
      </w:r>
      <w:r>
        <w:t>can walk by your house and see</w:t>
      </w:r>
    </w:p>
    <w:p w14:paraId="2ADA5E68" w14:textId="77777777" w:rsidR="00E537D7" w:rsidRPr="00E537D7" w:rsidRDefault="006E5CF0" w:rsidP="00E537D7">
      <w:pPr>
        <w:pStyle w:val="ListParagraph"/>
        <w:numPr>
          <w:ilvl w:val="3"/>
          <w:numId w:val="7"/>
        </w:numPr>
        <w:rPr>
          <w:b/>
        </w:rPr>
      </w:pPr>
      <w:r w:rsidRPr="00DE23C2">
        <w:t>Something in your backyard that can be observed from</w:t>
      </w:r>
      <w:r w:rsidR="00DE23C2">
        <w:t xml:space="preserve"> lawful flight</w:t>
      </w:r>
    </w:p>
    <w:p w14:paraId="72139191" w14:textId="77777777" w:rsidR="00E537D7" w:rsidRPr="00E537D7" w:rsidRDefault="006E5CF0" w:rsidP="00E537D7">
      <w:pPr>
        <w:pStyle w:val="ListParagraph"/>
        <w:numPr>
          <w:ilvl w:val="2"/>
          <w:numId w:val="7"/>
        </w:numPr>
        <w:rPr>
          <w:b/>
        </w:rPr>
      </w:pPr>
      <w:r w:rsidRPr="00DE23C2">
        <w:t>R</w:t>
      </w:r>
      <w:r w:rsidR="00DE23C2">
        <w:t>EP not tied to property rights</w:t>
      </w:r>
    </w:p>
    <w:p w14:paraId="1A699D8A" w14:textId="52971115" w:rsidR="00E537D7" w:rsidRPr="00E537D7" w:rsidRDefault="00DE23C2" w:rsidP="00E537D7">
      <w:pPr>
        <w:pStyle w:val="ListParagraph"/>
        <w:numPr>
          <w:ilvl w:val="3"/>
          <w:numId w:val="7"/>
        </w:numPr>
        <w:rPr>
          <w:b/>
        </w:rPr>
      </w:pPr>
      <w:r>
        <w:t>But home has the max REP</w:t>
      </w:r>
    </w:p>
    <w:p w14:paraId="783093F2" w14:textId="77777777" w:rsidR="00E537D7" w:rsidRPr="00E537D7" w:rsidRDefault="006E5CF0" w:rsidP="00E537D7">
      <w:pPr>
        <w:pStyle w:val="ListParagraph"/>
        <w:numPr>
          <w:ilvl w:val="3"/>
          <w:numId w:val="7"/>
        </w:numPr>
        <w:rPr>
          <w:b/>
        </w:rPr>
      </w:pPr>
      <w:r w:rsidRPr="00DE23C2">
        <w:t xml:space="preserve">Automobile has a </w:t>
      </w:r>
      <w:r w:rsidR="00DE23C2">
        <w:t>reduced expectation of privacy</w:t>
      </w:r>
    </w:p>
    <w:p w14:paraId="4216AF33" w14:textId="77777777" w:rsidR="00E537D7" w:rsidRPr="00E537D7" w:rsidRDefault="006E5CF0" w:rsidP="00E537D7">
      <w:pPr>
        <w:pStyle w:val="ListParagraph"/>
        <w:numPr>
          <w:ilvl w:val="3"/>
          <w:numId w:val="7"/>
        </w:numPr>
        <w:rPr>
          <w:b/>
        </w:rPr>
      </w:pPr>
      <w:r w:rsidRPr="00DE23C2">
        <w:t>Not based on property rights bc you have no REP in open fields, even if PD</w:t>
      </w:r>
      <w:r w:rsidR="00DE23C2">
        <w:t xml:space="preserve"> </w:t>
      </w:r>
      <w:r w:rsidRPr="00DE23C2">
        <w:t>trespass to get there</w:t>
      </w:r>
    </w:p>
    <w:p w14:paraId="7CBDF986" w14:textId="77777777" w:rsidR="00E537D7" w:rsidRPr="00E537D7" w:rsidRDefault="006E5CF0" w:rsidP="00E537D7">
      <w:pPr>
        <w:pStyle w:val="ListParagraph"/>
        <w:numPr>
          <w:ilvl w:val="2"/>
          <w:numId w:val="7"/>
        </w:numPr>
        <w:rPr>
          <w:b/>
        </w:rPr>
      </w:pPr>
      <w:r w:rsidRPr="00DE23C2">
        <w:t>If police intrude upon a REP it is a search and they must prove its reasonable</w:t>
      </w:r>
    </w:p>
    <w:p w14:paraId="597E140C" w14:textId="77777777" w:rsidR="00E537D7" w:rsidRDefault="006E5CF0" w:rsidP="00E537D7">
      <w:pPr>
        <w:pStyle w:val="ListParagraph"/>
        <w:numPr>
          <w:ilvl w:val="2"/>
          <w:numId w:val="7"/>
        </w:numPr>
        <w:rPr>
          <w:b/>
        </w:rPr>
      </w:pPr>
      <w:r w:rsidRPr="00E537D7">
        <w:rPr>
          <w:b/>
        </w:rPr>
        <w:t>REASONABLENESS ANALYSIS</w:t>
      </w:r>
    </w:p>
    <w:p w14:paraId="5C5926C9" w14:textId="77777777" w:rsidR="00E537D7" w:rsidRPr="00E537D7" w:rsidRDefault="006E5CF0" w:rsidP="00E537D7">
      <w:pPr>
        <w:pStyle w:val="ListParagraph"/>
        <w:numPr>
          <w:ilvl w:val="3"/>
          <w:numId w:val="7"/>
        </w:numPr>
        <w:rPr>
          <w:b/>
        </w:rPr>
      </w:pPr>
      <w:r w:rsidRPr="00DE23C2">
        <w:t xml:space="preserve">When PD conduct a search based on a warrant, and in order to obtain a warrant they must establish PC </w:t>
      </w:r>
      <w:r w:rsidRPr="006E5CF0">
        <w:sym w:font="Wingdings" w:char="F0E0"/>
      </w:r>
      <w:r w:rsidRPr="00DE23C2">
        <w:t xml:space="preserve"> The search is presumptively reasonable (warrant based) and D bears the burden of rebutting the presumption. </w:t>
      </w:r>
    </w:p>
    <w:p w14:paraId="50003BEA" w14:textId="77777777" w:rsidR="00E537D7" w:rsidRPr="00E537D7" w:rsidRDefault="006E5CF0" w:rsidP="00E537D7">
      <w:pPr>
        <w:pStyle w:val="ListParagraph"/>
        <w:numPr>
          <w:ilvl w:val="3"/>
          <w:numId w:val="7"/>
        </w:numPr>
        <w:rPr>
          <w:b/>
        </w:rPr>
      </w:pPr>
      <w:r w:rsidRPr="00DE23C2">
        <w:t>There are 4 ways to rebut the presumption of reasonableness:</w:t>
      </w:r>
    </w:p>
    <w:p w14:paraId="1FADB8A0" w14:textId="5013E0C2" w:rsidR="00E537D7" w:rsidRPr="00E537D7" w:rsidRDefault="00DE23C2" w:rsidP="00E537D7">
      <w:pPr>
        <w:pStyle w:val="ListParagraph"/>
        <w:numPr>
          <w:ilvl w:val="4"/>
          <w:numId w:val="7"/>
        </w:numPr>
        <w:rPr>
          <w:b/>
        </w:rPr>
      </w:pPr>
      <w:r>
        <w:t xml:space="preserve">1. </w:t>
      </w:r>
      <w:r w:rsidR="006E5CF0" w:rsidRPr="006E5CF0">
        <w:t xml:space="preserve">The magistrate was not neutral </w:t>
      </w:r>
      <w:r w:rsidR="00E537D7">
        <w:t>&amp;</w:t>
      </w:r>
      <w:r w:rsidR="006E5CF0" w:rsidRPr="006E5CF0">
        <w:t xml:space="preserve"> detached</w:t>
      </w:r>
    </w:p>
    <w:p w14:paraId="2DB16DFF" w14:textId="77777777" w:rsidR="00E537D7" w:rsidRPr="00E537D7" w:rsidRDefault="006E5CF0" w:rsidP="00E537D7">
      <w:pPr>
        <w:pStyle w:val="ListParagraph"/>
        <w:numPr>
          <w:ilvl w:val="4"/>
          <w:numId w:val="7"/>
        </w:numPr>
        <w:rPr>
          <w:b/>
        </w:rPr>
      </w:pPr>
      <w:r>
        <w:t>2. The warrant was so nonspecific, so general, that a reasonable officer would know it fails the specificity req</w:t>
      </w:r>
      <w:r w:rsidR="00E537D7">
        <w:t>’</w:t>
      </w:r>
      <w:r>
        <w:t>t (facially defective warrant)</w:t>
      </w:r>
    </w:p>
    <w:p w14:paraId="4D30DD7C" w14:textId="77777777" w:rsidR="00E537D7" w:rsidRPr="00E537D7" w:rsidRDefault="006E5CF0" w:rsidP="00E537D7">
      <w:pPr>
        <w:pStyle w:val="ListParagraph"/>
        <w:numPr>
          <w:ilvl w:val="4"/>
          <w:numId w:val="7"/>
        </w:numPr>
        <w:rPr>
          <w:b/>
        </w:rPr>
      </w:pPr>
      <w:r>
        <w:t>3. The manner f execution was unreasonable.</w:t>
      </w:r>
    </w:p>
    <w:p w14:paraId="44ABAF88" w14:textId="77777777" w:rsidR="00E537D7" w:rsidRPr="00E537D7" w:rsidRDefault="006E5CF0" w:rsidP="00E537D7">
      <w:pPr>
        <w:pStyle w:val="ListParagraph"/>
        <w:numPr>
          <w:ilvl w:val="5"/>
          <w:numId w:val="7"/>
        </w:numPr>
        <w:rPr>
          <w:b/>
        </w:rPr>
      </w:pPr>
      <w:r>
        <w:t xml:space="preserve">A. If the manner of execution </w:t>
      </w:r>
      <w:r w:rsidRPr="00E537D7">
        <w:rPr>
          <w:b/>
        </w:rPr>
        <w:t>shocks the conscience</w:t>
      </w:r>
      <w:r>
        <w:t xml:space="preserve"> </w:t>
      </w:r>
      <w:r>
        <w:sym w:font="Wingdings" w:char="F0E0"/>
      </w:r>
      <w:r>
        <w:t xml:space="preserve"> Extremely unreasonable (EX: Pummeling his stomach to make him throw up) </w:t>
      </w:r>
      <w:r>
        <w:sym w:font="Wingdings" w:char="F0E0"/>
      </w:r>
      <w:r>
        <w:t xml:space="preserve"> Suppress</w:t>
      </w:r>
    </w:p>
    <w:p w14:paraId="08DA6C0B" w14:textId="77777777" w:rsidR="00E537D7" w:rsidRPr="00E537D7" w:rsidRDefault="006E5CF0" w:rsidP="00E537D7">
      <w:pPr>
        <w:pStyle w:val="ListParagraph"/>
        <w:numPr>
          <w:ilvl w:val="5"/>
          <w:numId w:val="7"/>
        </w:numPr>
        <w:rPr>
          <w:b/>
        </w:rPr>
      </w:pPr>
      <w:r>
        <w:t xml:space="preserve">B. If the manner of execution is unreasonable bc of a failure to knock &amp; announce </w:t>
      </w:r>
      <w:r>
        <w:sym w:font="Wingdings" w:char="F0E0"/>
      </w:r>
      <w:r>
        <w:t xml:space="preserve"> Doesn’t trigger exclusion bc doesn’t shock the conscience</w:t>
      </w:r>
    </w:p>
    <w:p w14:paraId="629C0779" w14:textId="77777777" w:rsidR="00E537D7" w:rsidRPr="00E537D7" w:rsidRDefault="006E5CF0" w:rsidP="00E537D7">
      <w:pPr>
        <w:pStyle w:val="ListParagraph"/>
        <w:numPr>
          <w:ilvl w:val="4"/>
          <w:numId w:val="7"/>
        </w:numPr>
        <w:rPr>
          <w:b/>
        </w:rPr>
      </w:pPr>
      <w:r>
        <w:t>4. Attack the underlying PC</w:t>
      </w:r>
    </w:p>
    <w:p w14:paraId="14B1292C" w14:textId="77777777" w:rsidR="00E537D7" w:rsidRPr="00E537D7" w:rsidRDefault="006E5CF0" w:rsidP="00E537D7">
      <w:pPr>
        <w:pStyle w:val="ListParagraph"/>
        <w:rPr>
          <w:b/>
        </w:rPr>
      </w:pPr>
      <w:r w:rsidRPr="00E537D7">
        <w:rPr>
          <w:b/>
        </w:rPr>
        <w:t>P</w:t>
      </w:r>
      <w:r w:rsidR="00DE23C2" w:rsidRPr="00E537D7">
        <w:rPr>
          <w:b/>
        </w:rPr>
        <w:t>robable Cause</w:t>
      </w:r>
      <w:r w:rsidR="00DE23C2">
        <w:t xml:space="preserve"> - A</w:t>
      </w:r>
      <w:r w:rsidRPr="00DE23C2">
        <w:t xml:space="preserve"> fair probabilit</w:t>
      </w:r>
      <w:r w:rsidR="00DE23C2">
        <w:t>y based on facts and circs. It’</w:t>
      </w:r>
      <w:r w:rsidRPr="00DE23C2">
        <w:t>s not a preponderance, doesn’t have to be more likely than not</w:t>
      </w:r>
    </w:p>
    <w:p w14:paraId="5FAF0849" w14:textId="77777777" w:rsidR="00E537D7" w:rsidRPr="00E537D7" w:rsidRDefault="006E5CF0" w:rsidP="00E537D7">
      <w:pPr>
        <w:pStyle w:val="ListParagraph"/>
        <w:numPr>
          <w:ilvl w:val="2"/>
          <w:numId w:val="7"/>
        </w:numPr>
        <w:rPr>
          <w:b/>
        </w:rPr>
      </w:pPr>
      <w:r w:rsidRPr="00DE23C2">
        <w:t>EX: If officer pulls 4 people over and finds drugs and nobody fesses up he has PC to arrest all of them</w:t>
      </w:r>
    </w:p>
    <w:p w14:paraId="221DF28C" w14:textId="77777777" w:rsidR="00E537D7" w:rsidRPr="00E537D7" w:rsidRDefault="00DE23C2" w:rsidP="00E537D7">
      <w:pPr>
        <w:pStyle w:val="ListParagraph"/>
        <w:numPr>
          <w:ilvl w:val="2"/>
          <w:numId w:val="7"/>
        </w:numPr>
        <w:rPr>
          <w:b/>
        </w:rPr>
      </w:pPr>
      <w:r>
        <w:t>Normally PC is easy to establish:</w:t>
      </w:r>
    </w:p>
    <w:p w14:paraId="40BF8FF8" w14:textId="77777777" w:rsidR="00E537D7" w:rsidRPr="00E537D7" w:rsidRDefault="00DE23C2" w:rsidP="00E537D7">
      <w:pPr>
        <w:pStyle w:val="ListParagraph"/>
        <w:numPr>
          <w:ilvl w:val="3"/>
          <w:numId w:val="7"/>
        </w:numPr>
        <w:rPr>
          <w:b/>
        </w:rPr>
      </w:pPr>
      <w:r>
        <w:t>Eyewitness ID</w:t>
      </w:r>
    </w:p>
    <w:p w14:paraId="6C4509DA" w14:textId="77777777" w:rsidR="00E537D7" w:rsidRPr="00E537D7" w:rsidRDefault="00DE23C2" w:rsidP="00E537D7">
      <w:pPr>
        <w:pStyle w:val="ListParagraph"/>
        <w:numPr>
          <w:ilvl w:val="3"/>
          <w:numId w:val="7"/>
        </w:numPr>
        <w:rPr>
          <w:b/>
        </w:rPr>
      </w:pPr>
      <w:r>
        <w:t>Forensic evidence</w:t>
      </w:r>
    </w:p>
    <w:p w14:paraId="676B48C5" w14:textId="77777777" w:rsidR="00E537D7" w:rsidRPr="00E537D7" w:rsidRDefault="00DE23C2" w:rsidP="00E537D7">
      <w:pPr>
        <w:pStyle w:val="ListParagraph"/>
        <w:numPr>
          <w:ilvl w:val="3"/>
          <w:numId w:val="7"/>
        </w:numPr>
        <w:rPr>
          <w:b/>
        </w:rPr>
      </w:pPr>
      <w:r>
        <w:t>Confession</w:t>
      </w:r>
    </w:p>
    <w:p w14:paraId="3F13949F" w14:textId="77777777" w:rsidR="00E537D7" w:rsidRPr="00E537D7" w:rsidRDefault="00DE23C2" w:rsidP="00E537D7">
      <w:pPr>
        <w:pStyle w:val="ListParagraph"/>
        <w:numPr>
          <w:ilvl w:val="3"/>
          <w:numId w:val="7"/>
        </w:numPr>
        <w:rPr>
          <w:b/>
        </w:rPr>
      </w:pPr>
      <w:r>
        <w:t>A</w:t>
      </w:r>
      <w:r w:rsidR="006E5CF0" w:rsidRPr="00DE23C2">
        <w:t>dmission</w:t>
      </w:r>
    </w:p>
    <w:p w14:paraId="272FF3A3" w14:textId="77777777" w:rsidR="00E537D7" w:rsidRPr="00E537D7" w:rsidRDefault="006E5CF0" w:rsidP="00E537D7">
      <w:pPr>
        <w:pStyle w:val="ListParagraph"/>
        <w:numPr>
          <w:ilvl w:val="2"/>
          <w:numId w:val="7"/>
        </w:numPr>
        <w:rPr>
          <w:b/>
        </w:rPr>
      </w:pPr>
      <w:r w:rsidRPr="00DE23C2">
        <w:t>It beco</w:t>
      </w:r>
      <w:r w:rsidR="00DE23C2">
        <w:t>mes a challenge when you use</w:t>
      </w:r>
      <w:r w:rsidR="00C24AF1" w:rsidRPr="00DE23C2">
        <w:t xml:space="preserve"> an </w:t>
      </w:r>
      <w:r w:rsidR="00DE23C2">
        <w:t xml:space="preserve">informant </w:t>
      </w:r>
    </w:p>
    <w:p w14:paraId="4078FEE5" w14:textId="77777777" w:rsidR="00E537D7" w:rsidRPr="00E537D7" w:rsidRDefault="006E5CF0" w:rsidP="00E537D7">
      <w:pPr>
        <w:pStyle w:val="ListParagraph"/>
        <w:numPr>
          <w:ilvl w:val="3"/>
          <w:numId w:val="7"/>
        </w:numPr>
        <w:rPr>
          <w:b/>
        </w:rPr>
      </w:pPr>
      <w:r w:rsidRPr="00DE23C2">
        <w:t xml:space="preserve">see </w:t>
      </w:r>
      <w:r w:rsidRPr="00E537D7">
        <w:rPr>
          <w:i/>
        </w:rPr>
        <w:t>IL v GATES</w:t>
      </w:r>
      <w:r w:rsidR="00DE23C2" w:rsidRPr="00E537D7">
        <w:rPr>
          <w:i/>
        </w:rPr>
        <w:t xml:space="preserve">: </w:t>
      </w:r>
      <w:r w:rsidR="00DE23C2">
        <w:t>A</w:t>
      </w:r>
      <w:r w:rsidRPr="00DE23C2">
        <w:t>s</w:t>
      </w:r>
      <w:r w:rsidR="00DE23C2">
        <w:t>sess PC by looking at 2 prongs</w:t>
      </w:r>
    </w:p>
    <w:p w14:paraId="6E1EB0E9" w14:textId="77777777" w:rsidR="00624312" w:rsidRPr="00624312" w:rsidRDefault="006E5CF0" w:rsidP="00624312">
      <w:pPr>
        <w:pStyle w:val="ListParagraph"/>
        <w:numPr>
          <w:ilvl w:val="4"/>
          <w:numId w:val="7"/>
        </w:numPr>
        <w:rPr>
          <w:b/>
        </w:rPr>
      </w:pPr>
      <w:r w:rsidRPr="00DE23C2">
        <w:t xml:space="preserve">The first prong is veracity of the informant which is normally established by a </w:t>
      </w:r>
      <w:r w:rsidR="00DE23C2" w:rsidRPr="00DE23C2">
        <w:t>positive</w:t>
      </w:r>
      <w:r w:rsidR="00DE23C2">
        <w:t xml:space="preserve"> track record</w:t>
      </w:r>
    </w:p>
    <w:p w14:paraId="510FD42F" w14:textId="77777777" w:rsidR="00624312" w:rsidRPr="00624312" w:rsidRDefault="006E5CF0" w:rsidP="00624312">
      <w:pPr>
        <w:pStyle w:val="ListParagraph"/>
        <w:numPr>
          <w:ilvl w:val="4"/>
          <w:numId w:val="7"/>
        </w:numPr>
        <w:rPr>
          <w:b/>
        </w:rPr>
      </w:pPr>
      <w:r w:rsidRPr="00DE23C2">
        <w:t>The second prong is the informants basis of knowle</w:t>
      </w:r>
      <w:r w:rsidR="00DE23C2">
        <w:t>dge for the opinion of criminalist</w:t>
      </w:r>
    </w:p>
    <w:p w14:paraId="1353E074" w14:textId="77777777" w:rsidR="00624312" w:rsidRPr="00624312" w:rsidRDefault="006E5CF0" w:rsidP="00624312">
      <w:pPr>
        <w:pStyle w:val="ListParagraph"/>
        <w:numPr>
          <w:ilvl w:val="5"/>
          <w:numId w:val="7"/>
        </w:numPr>
        <w:rPr>
          <w:b/>
        </w:rPr>
      </w:pPr>
      <w:r w:rsidRPr="00DE23C2">
        <w:t>To</w:t>
      </w:r>
      <w:r w:rsidR="00C24AF1" w:rsidRPr="00DE23C2">
        <w:t xml:space="preserve"> have a solid f</w:t>
      </w:r>
      <w:r w:rsidRPr="00DE23C2">
        <w:t>oundation the info must indicate that the informant is providing ins</w:t>
      </w:r>
      <w:r w:rsidR="00DE23C2">
        <w:t>ider predictions that only some</w:t>
      </w:r>
      <w:r w:rsidRPr="00DE23C2">
        <w:t>one with inside access to th</w:t>
      </w:r>
      <w:r w:rsidR="00C24AF1" w:rsidRPr="00DE23C2">
        <w:t>e criminal enterprise could mak</w:t>
      </w:r>
      <w:r w:rsidR="00DE23C2">
        <w:t xml:space="preserve">e. </w:t>
      </w:r>
    </w:p>
    <w:p w14:paraId="648FFC23" w14:textId="77777777" w:rsidR="00624312" w:rsidRPr="00624312" w:rsidRDefault="00DE23C2" w:rsidP="00624312">
      <w:pPr>
        <w:pStyle w:val="ListParagraph"/>
        <w:numPr>
          <w:ilvl w:val="5"/>
          <w:numId w:val="7"/>
        </w:numPr>
        <w:rPr>
          <w:b/>
        </w:rPr>
      </w:pPr>
      <w:r>
        <w:t>T</w:t>
      </w:r>
      <w:r w:rsidR="006E5CF0" w:rsidRPr="00DE23C2">
        <w:t xml:space="preserve">he police have to corroborate those predictions. When you corroborate 9 </w:t>
      </w:r>
      <w:r w:rsidR="00C24AF1" w:rsidRPr="00DE23C2">
        <w:t>of th</w:t>
      </w:r>
      <w:r w:rsidR="006E5CF0" w:rsidRPr="00DE23C2">
        <w:t>ose p</w:t>
      </w:r>
      <w:r w:rsidR="00C24AF1" w:rsidRPr="00DE23C2">
        <w:t>redictions, its supports the inf</w:t>
      </w:r>
      <w:r w:rsidR="006E5CF0" w:rsidRPr="00DE23C2">
        <w:t>erence that the 10</w:t>
      </w:r>
      <w:r w:rsidR="006E5CF0" w:rsidRPr="00624312">
        <w:rPr>
          <w:vertAlign w:val="superscript"/>
        </w:rPr>
        <w:t>th</w:t>
      </w:r>
      <w:r w:rsidR="00C24AF1" w:rsidRPr="00DE23C2">
        <w:t xml:space="preserve"> predic</w:t>
      </w:r>
      <w:r w:rsidR="006E5CF0" w:rsidRPr="00DE23C2">
        <w:t>tion is….</w:t>
      </w:r>
    </w:p>
    <w:p w14:paraId="4894FEED" w14:textId="77777777" w:rsidR="00624312" w:rsidRPr="00624312" w:rsidRDefault="006E5CF0" w:rsidP="00624312">
      <w:pPr>
        <w:pStyle w:val="ListParagraph"/>
        <w:numPr>
          <w:ilvl w:val="3"/>
          <w:numId w:val="7"/>
        </w:numPr>
        <w:rPr>
          <w:b/>
        </w:rPr>
      </w:pPr>
      <w:r w:rsidRPr="00DE23C2">
        <w:t>If during the investigation</w:t>
      </w:r>
      <w:r w:rsidR="00DE23C2">
        <w:t xml:space="preserve"> the police seize something w/</w:t>
      </w:r>
      <w:r w:rsidRPr="00DE23C2">
        <w:t xml:space="preserve"> PC </w:t>
      </w:r>
      <w:r w:rsidRPr="006E5CF0">
        <w:sym w:font="Wingdings" w:char="F0E0"/>
      </w:r>
      <w:r w:rsidRPr="00DE23C2">
        <w:t xml:space="preserve"> They don’t need the tip anymore bc they</w:t>
      </w:r>
      <w:r w:rsidR="00C24AF1" w:rsidRPr="00DE23C2">
        <w:t>’</w:t>
      </w:r>
      <w:r w:rsidRPr="00DE23C2">
        <w:t>re own obse</w:t>
      </w:r>
      <w:r w:rsidR="00624312">
        <w:t>rvation supports the foundation</w:t>
      </w:r>
    </w:p>
    <w:p w14:paraId="49B42C66" w14:textId="77777777" w:rsidR="00624312" w:rsidRPr="00624312" w:rsidRDefault="006E5CF0" w:rsidP="00624312">
      <w:pPr>
        <w:pStyle w:val="ListParagraph"/>
        <w:numPr>
          <w:ilvl w:val="3"/>
          <w:numId w:val="7"/>
        </w:numPr>
        <w:rPr>
          <w:b/>
        </w:rPr>
      </w:pPr>
      <w:r w:rsidRPr="00624312">
        <w:rPr>
          <w:i/>
        </w:rPr>
        <w:t>Il v. Gates</w:t>
      </w:r>
      <w:r w:rsidRPr="00DE23C2">
        <w:t xml:space="preserve"> says you don’t need t</w:t>
      </w:r>
      <w:r w:rsidR="00DE23C2">
        <w:t>o fully satisfy both prong. Ove</w:t>
      </w:r>
      <w:r w:rsidRPr="00DE23C2">
        <w:t>rriding satisfaction of one prong can offset limited satisfaction of the other. AND, when the TrCt reviews the warrant, the magistrate</w:t>
      </w:r>
      <w:r w:rsidR="003E2D57">
        <w:t>’</w:t>
      </w:r>
      <w:r w:rsidRPr="00DE23C2">
        <w:t xml:space="preserve">s determination of </w:t>
      </w:r>
      <w:r w:rsidR="00C91248" w:rsidRPr="00DE23C2">
        <w:t>P is not subject to de novo review. It is given substantial deference</w:t>
      </w:r>
    </w:p>
    <w:p w14:paraId="1B3C44E2" w14:textId="77777777" w:rsidR="00624312" w:rsidRPr="00624312" w:rsidRDefault="00C91248" w:rsidP="00624312">
      <w:pPr>
        <w:pStyle w:val="ListParagraph"/>
        <w:numPr>
          <w:ilvl w:val="3"/>
          <w:numId w:val="7"/>
        </w:numPr>
        <w:rPr>
          <w:b/>
        </w:rPr>
      </w:pPr>
      <w:r w:rsidRPr="00DE23C2">
        <w:t>Even if the judge thinks the magistrate made a mistake, the mistake must be blatant to overturn the warrant</w:t>
      </w:r>
    </w:p>
    <w:p w14:paraId="7AECF42E" w14:textId="77777777" w:rsidR="00624312" w:rsidRPr="00624312" w:rsidRDefault="00DE23C2" w:rsidP="00624312">
      <w:pPr>
        <w:pStyle w:val="ListParagraph"/>
        <w:numPr>
          <w:ilvl w:val="3"/>
          <w:numId w:val="7"/>
        </w:numPr>
        <w:rPr>
          <w:b/>
        </w:rPr>
      </w:pPr>
      <w:r>
        <w:t>When PD</w:t>
      </w:r>
      <w:r w:rsidR="00C91248" w:rsidRPr="00DE23C2">
        <w:t xml:space="preserve"> get a warrant</w:t>
      </w:r>
      <w:r>
        <w:t>,</w:t>
      </w:r>
      <w:r w:rsidR="00C91248" w:rsidRPr="00DE23C2">
        <w:t xml:space="preserve"> they</w:t>
      </w:r>
      <w:r>
        <w:t>’</w:t>
      </w:r>
      <w:r w:rsidR="00C91248" w:rsidRPr="00DE23C2">
        <w:t>re reward is a presumption of reasonableness that’s almost impossible to overcome.</w:t>
      </w:r>
    </w:p>
    <w:p w14:paraId="4AECDDEC" w14:textId="77777777" w:rsidR="00624312" w:rsidRPr="00624312" w:rsidRDefault="00624312" w:rsidP="00624312">
      <w:pPr>
        <w:pStyle w:val="ListParagraph"/>
        <w:numPr>
          <w:ilvl w:val="0"/>
          <w:numId w:val="7"/>
        </w:numPr>
        <w:rPr>
          <w:b/>
        </w:rPr>
      </w:pPr>
    </w:p>
    <w:p w14:paraId="1F8305C8" w14:textId="77777777" w:rsidR="00624312" w:rsidRPr="00624312" w:rsidRDefault="00E75D8F" w:rsidP="00624312">
      <w:pPr>
        <w:pStyle w:val="ListParagraph"/>
        <w:numPr>
          <w:ilvl w:val="0"/>
          <w:numId w:val="7"/>
        </w:numPr>
        <w:rPr>
          <w:b/>
        </w:rPr>
      </w:pPr>
      <w:r w:rsidRPr="00624312">
        <w:rPr>
          <w:b/>
          <w:highlight w:val="yellow"/>
        </w:rPr>
        <w:t>RULES FOR EXCEPTIONS TO THE WARRANT REQ</w:t>
      </w:r>
    </w:p>
    <w:p w14:paraId="7CAA6167" w14:textId="77777777" w:rsidR="00624312" w:rsidRDefault="00E75D8F" w:rsidP="00624312">
      <w:pPr>
        <w:pStyle w:val="ListParagraph"/>
      </w:pPr>
      <w:r w:rsidRPr="00624312">
        <w:rPr>
          <w:b/>
        </w:rPr>
        <w:t>1) Exigent Circs</w:t>
      </w:r>
      <w:r w:rsidRPr="00624312">
        <w:t>: An exigency is an exception to the warrant req for a SorS</w:t>
      </w:r>
    </w:p>
    <w:p w14:paraId="042BE23A" w14:textId="77777777" w:rsidR="00624312" w:rsidRPr="00624312" w:rsidRDefault="00E75D8F" w:rsidP="00624312">
      <w:pPr>
        <w:pStyle w:val="ListParagraph"/>
        <w:numPr>
          <w:ilvl w:val="2"/>
          <w:numId w:val="7"/>
        </w:numPr>
      </w:pPr>
      <w:r w:rsidRPr="00624312">
        <w:rPr>
          <w:b/>
          <w:szCs w:val="20"/>
        </w:rPr>
        <w:t xml:space="preserve">Creates an Exigency: </w:t>
      </w:r>
      <w:r w:rsidRPr="00624312">
        <w:rPr>
          <w:szCs w:val="20"/>
        </w:rPr>
        <w:t xml:space="preserve">Imminent danger of destruction </w:t>
      </w:r>
      <w:r w:rsidRPr="00624312">
        <w:rPr>
          <w:b/>
          <w:szCs w:val="20"/>
        </w:rPr>
        <w:t>or</w:t>
      </w:r>
      <w:r w:rsidRPr="00624312">
        <w:rPr>
          <w:szCs w:val="20"/>
        </w:rPr>
        <w:t xml:space="preserve"> imminent danger to PD or others,</w:t>
      </w:r>
      <w:r w:rsidRPr="00624312">
        <w:rPr>
          <w:b/>
          <w:szCs w:val="20"/>
        </w:rPr>
        <w:t xml:space="preserve"> or </w:t>
      </w:r>
      <w:r w:rsidRPr="00624312">
        <w:rPr>
          <w:szCs w:val="20"/>
        </w:rPr>
        <w:t>Flight of suspect</w:t>
      </w:r>
    </w:p>
    <w:p w14:paraId="1E2634BD" w14:textId="77777777" w:rsidR="00624312" w:rsidRPr="00624312" w:rsidRDefault="00E75D8F" w:rsidP="00624312">
      <w:pPr>
        <w:pStyle w:val="ListParagraph"/>
        <w:numPr>
          <w:ilvl w:val="2"/>
          <w:numId w:val="7"/>
        </w:numPr>
      </w:pPr>
      <w:r w:rsidRPr="00624312">
        <w:rPr>
          <w:szCs w:val="20"/>
        </w:rPr>
        <w:t>You can’t deliberately, improperly create your own exigency</w:t>
      </w:r>
    </w:p>
    <w:p w14:paraId="09985A27" w14:textId="77777777" w:rsidR="00624312" w:rsidRPr="00624312" w:rsidRDefault="006044B7" w:rsidP="00624312">
      <w:pPr>
        <w:pStyle w:val="ListParagraph"/>
        <w:numPr>
          <w:ilvl w:val="2"/>
          <w:numId w:val="7"/>
        </w:numPr>
      </w:pPr>
      <w:r w:rsidRPr="00624312">
        <w:rPr>
          <w:i/>
          <w:szCs w:val="20"/>
        </w:rPr>
        <w:t>MacArthur v IL</w:t>
      </w:r>
      <w:r w:rsidRPr="00624312">
        <w:rPr>
          <w:szCs w:val="20"/>
        </w:rPr>
        <w:t xml:space="preserve"> Detention in anticipation of a warrant is always preferred to create your own exigency</w:t>
      </w:r>
    </w:p>
    <w:p w14:paraId="4632FE53" w14:textId="77777777" w:rsidR="00624312" w:rsidRPr="00624312" w:rsidRDefault="00624312" w:rsidP="00624312">
      <w:pPr>
        <w:pStyle w:val="ListParagraph"/>
        <w:numPr>
          <w:ilvl w:val="0"/>
          <w:numId w:val="0"/>
        </w:numPr>
        <w:ind w:left="1008"/>
      </w:pPr>
    </w:p>
    <w:p w14:paraId="3C76ACD1" w14:textId="77777777" w:rsidR="00624312" w:rsidRDefault="00624312" w:rsidP="00624312">
      <w:pPr>
        <w:pStyle w:val="ListParagraph"/>
      </w:pPr>
      <w:r>
        <w:rPr>
          <w:b/>
        </w:rPr>
        <w:t xml:space="preserve">2) </w:t>
      </w:r>
      <w:r w:rsidR="006044B7" w:rsidRPr="00624312">
        <w:rPr>
          <w:b/>
        </w:rPr>
        <w:t>SITLA:</w:t>
      </w:r>
      <w:r w:rsidR="006044B7" w:rsidRPr="00624312">
        <w:t xml:space="preserve"> No such thing as search incident to citation. Must be an arrest. Must be lawful (otherwise its fruit)</w:t>
      </w:r>
    </w:p>
    <w:p w14:paraId="0EC78820" w14:textId="77777777" w:rsidR="00624312" w:rsidRPr="00624312" w:rsidRDefault="006044B7" w:rsidP="00624312">
      <w:pPr>
        <w:pStyle w:val="ListParagraph"/>
        <w:numPr>
          <w:ilvl w:val="2"/>
          <w:numId w:val="7"/>
        </w:numPr>
      </w:pPr>
      <w:r w:rsidRPr="00624312">
        <w:rPr>
          <w:szCs w:val="20"/>
        </w:rPr>
        <w:t>Automatic</w:t>
      </w:r>
    </w:p>
    <w:p w14:paraId="79C479C1" w14:textId="77777777" w:rsidR="00624312" w:rsidRPr="00624312" w:rsidRDefault="006044B7" w:rsidP="00624312">
      <w:pPr>
        <w:pStyle w:val="ListParagraph"/>
        <w:numPr>
          <w:ilvl w:val="2"/>
          <w:numId w:val="7"/>
        </w:numPr>
      </w:pPr>
      <w:r w:rsidRPr="00624312">
        <w:rPr>
          <w:szCs w:val="20"/>
        </w:rPr>
        <w:t>The arrest is all the justification they need</w:t>
      </w:r>
    </w:p>
    <w:p w14:paraId="46D7FCB2" w14:textId="77777777" w:rsidR="00624312" w:rsidRPr="00624312" w:rsidRDefault="006044B7" w:rsidP="00624312">
      <w:pPr>
        <w:pStyle w:val="ListParagraph"/>
        <w:numPr>
          <w:ilvl w:val="2"/>
          <w:numId w:val="7"/>
        </w:numPr>
      </w:pPr>
      <w:r w:rsidRPr="00624312">
        <w:rPr>
          <w:szCs w:val="20"/>
        </w:rPr>
        <w:t>After you have the lawful arrest, the only issue left with SITLA is the scope.</w:t>
      </w:r>
    </w:p>
    <w:p w14:paraId="4021685A" w14:textId="14627606" w:rsidR="00624312" w:rsidRPr="00624312" w:rsidRDefault="006044B7" w:rsidP="00624312">
      <w:pPr>
        <w:pStyle w:val="ListParagraph"/>
        <w:numPr>
          <w:ilvl w:val="2"/>
          <w:numId w:val="7"/>
        </w:numPr>
      </w:pPr>
      <w:r w:rsidRPr="00624312">
        <w:rPr>
          <w:szCs w:val="20"/>
        </w:rPr>
        <w:t>The scope is…. And the area within the</w:t>
      </w:r>
      <w:r w:rsidR="00624312">
        <w:rPr>
          <w:szCs w:val="20"/>
        </w:rPr>
        <w:t xml:space="preserve"> wingspan of his lunging distance</w:t>
      </w:r>
    </w:p>
    <w:p w14:paraId="4D5C8E9E" w14:textId="77777777" w:rsidR="00624312" w:rsidRPr="00624312" w:rsidRDefault="006044B7" w:rsidP="00624312">
      <w:pPr>
        <w:pStyle w:val="ListParagraph"/>
        <w:numPr>
          <w:ilvl w:val="2"/>
          <w:numId w:val="7"/>
        </w:numPr>
      </w:pPr>
      <w:r w:rsidRPr="00624312">
        <w:rPr>
          <w:i/>
          <w:szCs w:val="20"/>
        </w:rPr>
        <w:t>Chimel</w:t>
      </w:r>
      <w:r w:rsidRPr="00624312">
        <w:rPr>
          <w:szCs w:val="20"/>
        </w:rPr>
        <w:t xml:space="preserve"> Can’t search entire house in pursuant of a SITLA</w:t>
      </w:r>
    </w:p>
    <w:p w14:paraId="14D4B50B" w14:textId="77777777" w:rsidR="00624312" w:rsidRPr="00624312" w:rsidRDefault="006044B7" w:rsidP="00624312">
      <w:pPr>
        <w:pStyle w:val="ListParagraph"/>
        <w:numPr>
          <w:ilvl w:val="2"/>
          <w:numId w:val="7"/>
        </w:numPr>
      </w:pPr>
      <w:r w:rsidRPr="00624312">
        <w:rPr>
          <w:i/>
          <w:szCs w:val="20"/>
        </w:rPr>
        <w:t>But sometimes you can conduct a terry sweep</w:t>
      </w:r>
    </w:p>
    <w:p w14:paraId="7E89E8B2" w14:textId="77777777" w:rsidR="00624312" w:rsidRPr="00624312" w:rsidRDefault="006044B7" w:rsidP="00624312">
      <w:pPr>
        <w:pStyle w:val="ListParagraph"/>
        <w:numPr>
          <w:ilvl w:val="2"/>
          <w:numId w:val="7"/>
        </w:numPr>
      </w:pPr>
      <w:r w:rsidRPr="00624312">
        <w:rPr>
          <w:szCs w:val="20"/>
        </w:rPr>
        <w:t>Applies to any arrest, even if minor</w:t>
      </w:r>
    </w:p>
    <w:p w14:paraId="5DC54E78" w14:textId="77777777" w:rsidR="00624312" w:rsidRPr="00624312" w:rsidRDefault="006044B7" w:rsidP="00624312">
      <w:pPr>
        <w:pStyle w:val="ListParagraph"/>
        <w:numPr>
          <w:ilvl w:val="2"/>
          <w:numId w:val="7"/>
        </w:numPr>
      </w:pPr>
      <w:r w:rsidRPr="00624312">
        <w:rPr>
          <w:szCs w:val="20"/>
        </w:rPr>
        <w:t>Doesn’t matter if cop had an ulterior subjective motive</w:t>
      </w:r>
    </w:p>
    <w:p w14:paraId="7C0A74F5" w14:textId="77777777" w:rsidR="00624312" w:rsidRPr="00624312" w:rsidRDefault="00624312" w:rsidP="00624312">
      <w:pPr>
        <w:pStyle w:val="ListParagraph"/>
        <w:numPr>
          <w:ilvl w:val="0"/>
          <w:numId w:val="0"/>
        </w:numPr>
        <w:ind w:left="1008"/>
      </w:pPr>
    </w:p>
    <w:p w14:paraId="0018BC46" w14:textId="77777777" w:rsidR="00624312" w:rsidRPr="00624312" w:rsidRDefault="006044B7" w:rsidP="00624312">
      <w:pPr>
        <w:pStyle w:val="ListParagraph"/>
        <w:rPr>
          <w:b/>
        </w:rPr>
      </w:pPr>
      <w:r w:rsidRPr="00624312">
        <w:rPr>
          <w:b/>
        </w:rPr>
        <w:t>4) ASITLA</w:t>
      </w:r>
    </w:p>
    <w:p w14:paraId="250B2485" w14:textId="77777777" w:rsidR="00624312" w:rsidRPr="00624312" w:rsidRDefault="00624312" w:rsidP="00624312">
      <w:pPr>
        <w:pStyle w:val="ListParagraph"/>
        <w:numPr>
          <w:ilvl w:val="2"/>
          <w:numId w:val="7"/>
        </w:numPr>
      </w:pPr>
      <w:r>
        <w:rPr>
          <w:i/>
          <w:szCs w:val="20"/>
        </w:rPr>
        <w:t>AZ v G</w:t>
      </w:r>
      <w:r w:rsidR="006044B7" w:rsidRPr="00624312">
        <w:rPr>
          <w:i/>
          <w:szCs w:val="20"/>
        </w:rPr>
        <w:t xml:space="preserve">ant: </w:t>
      </w:r>
      <w:r w:rsidR="006044B7" w:rsidRPr="00624312">
        <w:rPr>
          <w:szCs w:val="20"/>
        </w:rPr>
        <w:t>If after the arrest, the su</w:t>
      </w:r>
      <w:r>
        <w:rPr>
          <w:szCs w:val="20"/>
        </w:rPr>
        <w:t>s</w:t>
      </w:r>
      <w:r w:rsidR="006044B7" w:rsidRPr="00624312">
        <w:rPr>
          <w:szCs w:val="20"/>
        </w:rPr>
        <w:t>pect has gen</w:t>
      </w:r>
      <w:r>
        <w:rPr>
          <w:szCs w:val="20"/>
        </w:rPr>
        <w:t xml:space="preserve">uine access to a car, then the </w:t>
      </w:r>
      <w:r w:rsidRPr="00624312">
        <w:rPr>
          <w:i/>
          <w:szCs w:val="20"/>
        </w:rPr>
        <w:t>B</w:t>
      </w:r>
      <w:r w:rsidR="006044B7" w:rsidRPr="00624312">
        <w:rPr>
          <w:i/>
          <w:szCs w:val="20"/>
        </w:rPr>
        <w:t>elton</w:t>
      </w:r>
      <w:r w:rsidR="006044B7" w:rsidRPr="00624312">
        <w:rPr>
          <w:szCs w:val="20"/>
        </w:rPr>
        <w:t xml:space="preserve"> rule applies </w:t>
      </w:r>
      <w:r>
        <w:rPr>
          <w:szCs w:val="20"/>
        </w:rPr>
        <w:t>&amp; the officer has access to t</w:t>
      </w:r>
      <w:r w:rsidR="006044B7" w:rsidRPr="00624312">
        <w:rPr>
          <w:szCs w:val="20"/>
        </w:rPr>
        <w:t>he containers in the car</w:t>
      </w:r>
    </w:p>
    <w:p w14:paraId="5FA88FF1" w14:textId="77777777" w:rsidR="00624312" w:rsidRPr="00624312" w:rsidRDefault="006044B7" w:rsidP="00624312">
      <w:pPr>
        <w:pStyle w:val="ListParagraph"/>
        <w:numPr>
          <w:ilvl w:val="2"/>
          <w:numId w:val="7"/>
        </w:numPr>
      </w:pPr>
      <w:r w:rsidRPr="00624312">
        <w:rPr>
          <w:szCs w:val="20"/>
        </w:rPr>
        <w:t xml:space="preserve">If the arrested individual is secure and doesn’t have genuine access then you can only search the </w:t>
      </w:r>
      <w:r w:rsidR="006562B7" w:rsidRPr="00624312">
        <w:rPr>
          <w:szCs w:val="20"/>
        </w:rPr>
        <w:t>inter</w:t>
      </w:r>
      <w:r w:rsidRPr="00624312">
        <w:rPr>
          <w:szCs w:val="20"/>
        </w:rPr>
        <w:t>ior of the care based on a reasonable belief that evidence related to the arrest is in the car, even after the suspect is secure</w:t>
      </w:r>
    </w:p>
    <w:p w14:paraId="526D5EAC" w14:textId="77777777" w:rsidR="00624312" w:rsidRPr="00624312" w:rsidRDefault="006044B7" w:rsidP="00624312">
      <w:pPr>
        <w:pStyle w:val="ListParagraph"/>
        <w:numPr>
          <w:ilvl w:val="2"/>
          <w:numId w:val="7"/>
        </w:numPr>
      </w:pPr>
      <w:r w:rsidRPr="00624312">
        <w:rPr>
          <w:i/>
          <w:szCs w:val="20"/>
        </w:rPr>
        <w:t>Thorton</w:t>
      </w:r>
      <w:r w:rsidRPr="00624312">
        <w:rPr>
          <w:szCs w:val="20"/>
        </w:rPr>
        <w:t>: You don’t have to arrest a suspect while he’s in the car. He can get out of the car before you confront him</w:t>
      </w:r>
      <w:r w:rsidR="00453BCB" w:rsidRPr="00624312">
        <w:rPr>
          <w:szCs w:val="20"/>
        </w:rPr>
        <w:t xml:space="preserve">. </w:t>
      </w:r>
    </w:p>
    <w:p w14:paraId="6A806EDD" w14:textId="77777777" w:rsidR="00624312" w:rsidRPr="00624312" w:rsidRDefault="006044B7" w:rsidP="00624312">
      <w:pPr>
        <w:pStyle w:val="ListParagraph"/>
        <w:numPr>
          <w:ilvl w:val="3"/>
          <w:numId w:val="7"/>
        </w:numPr>
      </w:pPr>
      <w:r w:rsidRPr="00624312">
        <w:rPr>
          <w:szCs w:val="20"/>
        </w:rPr>
        <w:t>So ASITLA is arrest while in the car or immediately exiting it</w:t>
      </w:r>
    </w:p>
    <w:p w14:paraId="7DF024AC" w14:textId="77777777" w:rsidR="00624312" w:rsidRDefault="006044B7" w:rsidP="00624312">
      <w:pPr>
        <w:pStyle w:val="ListParagraph"/>
        <w:rPr>
          <w:b/>
        </w:rPr>
      </w:pPr>
      <w:r w:rsidRPr="00624312">
        <w:rPr>
          <w:b/>
        </w:rPr>
        <w:t>5) Automobile Exception to the Warrant Req’t</w:t>
      </w:r>
    </w:p>
    <w:p w14:paraId="3DF63E88" w14:textId="77777777" w:rsidR="00624312" w:rsidRPr="00624312" w:rsidRDefault="006044B7" w:rsidP="00624312">
      <w:pPr>
        <w:pStyle w:val="ListParagraph"/>
        <w:numPr>
          <w:ilvl w:val="2"/>
          <w:numId w:val="7"/>
        </w:numPr>
        <w:rPr>
          <w:b/>
        </w:rPr>
      </w:pPr>
      <w:r w:rsidRPr="00624312">
        <w:rPr>
          <w:szCs w:val="20"/>
        </w:rPr>
        <w:t>When police have PC to search an automobile or any other conveyance, plane, the inherent mobility and reduced expectation of privacy, exempt the search from the warrant req’t  (no warrant req’d to search a car based on PC) so long as it’s near a hwy and could be driven</w:t>
      </w:r>
    </w:p>
    <w:p w14:paraId="0A03FA37" w14:textId="77777777" w:rsidR="00624312" w:rsidRPr="00624312" w:rsidRDefault="006044B7" w:rsidP="00624312">
      <w:pPr>
        <w:pStyle w:val="ListParagraph"/>
        <w:numPr>
          <w:ilvl w:val="3"/>
          <w:numId w:val="7"/>
        </w:numPr>
        <w:rPr>
          <w:b/>
        </w:rPr>
      </w:pPr>
      <w:r w:rsidRPr="00624312">
        <w:rPr>
          <w:szCs w:val="20"/>
        </w:rPr>
        <w:t>Would need a warrant if up on cinder blocks</w:t>
      </w:r>
    </w:p>
    <w:p w14:paraId="10799102" w14:textId="77777777" w:rsidR="00624312" w:rsidRPr="00624312" w:rsidRDefault="006044B7" w:rsidP="00624312">
      <w:pPr>
        <w:pStyle w:val="ListParagraph"/>
        <w:numPr>
          <w:ilvl w:val="2"/>
          <w:numId w:val="7"/>
        </w:numPr>
        <w:rPr>
          <w:b/>
        </w:rPr>
      </w:pPr>
      <w:r w:rsidRPr="00624312">
        <w:rPr>
          <w:b/>
          <w:szCs w:val="20"/>
        </w:rPr>
        <w:t xml:space="preserve">Scope: </w:t>
      </w:r>
      <w:r w:rsidRPr="00624312">
        <w:rPr>
          <w:szCs w:val="20"/>
        </w:rPr>
        <w:t xml:space="preserve">Must be in the area in which it could be found </w:t>
      </w:r>
    </w:p>
    <w:p w14:paraId="1379C2A8" w14:textId="77777777" w:rsidR="00624312" w:rsidRPr="00624312" w:rsidRDefault="00624312" w:rsidP="00624312">
      <w:pPr>
        <w:pStyle w:val="ListParagraph"/>
        <w:numPr>
          <w:ilvl w:val="2"/>
          <w:numId w:val="7"/>
        </w:numPr>
        <w:rPr>
          <w:b/>
        </w:rPr>
      </w:pPr>
      <w:r>
        <w:rPr>
          <w:b/>
          <w:szCs w:val="20"/>
        </w:rPr>
        <w:t>Differentiating from SITLA</w:t>
      </w:r>
    </w:p>
    <w:p w14:paraId="28CB8777" w14:textId="77777777" w:rsidR="00624312" w:rsidRPr="00624312" w:rsidRDefault="006044B7" w:rsidP="00624312">
      <w:pPr>
        <w:pStyle w:val="ListParagraph"/>
        <w:numPr>
          <w:ilvl w:val="3"/>
          <w:numId w:val="7"/>
        </w:numPr>
        <w:rPr>
          <w:b/>
        </w:rPr>
      </w:pPr>
      <w:r w:rsidRPr="00624312">
        <w:rPr>
          <w:szCs w:val="20"/>
        </w:rPr>
        <w:t xml:space="preserve">EX: PD arrests Joe for driving w/out a license and put him in the cruiser </w:t>
      </w:r>
      <w:r w:rsidRPr="006044B7">
        <w:sym w:font="Wingdings" w:char="F0E0"/>
      </w:r>
      <w:r w:rsidRPr="00624312">
        <w:rPr>
          <w:szCs w:val="20"/>
        </w:rPr>
        <w:t xml:space="preserve"> can’t do SITLA and search the car bc no evidence of the suspended license is in the car</w:t>
      </w:r>
    </w:p>
    <w:p w14:paraId="01C7F157" w14:textId="77777777" w:rsidR="00624312" w:rsidRPr="00624312" w:rsidRDefault="006044B7" w:rsidP="00624312">
      <w:pPr>
        <w:pStyle w:val="ListParagraph"/>
        <w:numPr>
          <w:ilvl w:val="4"/>
          <w:numId w:val="7"/>
        </w:numPr>
        <w:rPr>
          <w:b/>
        </w:rPr>
      </w:pPr>
      <w:r w:rsidRPr="00624312">
        <w:rPr>
          <w:szCs w:val="20"/>
        </w:rPr>
        <w:t xml:space="preserve">But if they have PC to think he has drugs </w:t>
      </w:r>
      <w:r w:rsidRPr="006044B7">
        <w:sym w:font="Wingdings" w:char="F0E0"/>
      </w:r>
      <w:r w:rsidRPr="00624312">
        <w:rPr>
          <w:szCs w:val="20"/>
        </w:rPr>
        <w:t xml:space="preserve"> Can search the car</w:t>
      </w:r>
    </w:p>
    <w:p w14:paraId="0F7BDB08" w14:textId="77777777" w:rsidR="00624312" w:rsidRPr="00624312" w:rsidRDefault="00624312" w:rsidP="00624312">
      <w:pPr>
        <w:pStyle w:val="ListParagraph"/>
        <w:numPr>
          <w:ilvl w:val="3"/>
          <w:numId w:val="7"/>
        </w:numPr>
        <w:rPr>
          <w:b/>
        </w:rPr>
      </w:pPr>
      <w:r>
        <w:rPr>
          <w:szCs w:val="20"/>
        </w:rPr>
        <w:t>D</w:t>
      </w:r>
      <w:r w:rsidR="00B40F0A" w:rsidRPr="00624312">
        <w:rPr>
          <w:szCs w:val="20"/>
        </w:rPr>
        <w:t>on’t assume that just bc you can’t do a SITLA means you can’t search the car. Consent &amp; PC are the most common other reasons you can search the car</w:t>
      </w:r>
    </w:p>
    <w:p w14:paraId="1549DA21" w14:textId="77777777" w:rsidR="00624312" w:rsidRPr="00624312" w:rsidRDefault="00624312" w:rsidP="00624312">
      <w:pPr>
        <w:pStyle w:val="ListParagraph"/>
        <w:numPr>
          <w:ilvl w:val="0"/>
          <w:numId w:val="7"/>
        </w:numPr>
        <w:rPr>
          <w:b/>
        </w:rPr>
      </w:pPr>
    </w:p>
    <w:p w14:paraId="638427C8" w14:textId="77777777" w:rsidR="00624312" w:rsidRPr="00624312" w:rsidRDefault="00B40F0A" w:rsidP="00624312">
      <w:pPr>
        <w:pStyle w:val="ListParagraph"/>
        <w:numPr>
          <w:ilvl w:val="0"/>
          <w:numId w:val="7"/>
        </w:numPr>
        <w:rPr>
          <w:b/>
        </w:rPr>
      </w:pPr>
      <w:r w:rsidRPr="00624312">
        <w:t>A Miranda violation is not a poison tree, EVER</w:t>
      </w:r>
      <w:r w:rsidRPr="00BC3276">
        <w:rPr>
          <w:i/>
        </w:rPr>
        <w:t>. Us v. Patone</w:t>
      </w:r>
    </w:p>
    <w:p w14:paraId="50AFE0FB" w14:textId="77777777" w:rsidR="00624312" w:rsidRPr="00624312" w:rsidRDefault="00624312" w:rsidP="00624312">
      <w:pPr>
        <w:pStyle w:val="ListParagraph"/>
        <w:numPr>
          <w:ilvl w:val="0"/>
          <w:numId w:val="7"/>
        </w:numPr>
        <w:rPr>
          <w:b/>
        </w:rPr>
      </w:pPr>
    </w:p>
    <w:p w14:paraId="2911E75E" w14:textId="77777777" w:rsidR="00624312" w:rsidRPr="00624312" w:rsidRDefault="009A3306" w:rsidP="00624312">
      <w:pPr>
        <w:pStyle w:val="ListParagraph"/>
        <w:numPr>
          <w:ilvl w:val="0"/>
          <w:numId w:val="7"/>
        </w:numPr>
        <w:rPr>
          <w:b/>
        </w:rPr>
      </w:pPr>
      <w:r w:rsidRPr="00624312">
        <w:rPr>
          <w:b/>
          <w:szCs w:val="20"/>
        </w:rPr>
        <w:t>PLAIN VIEW</w:t>
      </w:r>
    </w:p>
    <w:p w14:paraId="78003918" w14:textId="77777777" w:rsidR="00624312" w:rsidRPr="00624312" w:rsidRDefault="008B199A" w:rsidP="00624312">
      <w:pPr>
        <w:pStyle w:val="ListParagraph"/>
        <w:rPr>
          <w:b/>
        </w:rPr>
      </w:pPr>
      <w:r w:rsidRPr="00624312">
        <w:t xml:space="preserve">Plain view is an exception to </w:t>
      </w:r>
      <w:r w:rsidR="002E0A84" w:rsidRPr="00624312">
        <w:t>t</w:t>
      </w:r>
      <w:r w:rsidR="00624312">
        <w:t>he warrant req for a seizure</w:t>
      </w:r>
    </w:p>
    <w:p w14:paraId="0D84BA49" w14:textId="77777777" w:rsidR="00624312" w:rsidRPr="00624312" w:rsidRDefault="008B199A" w:rsidP="00624312">
      <w:pPr>
        <w:pStyle w:val="ListParagraph"/>
        <w:rPr>
          <w:b/>
        </w:rPr>
      </w:pPr>
      <w:r w:rsidRPr="00624312">
        <w:rPr>
          <w:szCs w:val="20"/>
        </w:rPr>
        <w:t>There are 3 req’ts to a valid plain view seizure</w:t>
      </w:r>
    </w:p>
    <w:p w14:paraId="32E06F2A" w14:textId="77777777" w:rsidR="00624312" w:rsidRPr="00624312" w:rsidRDefault="002E0A84" w:rsidP="00624312">
      <w:pPr>
        <w:pStyle w:val="ListParagraph"/>
        <w:numPr>
          <w:ilvl w:val="2"/>
          <w:numId w:val="7"/>
        </w:numPr>
        <w:rPr>
          <w:b/>
        </w:rPr>
      </w:pPr>
      <w:r w:rsidRPr="00624312">
        <w:rPr>
          <w:szCs w:val="20"/>
        </w:rPr>
        <w:t>1) L</w:t>
      </w:r>
      <w:r w:rsidR="008B199A" w:rsidRPr="00624312">
        <w:rPr>
          <w:szCs w:val="20"/>
        </w:rPr>
        <w:t>awful vantage point to observe the item</w:t>
      </w:r>
    </w:p>
    <w:p w14:paraId="49FBF1D8" w14:textId="0FEC968B" w:rsidR="00624312" w:rsidRPr="00624312" w:rsidRDefault="008B199A" w:rsidP="00624312">
      <w:pPr>
        <w:pStyle w:val="ListParagraph"/>
        <w:numPr>
          <w:ilvl w:val="2"/>
          <w:numId w:val="7"/>
        </w:numPr>
        <w:rPr>
          <w:b/>
        </w:rPr>
      </w:pPr>
      <w:r w:rsidRPr="00624312">
        <w:rPr>
          <w:szCs w:val="20"/>
        </w:rPr>
        <w:t>2</w:t>
      </w:r>
      <w:r w:rsidR="00624312" w:rsidRPr="00624312">
        <w:rPr>
          <w:szCs w:val="20"/>
        </w:rPr>
        <w:t>)</w:t>
      </w:r>
      <w:r w:rsidR="00624312">
        <w:rPr>
          <w:szCs w:val="20"/>
        </w:rPr>
        <w:t xml:space="preserve"> I</w:t>
      </w:r>
      <w:r w:rsidRPr="00624312">
        <w:rPr>
          <w:szCs w:val="20"/>
        </w:rPr>
        <w:t>ncriminating nature is immediately apparent (probable cause)</w:t>
      </w:r>
    </w:p>
    <w:p w14:paraId="65E2DBA2" w14:textId="77777777" w:rsidR="00624312" w:rsidRPr="00624312" w:rsidRDefault="008B199A" w:rsidP="00624312">
      <w:pPr>
        <w:pStyle w:val="ListParagraph"/>
        <w:numPr>
          <w:ilvl w:val="2"/>
          <w:numId w:val="7"/>
        </w:numPr>
        <w:rPr>
          <w:b/>
        </w:rPr>
      </w:pPr>
      <w:r w:rsidRPr="00624312">
        <w:rPr>
          <w:szCs w:val="20"/>
        </w:rPr>
        <w:t>3) Office has lawful access to the point of seizure</w:t>
      </w:r>
    </w:p>
    <w:p w14:paraId="5A9DF309" w14:textId="77777777" w:rsidR="00624312" w:rsidRPr="00624312" w:rsidRDefault="00624312" w:rsidP="00624312">
      <w:pPr>
        <w:pStyle w:val="ListParagraph"/>
        <w:numPr>
          <w:ilvl w:val="2"/>
          <w:numId w:val="7"/>
        </w:numPr>
        <w:rPr>
          <w:b/>
        </w:rPr>
      </w:pPr>
      <w:r>
        <w:rPr>
          <w:szCs w:val="20"/>
        </w:rPr>
        <w:t>*</w:t>
      </w:r>
      <w:r w:rsidR="008B199A" w:rsidRPr="00624312">
        <w:rPr>
          <w:szCs w:val="20"/>
        </w:rPr>
        <w:t>If officer does an unreasona</w:t>
      </w:r>
      <w:r>
        <w:rPr>
          <w:szCs w:val="20"/>
        </w:rPr>
        <w:t xml:space="preserve">ble search to obtain plain view </w:t>
      </w:r>
      <w:r w:rsidRPr="00624312">
        <w:rPr>
          <w:szCs w:val="20"/>
        </w:rPr>
        <w:sym w:font="Wingdings" w:char="F0E0"/>
      </w:r>
      <w:r w:rsidR="008B199A" w:rsidRPr="00624312">
        <w:rPr>
          <w:szCs w:val="20"/>
        </w:rPr>
        <w:t xml:space="preserve"> </w:t>
      </w:r>
      <w:r>
        <w:rPr>
          <w:szCs w:val="20"/>
        </w:rPr>
        <w:t>T</w:t>
      </w:r>
      <w:r w:rsidR="008B199A" w:rsidRPr="00624312">
        <w:rPr>
          <w:szCs w:val="20"/>
        </w:rPr>
        <w:t>hat search is a poison tree that taints the plain view seizure (AZ v. Hicks), even if it is a cursory search</w:t>
      </w:r>
    </w:p>
    <w:p w14:paraId="61EF9951" w14:textId="77777777" w:rsidR="00624312" w:rsidRDefault="008B199A" w:rsidP="00624312">
      <w:pPr>
        <w:pStyle w:val="ListParagraph"/>
        <w:numPr>
          <w:ilvl w:val="0"/>
          <w:numId w:val="7"/>
        </w:numPr>
        <w:rPr>
          <w:b/>
        </w:rPr>
      </w:pPr>
      <w:r w:rsidRPr="00624312">
        <w:rPr>
          <w:b/>
        </w:rPr>
        <w:t>Next exception: CONSENT</w:t>
      </w:r>
    </w:p>
    <w:p w14:paraId="43ABE877" w14:textId="77777777" w:rsidR="00624312" w:rsidRPr="00624312" w:rsidRDefault="008B199A" w:rsidP="00624312">
      <w:pPr>
        <w:pStyle w:val="ListParagraph"/>
        <w:rPr>
          <w:b/>
        </w:rPr>
      </w:pPr>
      <w:r w:rsidRPr="00624312">
        <w:t>Consent must be voluntary</w:t>
      </w:r>
    </w:p>
    <w:p w14:paraId="5314E97A" w14:textId="77777777" w:rsidR="00624312" w:rsidRPr="00624312" w:rsidRDefault="008B199A" w:rsidP="00624312">
      <w:pPr>
        <w:pStyle w:val="ListParagraph"/>
        <w:rPr>
          <w:b/>
        </w:rPr>
      </w:pPr>
      <w:r w:rsidRPr="00624312">
        <w:rPr>
          <w:szCs w:val="20"/>
        </w:rPr>
        <w:t>We assess voluntariness based on a totality of the circs</w:t>
      </w:r>
    </w:p>
    <w:p w14:paraId="2C1FC708" w14:textId="521DDD8F" w:rsidR="00624312" w:rsidRPr="00624312" w:rsidRDefault="00624312" w:rsidP="00624312">
      <w:pPr>
        <w:pStyle w:val="ListParagraph"/>
        <w:rPr>
          <w:b/>
        </w:rPr>
      </w:pPr>
      <w:r>
        <w:rPr>
          <w:szCs w:val="20"/>
        </w:rPr>
        <w:t>bc</w:t>
      </w:r>
      <w:r w:rsidR="008B199A" w:rsidRPr="00624312">
        <w:rPr>
          <w:szCs w:val="20"/>
        </w:rPr>
        <w:t xml:space="preserve"> it’s an exception, the gov</w:t>
      </w:r>
      <w:r w:rsidR="002E0A84" w:rsidRPr="00624312">
        <w:rPr>
          <w:szCs w:val="20"/>
        </w:rPr>
        <w:t>’</w:t>
      </w:r>
      <w:r w:rsidR="008B199A" w:rsidRPr="00624312">
        <w:rPr>
          <w:szCs w:val="20"/>
        </w:rPr>
        <w:t>t bears the burden of proving the consent was voluntary</w:t>
      </w:r>
    </w:p>
    <w:p w14:paraId="1BD9035D" w14:textId="165620B2" w:rsidR="00624312" w:rsidRPr="00624312" w:rsidRDefault="008B199A" w:rsidP="00624312">
      <w:pPr>
        <w:pStyle w:val="ListParagraph"/>
        <w:rPr>
          <w:b/>
        </w:rPr>
      </w:pPr>
      <w:r w:rsidRPr="00624312">
        <w:rPr>
          <w:szCs w:val="20"/>
        </w:rPr>
        <w:t>There is no req</w:t>
      </w:r>
      <w:r w:rsidR="00624312">
        <w:rPr>
          <w:szCs w:val="20"/>
        </w:rPr>
        <w:t>’</w:t>
      </w:r>
      <w:r w:rsidRPr="00624312">
        <w:rPr>
          <w:szCs w:val="20"/>
        </w:rPr>
        <w:t>t to inform the suspect of the right to refuse consent</w:t>
      </w:r>
    </w:p>
    <w:p w14:paraId="61D78E25" w14:textId="77777777" w:rsidR="00624312" w:rsidRPr="00624312" w:rsidRDefault="008B199A" w:rsidP="00624312">
      <w:pPr>
        <w:pStyle w:val="ListParagraph"/>
        <w:rPr>
          <w:b/>
        </w:rPr>
      </w:pPr>
      <w:r w:rsidRPr="00624312">
        <w:rPr>
          <w:szCs w:val="20"/>
        </w:rPr>
        <w:t>If police threaten a lawful course of a</w:t>
      </w:r>
      <w:r w:rsidR="00624312">
        <w:rPr>
          <w:szCs w:val="20"/>
        </w:rPr>
        <w:t>ction, (</w:t>
      </w:r>
      <w:r w:rsidR="002E0A84" w:rsidRPr="00624312">
        <w:rPr>
          <w:i/>
          <w:szCs w:val="20"/>
        </w:rPr>
        <w:t xml:space="preserve">IL v. </w:t>
      </w:r>
      <w:r w:rsidRPr="00624312">
        <w:rPr>
          <w:i/>
          <w:szCs w:val="20"/>
        </w:rPr>
        <w:t>MacArthur</w:t>
      </w:r>
      <w:r w:rsidRPr="00624312">
        <w:rPr>
          <w:szCs w:val="20"/>
        </w:rPr>
        <w:t>, detention in anticipation of a w</w:t>
      </w:r>
      <w:r w:rsidR="002E0A84" w:rsidRPr="00624312">
        <w:rPr>
          <w:szCs w:val="20"/>
        </w:rPr>
        <w:t>a</w:t>
      </w:r>
      <w:r w:rsidRPr="00624312">
        <w:rPr>
          <w:szCs w:val="20"/>
        </w:rPr>
        <w:t xml:space="preserve">rrant) leads to consent </w:t>
      </w:r>
      <w:r w:rsidRPr="008B199A">
        <w:sym w:font="Wingdings" w:char="F0E0"/>
      </w:r>
      <w:r w:rsidRPr="00624312">
        <w:rPr>
          <w:szCs w:val="20"/>
        </w:rPr>
        <w:t xml:space="preserve"> OK</w:t>
      </w:r>
    </w:p>
    <w:p w14:paraId="60AB08E0" w14:textId="77777777" w:rsidR="00624312" w:rsidRPr="00624312" w:rsidRDefault="008B199A" w:rsidP="00624312">
      <w:pPr>
        <w:pStyle w:val="ListParagraph"/>
        <w:rPr>
          <w:b/>
        </w:rPr>
      </w:pPr>
      <w:r w:rsidRPr="00624312">
        <w:rPr>
          <w:szCs w:val="20"/>
        </w:rPr>
        <w:t>If police threaten an unlawful course of action, the consent is invalid (EX: fake warrant)(EX hold you hear to get warran</w:t>
      </w:r>
      <w:r w:rsidR="002E0A84" w:rsidRPr="00624312">
        <w:rPr>
          <w:szCs w:val="20"/>
        </w:rPr>
        <w:t>t</w:t>
      </w:r>
      <w:r w:rsidRPr="00624312">
        <w:rPr>
          <w:szCs w:val="20"/>
        </w:rPr>
        <w:t xml:space="preserve"> w</w:t>
      </w:r>
      <w:r w:rsidR="002E0A84" w:rsidRPr="00624312">
        <w:rPr>
          <w:szCs w:val="20"/>
        </w:rPr>
        <w:t>/</w:t>
      </w:r>
      <w:r w:rsidRPr="00624312">
        <w:rPr>
          <w:szCs w:val="20"/>
        </w:rPr>
        <w:t>out reason. Susp</w:t>
      </w:r>
      <w:r w:rsidR="002E0A84" w:rsidRPr="00624312">
        <w:rPr>
          <w:szCs w:val="20"/>
        </w:rPr>
        <w:t>icion</w:t>
      </w:r>
      <w:r w:rsidRPr="00624312">
        <w:rPr>
          <w:szCs w:val="20"/>
        </w:rPr>
        <w:t>)</w:t>
      </w:r>
    </w:p>
    <w:p w14:paraId="2EE18CDB" w14:textId="77777777" w:rsidR="00624312" w:rsidRPr="00624312" w:rsidRDefault="008B199A" w:rsidP="00624312">
      <w:pPr>
        <w:pStyle w:val="ListParagraph"/>
        <w:rPr>
          <w:b/>
        </w:rPr>
      </w:pPr>
      <w:r w:rsidRPr="00624312">
        <w:rPr>
          <w:b/>
          <w:szCs w:val="20"/>
        </w:rPr>
        <w:t>Scope</w:t>
      </w:r>
      <w:r w:rsidRPr="00624312">
        <w:rPr>
          <w:szCs w:val="20"/>
        </w:rPr>
        <w:t xml:space="preserve"> of consent, normally implied from the r</w:t>
      </w:r>
      <w:r w:rsidR="002E0A84" w:rsidRPr="00624312">
        <w:rPr>
          <w:szCs w:val="20"/>
        </w:rPr>
        <w:t>equest and the item the officer</w:t>
      </w:r>
      <w:r w:rsidRPr="00624312">
        <w:rPr>
          <w:szCs w:val="20"/>
        </w:rPr>
        <w:t xml:space="preserve"> is looking for</w:t>
      </w:r>
    </w:p>
    <w:p w14:paraId="4A8DD569" w14:textId="77777777" w:rsidR="00624312" w:rsidRPr="00624312" w:rsidRDefault="008B199A" w:rsidP="00624312">
      <w:pPr>
        <w:pStyle w:val="ListParagraph"/>
        <w:numPr>
          <w:ilvl w:val="2"/>
          <w:numId w:val="7"/>
        </w:numPr>
        <w:rPr>
          <w:b/>
        </w:rPr>
      </w:pPr>
      <w:r w:rsidRPr="00624312">
        <w:rPr>
          <w:szCs w:val="20"/>
        </w:rPr>
        <w:t>EX: I think you’ve g</w:t>
      </w:r>
      <w:r w:rsidR="00624312">
        <w:rPr>
          <w:szCs w:val="20"/>
        </w:rPr>
        <w:t>ot drugs in the car, can I look?</w:t>
      </w:r>
    </w:p>
    <w:p w14:paraId="10C464E6" w14:textId="77777777" w:rsidR="00624312" w:rsidRPr="00624312" w:rsidRDefault="008B199A" w:rsidP="00624312">
      <w:pPr>
        <w:pStyle w:val="ListParagraph"/>
        <w:rPr>
          <w:b/>
        </w:rPr>
      </w:pPr>
      <w:r w:rsidRPr="00624312">
        <w:t>Consent and plain view go together like peas and carrots</w:t>
      </w:r>
    </w:p>
    <w:p w14:paraId="07AEB878" w14:textId="77777777" w:rsidR="00624312" w:rsidRPr="00624312" w:rsidRDefault="008B199A" w:rsidP="00624312">
      <w:pPr>
        <w:pStyle w:val="ListParagraph"/>
        <w:rPr>
          <w:b/>
        </w:rPr>
      </w:pPr>
      <w:r w:rsidRPr="00624312">
        <w:rPr>
          <w:szCs w:val="20"/>
        </w:rPr>
        <w:t>Consent may be limited or withdrawn at any time (prior to discovery of the evidence)</w:t>
      </w:r>
    </w:p>
    <w:p w14:paraId="2F913302" w14:textId="77777777" w:rsidR="00624312" w:rsidRPr="00624312" w:rsidRDefault="008B199A" w:rsidP="00624312">
      <w:pPr>
        <w:pStyle w:val="ListParagraph"/>
        <w:rPr>
          <w:b/>
        </w:rPr>
      </w:pPr>
      <w:r w:rsidRPr="00624312">
        <w:rPr>
          <w:szCs w:val="20"/>
        </w:rPr>
        <w:t>A 3P</w:t>
      </w:r>
      <w:r w:rsidR="000F7115" w:rsidRPr="00624312">
        <w:rPr>
          <w:szCs w:val="20"/>
        </w:rPr>
        <w:t xml:space="preserve"> can give consent over common areas</w:t>
      </w:r>
    </w:p>
    <w:p w14:paraId="56509586" w14:textId="77777777" w:rsidR="00624312" w:rsidRPr="00624312" w:rsidRDefault="000F7115" w:rsidP="00624312">
      <w:pPr>
        <w:pStyle w:val="ListParagraph"/>
        <w:numPr>
          <w:ilvl w:val="2"/>
          <w:numId w:val="7"/>
        </w:numPr>
        <w:rPr>
          <w:b/>
        </w:rPr>
      </w:pPr>
      <w:r w:rsidRPr="00624312">
        <w:rPr>
          <w:szCs w:val="20"/>
        </w:rPr>
        <w:t>A present and objecting co-tenant trumps 3P consent (</w:t>
      </w:r>
      <w:r w:rsidRPr="00624312">
        <w:rPr>
          <w:i/>
          <w:szCs w:val="20"/>
        </w:rPr>
        <w:t>GA v Randolph</w:t>
      </w:r>
      <w:r w:rsidRPr="00624312">
        <w:rPr>
          <w:szCs w:val="20"/>
        </w:rPr>
        <w:t>)</w:t>
      </w:r>
    </w:p>
    <w:p w14:paraId="112AB61E" w14:textId="6C850AB9" w:rsidR="000F7115" w:rsidRPr="00624312" w:rsidRDefault="000F7115" w:rsidP="00624312">
      <w:pPr>
        <w:pStyle w:val="ListParagraph"/>
        <w:numPr>
          <w:ilvl w:val="2"/>
          <w:numId w:val="7"/>
        </w:numPr>
        <w:rPr>
          <w:b/>
        </w:rPr>
      </w:pPr>
      <w:r w:rsidRPr="00624312">
        <w:rPr>
          <w:szCs w:val="20"/>
        </w:rPr>
        <w:t>Even if it turns out that the 3P lacked actual authority, the consent based search is still reasonable if a reasonable officer would have believed the 3P had actual authority (IL v Rodriguez)</w:t>
      </w:r>
    </w:p>
    <w:p w14:paraId="2F033B94" w14:textId="77777777" w:rsidR="002E0A84" w:rsidRDefault="002E0A84" w:rsidP="00B40F0A">
      <w:pPr>
        <w:textAlignment w:val="center"/>
        <w:rPr>
          <w:szCs w:val="20"/>
        </w:rPr>
      </w:pPr>
    </w:p>
    <w:p w14:paraId="2A1164D9" w14:textId="2F90137D" w:rsidR="002E0A84" w:rsidRPr="009A3306" w:rsidRDefault="002E0A84" w:rsidP="00B40F0A">
      <w:pPr>
        <w:textAlignment w:val="center"/>
        <w:rPr>
          <w:b/>
          <w:szCs w:val="20"/>
        </w:rPr>
      </w:pPr>
      <w:r w:rsidRPr="009A3306">
        <w:rPr>
          <w:b/>
          <w:szCs w:val="20"/>
        </w:rPr>
        <w:t>NEXT EXCEPTION: TERRY</w:t>
      </w:r>
    </w:p>
    <w:p w14:paraId="7856A8A1" w14:textId="05471DCB" w:rsidR="002E0A84" w:rsidRDefault="002E0A84" w:rsidP="0032555D">
      <w:pPr>
        <w:ind w:left="576"/>
        <w:textAlignment w:val="center"/>
        <w:rPr>
          <w:szCs w:val="20"/>
        </w:rPr>
      </w:pPr>
      <w:r>
        <w:rPr>
          <w:szCs w:val="20"/>
        </w:rPr>
        <w:tab/>
        <w:t xml:space="preserve">- A </w:t>
      </w:r>
      <w:r w:rsidRPr="009A3306">
        <w:rPr>
          <w:b/>
          <w:szCs w:val="20"/>
        </w:rPr>
        <w:t>terry stop</w:t>
      </w:r>
      <w:r>
        <w:rPr>
          <w:szCs w:val="20"/>
        </w:rPr>
        <w:t xml:space="preserve"> is a low level seizure defined as a brief investigatory seizure</w:t>
      </w:r>
    </w:p>
    <w:p w14:paraId="1F9C0A47" w14:textId="77777777" w:rsidR="00280B46" w:rsidRDefault="009A3306" w:rsidP="00280B46">
      <w:pPr>
        <w:ind w:left="576"/>
        <w:textAlignment w:val="center"/>
        <w:rPr>
          <w:szCs w:val="20"/>
        </w:rPr>
      </w:pPr>
      <w:r>
        <w:rPr>
          <w:szCs w:val="20"/>
        </w:rPr>
        <w:tab/>
      </w:r>
      <w:r>
        <w:rPr>
          <w:szCs w:val="20"/>
        </w:rPr>
        <w:tab/>
        <w:t xml:space="preserve">- </w:t>
      </w:r>
      <w:r w:rsidR="002E0A84">
        <w:rPr>
          <w:szCs w:val="20"/>
        </w:rPr>
        <w:t>It is justified on reasonable suspicion (RS) that crime is about to or has reasonably occurred (a crime afoot….)</w:t>
      </w:r>
    </w:p>
    <w:p w14:paraId="6D3183D9" w14:textId="68A5EC98" w:rsidR="00280B46" w:rsidRDefault="00280B46" w:rsidP="00280B46">
      <w:pPr>
        <w:ind w:left="864" w:firstLine="288"/>
        <w:textAlignment w:val="center"/>
        <w:rPr>
          <w:szCs w:val="20"/>
        </w:rPr>
      </w:pPr>
      <w:r>
        <w:rPr>
          <w:szCs w:val="20"/>
        </w:rPr>
        <w:t>- Doesn’t automatically trigger a terry frisk. It frequently will if the crime you suspect commonly has a weapon</w:t>
      </w:r>
    </w:p>
    <w:p w14:paraId="136FA5C1" w14:textId="77777777" w:rsidR="00280B46" w:rsidRDefault="00280B46" w:rsidP="00280B46">
      <w:pPr>
        <w:pStyle w:val="ListParagraph"/>
        <w:numPr>
          <w:ilvl w:val="3"/>
          <w:numId w:val="7"/>
        </w:numPr>
      </w:pPr>
      <w:r>
        <w:rPr>
          <w:b/>
        </w:rPr>
        <w:t xml:space="preserve">Scope: </w:t>
      </w:r>
      <w:r>
        <w:t>The amount of time acting in due diligence to confirm or deny the suspicion</w:t>
      </w:r>
    </w:p>
    <w:p w14:paraId="3D369456" w14:textId="77777777" w:rsidR="00280B46" w:rsidRDefault="00280B46" w:rsidP="00280B46">
      <w:pPr>
        <w:pStyle w:val="ListParagraph"/>
        <w:numPr>
          <w:ilvl w:val="4"/>
          <w:numId w:val="7"/>
        </w:numPr>
      </w:pPr>
      <w:r>
        <w:t>If confirmed it becomes PC</w:t>
      </w:r>
    </w:p>
    <w:p w14:paraId="45486492" w14:textId="160455A0" w:rsidR="002E0A84" w:rsidRDefault="002E0A84" w:rsidP="0032555D">
      <w:pPr>
        <w:ind w:left="576"/>
        <w:textAlignment w:val="center"/>
        <w:rPr>
          <w:szCs w:val="20"/>
        </w:rPr>
      </w:pPr>
    </w:p>
    <w:p w14:paraId="7C6C2066" w14:textId="77777777" w:rsidR="009A3306" w:rsidRDefault="002E0A84" w:rsidP="0032555D">
      <w:pPr>
        <w:ind w:left="576"/>
        <w:textAlignment w:val="center"/>
        <w:rPr>
          <w:szCs w:val="20"/>
        </w:rPr>
      </w:pPr>
      <w:r>
        <w:rPr>
          <w:szCs w:val="20"/>
        </w:rPr>
        <w:tab/>
        <w:t>- A</w:t>
      </w:r>
      <w:r w:rsidRPr="009A3306">
        <w:rPr>
          <w:b/>
          <w:szCs w:val="20"/>
        </w:rPr>
        <w:t xml:space="preserve"> terry frisk</w:t>
      </w:r>
      <w:r>
        <w:rPr>
          <w:szCs w:val="20"/>
        </w:rPr>
        <w:t xml:space="preserve"> is a cursory protective search</w:t>
      </w:r>
      <w:r w:rsidR="009A3306">
        <w:rPr>
          <w:szCs w:val="20"/>
        </w:rPr>
        <w:t xml:space="preserve">. </w:t>
      </w:r>
    </w:p>
    <w:p w14:paraId="1F7A01ED" w14:textId="77777777" w:rsidR="009A3306" w:rsidRDefault="009A3306" w:rsidP="0032555D">
      <w:pPr>
        <w:ind w:left="864" w:firstLine="288"/>
        <w:textAlignment w:val="center"/>
        <w:rPr>
          <w:szCs w:val="20"/>
        </w:rPr>
      </w:pPr>
      <w:r>
        <w:rPr>
          <w:szCs w:val="20"/>
        </w:rPr>
        <w:t>- A terry frisk</w:t>
      </w:r>
      <w:r w:rsidR="002E0A84">
        <w:rPr>
          <w:szCs w:val="20"/>
        </w:rPr>
        <w:t xml:space="preserve"> is justified only on reasonable suspicion that the suspect is armed and dangerous</w:t>
      </w:r>
    </w:p>
    <w:p w14:paraId="4AF03003" w14:textId="7B6EAEEA" w:rsidR="00280B46" w:rsidRDefault="00280B46" w:rsidP="00280B46">
      <w:pPr>
        <w:pStyle w:val="ListParagraph"/>
        <w:numPr>
          <w:ilvl w:val="3"/>
          <w:numId w:val="7"/>
        </w:numPr>
      </w:pPr>
      <w:r>
        <w:rPr>
          <w:b/>
        </w:rPr>
        <w:t xml:space="preserve">Scope: </w:t>
      </w:r>
      <w:r>
        <w:t>A cursory inspection of the outer clothing of a suspect to confirm if he has a weapon</w:t>
      </w:r>
    </w:p>
    <w:p w14:paraId="5FDA0B4B" w14:textId="77777777" w:rsidR="00280B46" w:rsidRDefault="00280B46" w:rsidP="0032555D">
      <w:pPr>
        <w:ind w:left="864" w:firstLine="288"/>
        <w:textAlignment w:val="center"/>
        <w:rPr>
          <w:szCs w:val="20"/>
        </w:rPr>
      </w:pPr>
    </w:p>
    <w:p w14:paraId="232C4340" w14:textId="77777777" w:rsidR="00280B46" w:rsidRDefault="009A3306" w:rsidP="00280B46">
      <w:pPr>
        <w:ind w:left="576"/>
        <w:textAlignment w:val="center"/>
        <w:rPr>
          <w:szCs w:val="20"/>
        </w:rPr>
      </w:pPr>
      <w:r>
        <w:rPr>
          <w:szCs w:val="20"/>
        </w:rPr>
        <w:t xml:space="preserve">- Analyze them </w:t>
      </w:r>
      <w:r w:rsidR="009002B0">
        <w:rPr>
          <w:szCs w:val="20"/>
        </w:rPr>
        <w:t>separately</w:t>
      </w:r>
      <w:r w:rsidR="00280B46">
        <w:rPr>
          <w:szCs w:val="20"/>
        </w:rPr>
        <w:t xml:space="preserve"> </w:t>
      </w:r>
      <w:r w:rsidR="00280B46" w:rsidRPr="00280B46">
        <w:rPr>
          <w:b/>
          <w:color w:val="FF0000"/>
          <w:szCs w:val="20"/>
        </w:rPr>
        <w:t>!!!</w:t>
      </w:r>
    </w:p>
    <w:p w14:paraId="6929C6D8" w14:textId="741CB667" w:rsidR="009A3306" w:rsidRDefault="009A3306" w:rsidP="00280B46">
      <w:pPr>
        <w:ind w:left="576"/>
        <w:textAlignment w:val="center"/>
        <w:rPr>
          <w:szCs w:val="20"/>
        </w:rPr>
      </w:pPr>
      <w:r>
        <w:rPr>
          <w:szCs w:val="20"/>
        </w:rPr>
        <w:t>If you can do a terry search of a person, you can do a terry…</w:t>
      </w:r>
    </w:p>
    <w:p w14:paraId="59C3F1D4" w14:textId="77777777" w:rsidR="009A3306" w:rsidRPr="009A3306" w:rsidRDefault="009A3306" w:rsidP="0032555D">
      <w:pPr>
        <w:ind w:left="576"/>
        <w:textAlignment w:val="center"/>
        <w:rPr>
          <w:b/>
          <w:szCs w:val="20"/>
        </w:rPr>
      </w:pPr>
    </w:p>
    <w:p w14:paraId="5E8979E8" w14:textId="77777777" w:rsidR="009A3306" w:rsidRDefault="009A3306" w:rsidP="00280B46">
      <w:pPr>
        <w:pStyle w:val="ListParagraph"/>
        <w:numPr>
          <w:ilvl w:val="0"/>
          <w:numId w:val="0"/>
        </w:numPr>
        <w:ind w:left="720"/>
      </w:pPr>
    </w:p>
    <w:p w14:paraId="5B168F39" w14:textId="7983F8D3" w:rsidR="009A3306" w:rsidRDefault="009A3306" w:rsidP="00280B46">
      <w:pPr>
        <w:pStyle w:val="ListParagraph"/>
      </w:pPr>
      <w:r>
        <w:t>*Ju</w:t>
      </w:r>
      <w:r w:rsidR="00280B46">
        <w:t>s</w:t>
      </w:r>
      <w:r>
        <w:t>t bc you have PC doesn’t mean you don</w:t>
      </w:r>
      <w:r w:rsidR="00C417BD">
        <w:t>’</w:t>
      </w:r>
      <w:r>
        <w:t>t</w:t>
      </w:r>
      <w:r w:rsidR="00C417BD">
        <w:t xml:space="preserve"> </w:t>
      </w:r>
      <w:r>
        <w:t>need a warrant</w:t>
      </w:r>
    </w:p>
    <w:p w14:paraId="5BF80F57" w14:textId="0BD53CF8" w:rsidR="000F7115" w:rsidRDefault="002E0A84" w:rsidP="00280B46">
      <w:pPr>
        <w:pStyle w:val="ListParagraph"/>
      </w:pPr>
      <w:r w:rsidRPr="009A3306">
        <w:rPr>
          <w:b/>
        </w:rPr>
        <w:t xml:space="preserve"> </w:t>
      </w:r>
      <w:r w:rsidR="00280B46">
        <w:rPr>
          <w:b/>
        </w:rPr>
        <w:t xml:space="preserve">Scope: </w:t>
      </w:r>
      <w:r w:rsidR="009A3306">
        <w:t>A cursory inspection of the outer clothing of a s</w:t>
      </w:r>
      <w:r w:rsidR="00C417BD">
        <w:t>uspect to confirm if he has a w</w:t>
      </w:r>
      <w:r w:rsidR="009A3306">
        <w:t>eapon</w:t>
      </w:r>
    </w:p>
    <w:p w14:paraId="0B748E3F" w14:textId="77777777" w:rsidR="009A3306" w:rsidRDefault="009A3306" w:rsidP="00280B46">
      <w:pPr>
        <w:pStyle w:val="ListParagraph"/>
      </w:pPr>
    </w:p>
    <w:p w14:paraId="374AA54E" w14:textId="36D24B70" w:rsidR="009A3306" w:rsidRDefault="009A3306" w:rsidP="00280B46">
      <w:pPr>
        <w:pStyle w:val="ListParagraph"/>
      </w:pPr>
      <w:r>
        <w:t>A terry search and plain touch go together link peas and carrots</w:t>
      </w:r>
      <w:r>
        <w:tab/>
      </w:r>
    </w:p>
    <w:p w14:paraId="45B473FB" w14:textId="60394051" w:rsidR="009A3306" w:rsidRDefault="009A3306" w:rsidP="00280B46">
      <w:pPr>
        <w:pStyle w:val="ListParagraph"/>
        <w:numPr>
          <w:ilvl w:val="2"/>
          <w:numId w:val="7"/>
        </w:numPr>
      </w:pPr>
      <w:r>
        <w:rPr>
          <w:b/>
        </w:rPr>
        <w:t xml:space="preserve">Terry Doctrine: </w:t>
      </w:r>
      <w:r>
        <w:t xml:space="preserve">When doing a terry search, if you immediately know something is contraband </w:t>
      </w:r>
      <w:r w:rsidRPr="009A3306">
        <w:sym w:font="Wingdings" w:char="F0E0"/>
      </w:r>
      <w:r>
        <w:t xml:space="preserve"> you may seize</w:t>
      </w:r>
    </w:p>
    <w:p w14:paraId="07B445E3" w14:textId="0F654044" w:rsidR="009A3306" w:rsidRDefault="009A3306" w:rsidP="00280B46">
      <w:pPr>
        <w:pStyle w:val="ListParagraph"/>
        <w:numPr>
          <w:ilvl w:val="2"/>
          <w:numId w:val="7"/>
        </w:numPr>
      </w:pPr>
      <w:r>
        <w:t>Doesn’t have to be a weap</w:t>
      </w:r>
      <w:r w:rsidR="00C417BD">
        <w:t>o</w:t>
      </w:r>
      <w:r>
        <w:t>n</w:t>
      </w:r>
    </w:p>
    <w:p w14:paraId="115BDD5E" w14:textId="3A5F2634" w:rsidR="009A3306" w:rsidRDefault="009A3306" w:rsidP="00280B46">
      <w:pPr>
        <w:pStyle w:val="ListParagraph"/>
        <w:numPr>
          <w:ilvl w:val="2"/>
          <w:numId w:val="7"/>
        </w:numPr>
      </w:pPr>
      <w:r>
        <w:t xml:space="preserve">Must be more than a hunch. EX: If you have to move it around </w:t>
      </w:r>
      <w:r w:rsidRPr="009A3306">
        <w:sym w:font="Wingdings" w:char="F0E0"/>
      </w:r>
      <w:r>
        <w:t xml:space="preserve"> Exceeded the scope (AZ v HICKS)</w:t>
      </w:r>
    </w:p>
    <w:p w14:paraId="43CC10A8" w14:textId="6F4966E3" w:rsidR="009A3306" w:rsidRDefault="009A3306" w:rsidP="00280B46">
      <w:pPr>
        <w:pStyle w:val="ListParagraph"/>
        <w:numPr>
          <w:ilvl w:val="2"/>
          <w:numId w:val="7"/>
        </w:numPr>
      </w:pPr>
      <w:r>
        <w:t>That’s an unlawful search that taints the seiz</w:t>
      </w:r>
      <w:r w:rsidR="00C417BD">
        <w:t>u</w:t>
      </w:r>
      <w:r>
        <w:t>re</w:t>
      </w:r>
    </w:p>
    <w:p w14:paraId="5E53B740" w14:textId="77777777" w:rsidR="000361E8" w:rsidRDefault="000361E8" w:rsidP="00280B46">
      <w:pPr>
        <w:pStyle w:val="ListParagraph"/>
      </w:pPr>
    </w:p>
    <w:p w14:paraId="06A7E75C" w14:textId="63756040" w:rsidR="009A3306" w:rsidRDefault="009A3306" w:rsidP="00280B46">
      <w:pPr>
        <w:pStyle w:val="ListParagraph"/>
      </w:pPr>
      <w:r>
        <w:t xml:space="preserve">Terry frisk has been extended to the interior of a car on </w:t>
      </w:r>
      <w:r w:rsidR="00C417BD">
        <w:t>3 conditions</w:t>
      </w:r>
      <w:r>
        <w:t xml:space="preserve"> </w:t>
      </w:r>
    </w:p>
    <w:p w14:paraId="72635E3B" w14:textId="13D450D7" w:rsidR="009A3306" w:rsidRDefault="00C417BD" w:rsidP="00280B46">
      <w:pPr>
        <w:pStyle w:val="ListParagraph"/>
        <w:numPr>
          <w:ilvl w:val="2"/>
          <w:numId w:val="7"/>
        </w:numPr>
      </w:pPr>
      <w:r>
        <w:t xml:space="preserve">1) </w:t>
      </w:r>
      <w:r w:rsidR="009A3306">
        <w:t>First condition. The PD must let someone back in an automobile</w:t>
      </w:r>
    </w:p>
    <w:p w14:paraId="6EC07082" w14:textId="3C06E157" w:rsidR="009A3306" w:rsidRDefault="009A3306" w:rsidP="00280B46">
      <w:pPr>
        <w:pStyle w:val="ListParagraph"/>
        <w:numPr>
          <w:ilvl w:val="2"/>
          <w:numId w:val="7"/>
        </w:numPr>
      </w:pPr>
      <w:r>
        <w:t>2</w:t>
      </w:r>
      <w:r w:rsidR="000361E8">
        <w:t>)</w:t>
      </w:r>
      <w:r w:rsidR="00C417BD">
        <w:t xml:space="preserve"> There’s a weapon immediately accessible to that person</w:t>
      </w:r>
    </w:p>
    <w:p w14:paraId="28D26944" w14:textId="77777777" w:rsidR="00280B46" w:rsidRDefault="00C417BD" w:rsidP="00280B46">
      <w:pPr>
        <w:pStyle w:val="ListParagraph"/>
        <w:numPr>
          <w:ilvl w:val="2"/>
          <w:numId w:val="7"/>
        </w:numPr>
      </w:pPr>
      <w:r>
        <w:t xml:space="preserve">3) </w:t>
      </w:r>
      <w:r w:rsidR="000361E8">
        <w:t>R</w:t>
      </w:r>
      <w:r>
        <w:t>easonable suspicion in the car that facilitate immediate access to the weapon.</w:t>
      </w:r>
    </w:p>
    <w:p w14:paraId="7D397BCC" w14:textId="17CFEF07" w:rsidR="009002B0" w:rsidRPr="00280B46" w:rsidRDefault="009002B0" w:rsidP="00280B46">
      <w:pPr>
        <w:pStyle w:val="ListParagraph"/>
        <w:numPr>
          <w:ilvl w:val="2"/>
          <w:numId w:val="7"/>
        </w:numPr>
      </w:pPr>
      <w:r w:rsidRPr="00280B46">
        <w:rPr>
          <w:szCs w:val="20"/>
        </w:rPr>
        <w:t>(MI v Long)</w:t>
      </w:r>
    </w:p>
    <w:p w14:paraId="767E4358" w14:textId="77777777" w:rsidR="009002B0" w:rsidRDefault="009002B0" w:rsidP="0032555D">
      <w:pPr>
        <w:ind w:left="864"/>
        <w:textAlignment w:val="center"/>
        <w:rPr>
          <w:szCs w:val="20"/>
        </w:rPr>
      </w:pPr>
    </w:p>
    <w:p w14:paraId="12B56727" w14:textId="39E93B2E" w:rsidR="009002B0" w:rsidRDefault="009002B0" w:rsidP="0032555D">
      <w:pPr>
        <w:ind w:left="864"/>
        <w:textAlignment w:val="center"/>
        <w:rPr>
          <w:szCs w:val="20"/>
        </w:rPr>
      </w:pPr>
      <w:r>
        <w:rPr>
          <w:szCs w:val="20"/>
        </w:rPr>
        <w:t>MD v Bouy-</w:t>
      </w:r>
      <w:r w:rsidRPr="009002B0">
        <w:rPr>
          <w:szCs w:val="20"/>
        </w:rPr>
        <w:sym w:font="Wingdings" w:char="F0E0"/>
      </w:r>
      <w:r>
        <w:rPr>
          <w:szCs w:val="20"/>
        </w:rPr>
        <w:t xml:space="preserve"> Cursory sweep of the interior of a home when you’re there lawfully, like</w:t>
      </w:r>
      <w:r w:rsidR="00A376C6">
        <w:rPr>
          <w:szCs w:val="20"/>
        </w:rPr>
        <w:t xml:space="preserve"> </w:t>
      </w:r>
      <w:r>
        <w:rPr>
          <w:szCs w:val="20"/>
        </w:rPr>
        <w:t>the execution of a warrant</w:t>
      </w:r>
    </w:p>
    <w:p w14:paraId="4F5805CF" w14:textId="00AE7842" w:rsidR="009002B0" w:rsidRDefault="009002B0" w:rsidP="0032555D">
      <w:pPr>
        <w:ind w:left="864"/>
        <w:textAlignment w:val="center"/>
        <w:rPr>
          <w:szCs w:val="20"/>
        </w:rPr>
      </w:pPr>
      <w:r>
        <w:rPr>
          <w:szCs w:val="20"/>
        </w:rPr>
        <w:tab/>
        <w:t>- Must have RS someone else is in the house</w:t>
      </w:r>
    </w:p>
    <w:p w14:paraId="7EE3B548" w14:textId="294369FE" w:rsidR="009002B0" w:rsidRDefault="009002B0" w:rsidP="0032555D">
      <w:pPr>
        <w:ind w:left="864"/>
        <w:textAlignment w:val="center"/>
        <w:rPr>
          <w:szCs w:val="20"/>
        </w:rPr>
      </w:pPr>
      <w:r>
        <w:rPr>
          <w:szCs w:val="20"/>
        </w:rPr>
        <w:tab/>
        <w:t xml:space="preserve">- They can find her, do a SITLA of the area and get out. </w:t>
      </w:r>
    </w:p>
    <w:p w14:paraId="40481B12" w14:textId="09E75DEE" w:rsidR="009002B0" w:rsidRDefault="009002B0" w:rsidP="0032555D">
      <w:pPr>
        <w:ind w:left="864"/>
        <w:textAlignment w:val="center"/>
        <w:rPr>
          <w:szCs w:val="20"/>
        </w:rPr>
      </w:pPr>
      <w:r>
        <w:rPr>
          <w:szCs w:val="20"/>
        </w:rPr>
        <w:tab/>
        <w:t>- They can seize something in plain view</w:t>
      </w:r>
    </w:p>
    <w:p w14:paraId="1A45FC29" w14:textId="2FD5D8C1" w:rsidR="009002B0" w:rsidRDefault="009002B0" w:rsidP="0032555D">
      <w:pPr>
        <w:ind w:left="864"/>
        <w:textAlignment w:val="center"/>
        <w:rPr>
          <w:szCs w:val="20"/>
        </w:rPr>
      </w:pPr>
      <w:r>
        <w:rPr>
          <w:szCs w:val="20"/>
        </w:rPr>
        <w:tab/>
        <w:t>- EX: see closet think door, gov</w:t>
      </w:r>
      <w:r w:rsidR="00A376C6">
        <w:rPr>
          <w:szCs w:val="20"/>
        </w:rPr>
        <w:t>’</w:t>
      </w:r>
      <w:r>
        <w:rPr>
          <w:szCs w:val="20"/>
        </w:rPr>
        <w:t>t could claim reasonable mistake but prolly not gonna work</w:t>
      </w:r>
    </w:p>
    <w:p w14:paraId="0C0B2D4F" w14:textId="77777777" w:rsidR="009002B0" w:rsidRDefault="009002B0" w:rsidP="0032555D">
      <w:pPr>
        <w:ind w:left="864"/>
        <w:textAlignment w:val="center"/>
        <w:rPr>
          <w:szCs w:val="20"/>
        </w:rPr>
      </w:pPr>
    </w:p>
    <w:p w14:paraId="60C67804" w14:textId="7B812AFF" w:rsidR="009002B0" w:rsidRPr="00280B46" w:rsidRDefault="009002B0" w:rsidP="0032555D">
      <w:pPr>
        <w:ind w:left="864"/>
        <w:textAlignment w:val="center"/>
        <w:rPr>
          <w:b/>
          <w:szCs w:val="20"/>
        </w:rPr>
      </w:pPr>
      <w:r w:rsidRPr="00280B46">
        <w:rPr>
          <w:b/>
          <w:szCs w:val="20"/>
          <w:highlight w:val="yellow"/>
        </w:rPr>
        <w:t>SEIZURE OF A PERSON</w:t>
      </w:r>
    </w:p>
    <w:p w14:paraId="38F71F86" w14:textId="08ECA6A3" w:rsidR="009002B0" w:rsidRDefault="009002B0" w:rsidP="0032555D">
      <w:pPr>
        <w:ind w:left="864"/>
        <w:textAlignment w:val="center"/>
        <w:rPr>
          <w:szCs w:val="20"/>
        </w:rPr>
      </w:pPr>
      <w:r>
        <w:rPr>
          <w:szCs w:val="20"/>
        </w:rPr>
        <w:tab/>
      </w:r>
      <w:r w:rsidR="00280B46">
        <w:rPr>
          <w:b/>
          <w:szCs w:val="20"/>
        </w:rPr>
        <w:t xml:space="preserve">Definition: </w:t>
      </w:r>
      <w:r>
        <w:rPr>
          <w:szCs w:val="20"/>
        </w:rPr>
        <w:t>Show of authority followed by submission or application of physical force</w:t>
      </w:r>
    </w:p>
    <w:p w14:paraId="255B783E" w14:textId="67E29DE4" w:rsidR="009002B0" w:rsidRDefault="009002B0" w:rsidP="0032555D">
      <w:pPr>
        <w:ind w:left="864"/>
        <w:textAlignment w:val="center"/>
        <w:rPr>
          <w:szCs w:val="20"/>
        </w:rPr>
      </w:pPr>
      <w:r>
        <w:rPr>
          <w:szCs w:val="20"/>
        </w:rPr>
        <w:tab/>
        <w:t xml:space="preserve">- If they breaks away and runs </w:t>
      </w:r>
      <w:r w:rsidRPr="009002B0">
        <w:rPr>
          <w:szCs w:val="20"/>
        </w:rPr>
        <w:sym w:font="Wingdings" w:char="F0E0"/>
      </w:r>
      <w:r>
        <w:rPr>
          <w:szCs w:val="20"/>
        </w:rPr>
        <w:t xml:space="preserve"> seizure terminates (no constructive ongoing seizure)</w:t>
      </w:r>
    </w:p>
    <w:p w14:paraId="5DC4F472" w14:textId="77777777" w:rsidR="009002B0" w:rsidRDefault="009002B0" w:rsidP="0032555D">
      <w:pPr>
        <w:ind w:left="864"/>
        <w:textAlignment w:val="center"/>
        <w:rPr>
          <w:szCs w:val="20"/>
        </w:rPr>
      </w:pPr>
    </w:p>
    <w:p w14:paraId="7BD023EB" w14:textId="6A94795C" w:rsidR="009002B0" w:rsidRPr="00280B46" w:rsidRDefault="009002B0" w:rsidP="0032555D">
      <w:pPr>
        <w:ind w:left="864"/>
        <w:textAlignment w:val="center"/>
        <w:rPr>
          <w:b/>
          <w:szCs w:val="20"/>
        </w:rPr>
      </w:pPr>
      <w:r w:rsidRPr="00280B46">
        <w:rPr>
          <w:b/>
          <w:szCs w:val="20"/>
          <w:highlight w:val="yellow"/>
        </w:rPr>
        <w:t>SEIZ</w:t>
      </w:r>
      <w:r w:rsidR="00A376C6" w:rsidRPr="00280B46">
        <w:rPr>
          <w:b/>
          <w:szCs w:val="20"/>
          <w:highlight w:val="yellow"/>
        </w:rPr>
        <w:t>URE</w:t>
      </w:r>
      <w:r w:rsidRPr="00280B46">
        <w:rPr>
          <w:b/>
          <w:szCs w:val="20"/>
          <w:highlight w:val="yellow"/>
        </w:rPr>
        <w:t xml:space="preserve"> of PROPERTY</w:t>
      </w:r>
    </w:p>
    <w:p w14:paraId="7AFEE461" w14:textId="0A8CE753" w:rsidR="009002B0" w:rsidRDefault="00280B46" w:rsidP="00280B46">
      <w:pPr>
        <w:ind w:left="864" w:firstLine="288"/>
        <w:textAlignment w:val="center"/>
        <w:rPr>
          <w:szCs w:val="20"/>
        </w:rPr>
      </w:pPr>
      <w:r>
        <w:rPr>
          <w:b/>
          <w:szCs w:val="20"/>
        </w:rPr>
        <w:t xml:space="preserve">Definition: </w:t>
      </w:r>
      <w:r w:rsidR="009002B0">
        <w:rPr>
          <w:szCs w:val="20"/>
        </w:rPr>
        <w:t>Me</w:t>
      </w:r>
      <w:r w:rsidR="00A376C6">
        <w:rPr>
          <w:szCs w:val="20"/>
        </w:rPr>
        <w:t>aningful interference with a po</w:t>
      </w:r>
      <w:r w:rsidR="009002B0">
        <w:rPr>
          <w:szCs w:val="20"/>
        </w:rPr>
        <w:t>ssessory interest</w:t>
      </w:r>
    </w:p>
    <w:p w14:paraId="6768041B" w14:textId="74903AE8" w:rsidR="009002B0" w:rsidRDefault="009002B0" w:rsidP="0032555D">
      <w:pPr>
        <w:ind w:left="864"/>
        <w:textAlignment w:val="center"/>
        <w:rPr>
          <w:szCs w:val="20"/>
        </w:rPr>
      </w:pPr>
      <w:r>
        <w:rPr>
          <w:szCs w:val="20"/>
        </w:rPr>
        <w:tab/>
        <w:t>- If the owner doesn’t know you put something on the property (like a beeper) its not seized</w:t>
      </w:r>
    </w:p>
    <w:p w14:paraId="542041FC" w14:textId="3647609B" w:rsidR="009002B0" w:rsidRDefault="009002B0" w:rsidP="0032555D">
      <w:pPr>
        <w:ind w:left="864"/>
        <w:textAlignment w:val="center"/>
        <w:rPr>
          <w:szCs w:val="20"/>
        </w:rPr>
      </w:pPr>
      <w:r>
        <w:rPr>
          <w:szCs w:val="20"/>
        </w:rPr>
        <w:tab/>
        <w:t>- Could be a problem if they have to go on the curtilage to put a beeper on the car (it’s a search, but not a seizure bc didn’t interfere w/ possessory interest)</w:t>
      </w:r>
    </w:p>
    <w:p w14:paraId="6C3487B7" w14:textId="77777777" w:rsidR="009002B0" w:rsidRDefault="009002B0" w:rsidP="0032555D">
      <w:pPr>
        <w:ind w:left="864"/>
        <w:textAlignment w:val="center"/>
        <w:rPr>
          <w:szCs w:val="20"/>
        </w:rPr>
      </w:pPr>
    </w:p>
    <w:p w14:paraId="6B51EE27" w14:textId="291533B8" w:rsidR="009002B0" w:rsidRDefault="00A376C6" w:rsidP="0032555D">
      <w:pPr>
        <w:ind w:left="864"/>
        <w:textAlignment w:val="center"/>
        <w:rPr>
          <w:szCs w:val="20"/>
        </w:rPr>
      </w:pPr>
      <w:r>
        <w:rPr>
          <w:szCs w:val="20"/>
        </w:rPr>
        <w:t xml:space="preserve">- </w:t>
      </w:r>
      <w:r w:rsidR="009002B0">
        <w:rPr>
          <w:szCs w:val="20"/>
        </w:rPr>
        <w:t>Reasonable suspicion DEF Police instinct corroborated by some objective fact that can be verified by a reviewing Ct</w:t>
      </w:r>
    </w:p>
    <w:p w14:paraId="73B94235" w14:textId="77777777" w:rsidR="009002B0" w:rsidRDefault="009002B0" w:rsidP="0032555D">
      <w:pPr>
        <w:ind w:left="864"/>
        <w:textAlignment w:val="center"/>
        <w:rPr>
          <w:szCs w:val="20"/>
        </w:rPr>
      </w:pPr>
    </w:p>
    <w:p w14:paraId="252DD461" w14:textId="7EC45340" w:rsidR="009002B0" w:rsidRDefault="00A376C6" w:rsidP="0032555D">
      <w:pPr>
        <w:ind w:left="864"/>
        <w:textAlignment w:val="center"/>
        <w:rPr>
          <w:szCs w:val="20"/>
        </w:rPr>
      </w:pPr>
      <w:r>
        <w:rPr>
          <w:szCs w:val="20"/>
        </w:rPr>
        <w:t xml:space="preserve">- </w:t>
      </w:r>
      <w:r w:rsidR="009002B0">
        <w:rPr>
          <w:szCs w:val="20"/>
        </w:rPr>
        <w:t>Headlong flight in a high cr</w:t>
      </w:r>
      <w:r>
        <w:rPr>
          <w:szCs w:val="20"/>
        </w:rPr>
        <w:t xml:space="preserve">ime area in approach of police </w:t>
      </w:r>
      <w:r w:rsidRPr="00A376C6">
        <w:rPr>
          <w:szCs w:val="20"/>
        </w:rPr>
        <w:sym w:font="Wingdings" w:char="F0E0"/>
      </w:r>
      <w:r w:rsidR="009002B0">
        <w:rPr>
          <w:szCs w:val="20"/>
        </w:rPr>
        <w:t xml:space="preserve"> RS</w:t>
      </w:r>
    </w:p>
    <w:p w14:paraId="6A396115" w14:textId="77777777" w:rsidR="009002B0" w:rsidRDefault="009002B0" w:rsidP="0032555D">
      <w:pPr>
        <w:ind w:left="864"/>
        <w:textAlignment w:val="center"/>
        <w:rPr>
          <w:szCs w:val="20"/>
        </w:rPr>
      </w:pPr>
    </w:p>
    <w:p w14:paraId="56879BEB" w14:textId="23BF58C1" w:rsidR="008E5009" w:rsidRDefault="00A376C6" w:rsidP="0032555D">
      <w:pPr>
        <w:ind w:left="864"/>
        <w:textAlignment w:val="center"/>
        <w:rPr>
          <w:szCs w:val="20"/>
        </w:rPr>
      </w:pPr>
      <w:r>
        <w:rPr>
          <w:szCs w:val="20"/>
        </w:rPr>
        <w:t xml:space="preserve">- </w:t>
      </w:r>
      <w:r w:rsidR="008E5009">
        <w:rPr>
          <w:szCs w:val="20"/>
        </w:rPr>
        <w:t xml:space="preserve">Use of an informants tip to create RS </w:t>
      </w:r>
      <w:r w:rsidR="008E5009" w:rsidRPr="008E5009">
        <w:rPr>
          <w:szCs w:val="20"/>
        </w:rPr>
        <w:sym w:font="Wingdings" w:char="F0E0"/>
      </w:r>
      <w:r w:rsidR="008E5009">
        <w:rPr>
          <w:szCs w:val="20"/>
        </w:rPr>
        <w:t xml:space="preserve"> AL v. White (good review case) for RS just have to corroborate the predictive info. It doesn’t have to be insider info NOT INSIDER (VS PC</w:t>
      </w:r>
      <w:r w:rsidR="008E5009" w:rsidRPr="008E5009">
        <w:rPr>
          <w:szCs w:val="20"/>
        </w:rPr>
        <w:sym w:font="Wingdings" w:char="F0E0"/>
      </w:r>
      <w:r w:rsidR="008E5009">
        <w:rPr>
          <w:szCs w:val="20"/>
        </w:rPr>
        <w:t xml:space="preserve"> Police must corroborate predictive insider info)</w:t>
      </w:r>
    </w:p>
    <w:p w14:paraId="126FA757" w14:textId="4A8C8156" w:rsidR="008E5009" w:rsidRDefault="008E5009" w:rsidP="0032555D">
      <w:pPr>
        <w:ind w:left="864"/>
        <w:textAlignment w:val="center"/>
        <w:rPr>
          <w:szCs w:val="20"/>
        </w:rPr>
      </w:pPr>
      <w:r>
        <w:rPr>
          <w:szCs w:val="20"/>
        </w:rPr>
        <w:tab/>
        <w:t xml:space="preserve">- If Dave gets a tip that an SUV is going to take certain travel </w:t>
      </w:r>
      <w:r w:rsidRPr="008E5009">
        <w:rPr>
          <w:szCs w:val="20"/>
        </w:rPr>
        <w:sym w:font="Wingdings" w:char="F0E0"/>
      </w:r>
      <w:r>
        <w:rPr>
          <w:szCs w:val="20"/>
        </w:rPr>
        <w:t xml:space="preserve"> he can pu</w:t>
      </w:r>
      <w:r w:rsidR="00BC3276">
        <w:rPr>
          <w:szCs w:val="20"/>
        </w:rPr>
        <w:t>l</w:t>
      </w:r>
      <w:r>
        <w:rPr>
          <w:szCs w:val="20"/>
        </w:rPr>
        <w:t xml:space="preserve">l it over to make a brief investigatory </w:t>
      </w:r>
    </w:p>
    <w:p w14:paraId="02EE9DB4" w14:textId="22501AF8" w:rsidR="008E5009" w:rsidRDefault="008E5009" w:rsidP="0032555D">
      <w:pPr>
        <w:ind w:left="864"/>
        <w:textAlignment w:val="center"/>
        <w:rPr>
          <w:szCs w:val="20"/>
        </w:rPr>
      </w:pPr>
      <w:r>
        <w:rPr>
          <w:szCs w:val="20"/>
        </w:rPr>
        <w:t>- Must be predictive</w:t>
      </w:r>
    </w:p>
    <w:p w14:paraId="77D78682" w14:textId="4AD0B9F2" w:rsidR="008E5009" w:rsidRDefault="008E5009" w:rsidP="0032555D">
      <w:pPr>
        <w:ind w:left="864"/>
        <w:textAlignment w:val="center"/>
        <w:rPr>
          <w:szCs w:val="20"/>
        </w:rPr>
      </w:pPr>
      <w:r>
        <w:rPr>
          <w:szCs w:val="20"/>
        </w:rPr>
        <w:t xml:space="preserve">- If it’s not predictive </w:t>
      </w:r>
      <w:r w:rsidRPr="008E5009">
        <w:rPr>
          <w:szCs w:val="20"/>
        </w:rPr>
        <w:sym w:font="Wingdings" w:char="F0E0"/>
      </w:r>
      <w:r>
        <w:rPr>
          <w:szCs w:val="20"/>
        </w:rPr>
        <w:t xml:space="preserve"> Not enough. </w:t>
      </w:r>
    </w:p>
    <w:p w14:paraId="35C111B2" w14:textId="435FFADD" w:rsidR="008E5009" w:rsidRDefault="008E5009" w:rsidP="0032555D">
      <w:pPr>
        <w:ind w:left="864"/>
        <w:textAlignment w:val="center"/>
        <w:rPr>
          <w:szCs w:val="20"/>
        </w:rPr>
      </w:pPr>
      <w:r>
        <w:rPr>
          <w:szCs w:val="20"/>
        </w:rPr>
        <w:tab/>
        <w:t xml:space="preserve">EX: </w:t>
      </w:r>
      <w:r w:rsidR="001E7372">
        <w:rPr>
          <w:szCs w:val="20"/>
        </w:rPr>
        <w:t>Just describing a guy in public view is not enough</w:t>
      </w:r>
    </w:p>
    <w:p w14:paraId="064FC168" w14:textId="77777777" w:rsidR="0032555D" w:rsidRDefault="0032555D" w:rsidP="008E5009">
      <w:pPr>
        <w:ind w:left="288"/>
        <w:textAlignment w:val="center"/>
        <w:rPr>
          <w:szCs w:val="20"/>
        </w:rPr>
      </w:pPr>
    </w:p>
    <w:p w14:paraId="52F98AA8" w14:textId="3D5F01C9" w:rsidR="002224D9" w:rsidRDefault="002224D9" w:rsidP="002224D9">
      <w:pPr>
        <w:ind w:left="288"/>
        <w:textAlignment w:val="center"/>
        <w:rPr>
          <w:szCs w:val="20"/>
        </w:rPr>
      </w:pPr>
      <w:r>
        <w:rPr>
          <w:szCs w:val="20"/>
        </w:rPr>
        <w:t>NEXT EXCEPTION: Special needs doctrine</w:t>
      </w:r>
    </w:p>
    <w:p w14:paraId="0F369E2E" w14:textId="0F4F9110" w:rsidR="002224D9" w:rsidRDefault="002224D9" w:rsidP="002224D9">
      <w:pPr>
        <w:ind w:left="288"/>
        <w:textAlignment w:val="center"/>
        <w:rPr>
          <w:szCs w:val="20"/>
        </w:rPr>
      </w:pPr>
      <w:r>
        <w:rPr>
          <w:szCs w:val="20"/>
        </w:rPr>
        <w:tab/>
        <w:t xml:space="preserve">- </w:t>
      </w:r>
      <w:r>
        <w:rPr>
          <w:b/>
          <w:szCs w:val="20"/>
        </w:rPr>
        <w:t xml:space="preserve">Definition: </w:t>
      </w:r>
      <w:r>
        <w:rPr>
          <w:szCs w:val="20"/>
        </w:rPr>
        <w:t>SND permits a low-level SorS w/ no individualized suspicion</w:t>
      </w:r>
    </w:p>
    <w:p w14:paraId="00D442E8" w14:textId="2BBB677E" w:rsidR="002224D9" w:rsidRDefault="002224D9" w:rsidP="002224D9">
      <w:pPr>
        <w:ind w:left="288"/>
        <w:textAlignment w:val="center"/>
        <w:rPr>
          <w:szCs w:val="20"/>
        </w:rPr>
      </w:pPr>
      <w:r>
        <w:rPr>
          <w:szCs w:val="20"/>
        </w:rPr>
        <w:tab/>
        <w:t>- In order to be valid, must prove the primary purpose is to protect the public from a danger that cannot be adequately protected w/out individualized suspicion</w:t>
      </w:r>
    </w:p>
    <w:p w14:paraId="600144DB" w14:textId="334A16D3" w:rsidR="002224D9" w:rsidRDefault="002224D9" w:rsidP="002224D9">
      <w:pPr>
        <w:ind w:left="288"/>
        <w:textAlignment w:val="center"/>
        <w:rPr>
          <w:szCs w:val="20"/>
        </w:rPr>
      </w:pPr>
      <w:r>
        <w:rPr>
          <w:szCs w:val="20"/>
        </w:rPr>
        <w:tab/>
        <w:t xml:space="preserve">- </w:t>
      </w:r>
      <w:r w:rsidRPr="002224D9">
        <w:rPr>
          <w:b/>
          <w:szCs w:val="20"/>
        </w:rPr>
        <w:t>Valid checkpoint</w:t>
      </w:r>
      <w:r>
        <w:rPr>
          <w:b/>
          <w:szCs w:val="20"/>
        </w:rPr>
        <w:t xml:space="preserve"> EX’</w:t>
      </w:r>
      <w:r w:rsidRPr="002224D9">
        <w:rPr>
          <w:b/>
          <w:szCs w:val="20"/>
        </w:rPr>
        <w:t xml:space="preserve">s: </w:t>
      </w:r>
      <w:r>
        <w:rPr>
          <w:szCs w:val="20"/>
        </w:rPr>
        <w:t>DUI, counter-terrorism, NYC Subway bag search, Escaped violent convicts</w:t>
      </w:r>
    </w:p>
    <w:p w14:paraId="3C5A6855" w14:textId="2FAF4D41" w:rsidR="002224D9" w:rsidRDefault="002224D9" w:rsidP="002224D9">
      <w:pPr>
        <w:ind w:left="288"/>
        <w:textAlignment w:val="center"/>
        <w:rPr>
          <w:szCs w:val="20"/>
        </w:rPr>
      </w:pPr>
      <w:r>
        <w:rPr>
          <w:szCs w:val="20"/>
        </w:rPr>
        <w:tab/>
        <w:t xml:space="preserve">- The primary gov’t interest is </w:t>
      </w:r>
      <w:r>
        <w:rPr>
          <w:szCs w:val="20"/>
          <w:u w:val="single"/>
        </w:rPr>
        <w:t>not</w:t>
      </w:r>
      <w:r>
        <w:rPr>
          <w:szCs w:val="20"/>
        </w:rPr>
        <w:t xml:space="preserve"> searching for evidence of a crime</w:t>
      </w:r>
    </w:p>
    <w:p w14:paraId="34C2C93F" w14:textId="5672BC49" w:rsidR="002224D9" w:rsidRDefault="002224D9" w:rsidP="002224D9">
      <w:pPr>
        <w:ind w:left="288"/>
        <w:textAlignment w:val="center"/>
        <w:rPr>
          <w:szCs w:val="20"/>
        </w:rPr>
      </w:pPr>
      <w:r>
        <w:rPr>
          <w:szCs w:val="20"/>
        </w:rPr>
        <w:tab/>
        <w:t xml:space="preserve">- Can’t use it to search for drugs </w:t>
      </w:r>
      <w:r>
        <w:rPr>
          <w:i/>
          <w:szCs w:val="20"/>
        </w:rPr>
        <w:t>Indianapolis</w:t>
      </w:r>
    </w:p>
    <w:p w14:paraId="0AAE2C51" w14:textId="1E1776AC" w:rsidR="002224D9" w:rsidRDefault="002224D9" w:rsidP="002224D9">
      <w:pPr>
        <w:ind w:left="288"/>
        <w:textAlignment w:val="center"/>
        <w:rPr>
          <w:szCs w:val="20"/>
        </w:rPr>
      </w:pPr>
      <w:r>
        <w:rPr>
          <w:szCs w:val="20"/>
        </w:rPr>
        <w:tab/>
      </w:r>
      <w:r>
        <w:rPr>
          <w:szCs w:val="20"/>
        </w:rPr>
        <w:tab/>
        <w:t>- If going to do a search for drugs, it must:</w:t>
      </w:r>
    </w:p>
    <w:p w14:paraId="56E6DEAA" w14:textId="0BA60219" w:rsidR="002224D9" w:rsidRDefault="002224D9" w:rsidP="002224D9">
      <w:pPr>
        <w:ind w:left="288"/>
        <w:textAlignment w:val="center"/>
        <w:rPr>
          <w:szCs w:val="20"/>
        </w:rPr>
      </w:pPr>
      <w:r>
        <w:rPr>
          <w:szCs w:val="20"/>
        </w:rPr>
        <w:tab/>
      </w:r>
      <w:r>
        <w:rPr>
          <w:szCs w:val="20"/>
        </w:rPr>
        <w:tab/>
      </w:r>
      <w:r>
        <w:rPr>
          <w:szCs w:val="20"/>
        </w:rPr>
        <w:tab/>
        <w:t>- Be a fixed checkpoint</w:t>
      </w:r>
    </w:p>
    <w:p w14:paraId="794CA013" w14:textId="173794D3" w:rsidR="002224D9" w:rsidRDefault="002224D9" w:rsidP="002224D9">
      <w:pPr>
        <w:ind w:left="288"/>
        <w:textAlignment w:val="center"/>
        <w:rPr>
          <w:szCs w:val="20"/>
        </w:rPr>
      </w:pPr>
      <w:r>
        <w:rPr>
          <w:szCs w:val="20"/>
        </w:rPr>
        <w:tab/>
      </w:r>
      <w:r>
        <w:rPr>
          <w:szCs w:val="20"/>
        </w:rPr>
        <w:tab/>
      </w:r>
      <w:r>
        <w:rPr>
          <w:szCs w:val="20"/>
        </w:rPr>
        <w:tab/>
        <w:t>- Seizure must be pre-established</w:t>
      </w:r>
    </w:p>
    <w:p w14:paraId="7AAB4308" w14:textId="59741C36" w:rsidR="002224D9" w:rsidRDefault="002224D9" w:rsidP="002224D9">
      <w:pPr>
        <w:ind w:left="288"/>
        <w:textAlignment w:val="center"/>
        <w:rPr>
          <w:szCs w:val="20"/>
        </w:rPr>
      </w:pPr>
      <w:r>
        <w:rPr>
          <w:szCs w:val="20"/>
        </w:rPr>
        <w:tab/>
      </w:r>
      <w:r>
        <w:rPr>
          <w:szCs w:val="20"/>
        </w:rPr>
        <w:tab/>
      </w:r>
      <w:r>
        <w:rPr>
          <w:szCs w:val="20"/>
        </w:rPr>
        <w:tab/>
        <w:t>- Should be public to minimize anxiety</w:t>
      </w:r>
    </w:p>
    <w:p w14:paraId="53083E04" w14:textId="6A7A9374" w:rsidR="002224D9" w:rsidRDefault="002224D9" w:rsidP="002224D9">
      <w:pPr>
        <w:ind w:left="288"/>
        <w:textAlignment w:val="center"/>
        <w:rPr>
          <w:szCs w:val="20"/>
        </w:rPr>
      </w:pPr>
      <w:r>
        <w:rPr>
          <w:szCs w:val="20"/>
        </w:rPr>
        <w:tab/>
      </w:r>
      <w:r>
        <w:rPr>
          <w:szCs w:val="20"/>
        </w:rPr>
        <w:tab/>
      </w:r>
      <w:r>
        <w:rPr>
          <w:szCs w:val="20"/>
        </w:rPr>
        <w:tab/>
        <w:t xml:space="preserve">- Normally expected to be uniformed officers </w:t>
      </w:r>
      <w:r>
        <w:rPr>
          <w:b/>
          <w:szCs w:val="20"/>
        </w:rPr>
        <w:t>&amp;</w:t>
      </w:r>
    </w:p>
    <w:p w14:paraId="620F4C0E" w14:textId="39B6D1B5" w:rsidR="002224D9" w:rsidRDefault="002224D9" w:rsidP="002224D9">
      <w:pPr>
        <w:ind w:left="288"/>
        <w:textAlignment w:val="center"/>
        <w:rPr>
          <w:szCs w:val="20"/>
        </w:rPr>
      </w:pPr>
      <w:r>
        <w:rPr>
          <w:szCs w:val="20"/>
        </w:rPr>
        <w:tab/>
      </w:r>
      <w:r>
        <w:rPr>
          <w:szCs w:val="20"/>
        </w:rPr>
        <w:tab/>
      </w:r>
      <w:r>
        <w:rPr>
          <w:szCs w:val="20"/>
        </w:rPr>
        <w:tab/>
        <w:t>- Scope of the intrusion must be narrowly limited to the nature of the threat</w:t>
      </w:r>
    </w:p>
    <w:p w14:paraId="05305B90" w14:textId="51F2E14F" w:rsidR="002224D9" w:rsidRDefault="002224D9" w:rsidP="002224D9">
      <w:pPr>
        <w:ind w:left="288"/>
        <w:textAlignment w:val="center"/>
        <w:rPr>
          <w:szCs w:val="20"/>
        </w:rPr>
      </w:pPr>
      <w:r>
        <w:rPr>
          <w:szCs w:val="20"/>
        </w:rPr>
        <w:tab/>
        <w:t xml:space="preserve">- If doing a valid Sor S </w:t>
      </w:r>
      <w:r w:rsidRPr="002224D9">
        <w:rPr>
          <w:szCs w:val="20"/>
        </w:rPr>
        <w:sym w:font="Wingdings" w:char="F0E0"/>
      </w:r>
      <w:r>
        <w:rPr>
          <w:szCs w:val="20"/>
        </w:rPr>
        <w:t xml:space="preserve"> Any evidence that comes into plain view is admissible</w:t>
      </w:r>
    </w:p>
    <w:p w14:paraId="18821882" w14:textId="6A012C91" w:rsidR="002224D9" w:rsidRDefault="002224D9" w:rsidP="002224D9">
      <w:pPr>
        <w:ind w:left="288"/>
        <w:textAlignment w:val="center"/>
        <w:rPr>
          <w:szCs w:val="20"/>
        </w:rPr>
      </w:pPr>
      <w:r>
        <w:rPr>
          <w:szCs w:val="20"/>
        </w:rPr>
        <w:tab/>
        <w:t xml:space="preserve">- If the Ct thinks the gov’t is really looking for evidence and they find it </w:t>
      </w:r>
      <w:r w:rsidRPr="002224D9">
        <w:rPr>
          <w:szCs w:val="20"/>
        </w:rPr>
        <w:sym w:font="Wingdings" w:char="F0E0"/>
      </w:r>
      <w:r>
        <w:rPr>
          <w:szCs w:val="20"/>
        </w:rPr>
        <w:t xml:space="preserve"> can’t use it</w:t>
      </w:r>
    </w:p>
    <w:p w14:paraId="42A43ECE" w14:textId="0AB5C894" w:rsidR="002224D9" w:rsidRDefault="002224D9" w:rsidP="002224D9">
      <w:pPr>
        <w:ind w:left="288"/>
        <w:textAlignment w:val="center"/>
        <w:rPr>
          <w:szCs w:val="20"/>
        </w:rPr>
      </w:pPr>
      <w:r>
        <w:rPr>
          <w:szCs w:val="20"/>
        </w:rPr>
        <w:tab/>
        <w:t xml:space="preserve">- If the Ct thinks the gov’t is really not looking… </w:t>
      </w:r>
      <w:r w:rsidRPr="002224D9">
        <w:rPr>
          <w:szCs w:val="20"/>
        </w:rPr>
        <w:sym w:font="Wingdings" w:char="F0E0"/>
      </w:r>
      <w:r>
        <w:rPr>
          <w:szCs w:val="20"/>
        </w:rPr>
        <w:t xml:space="preserve"> can use it</w:t>
      </w:r>
    </w:p>
    <w:p w14:paraId="5D5F91E7" w14:textId="77777777" w:rsidR="002224D9" w:rsidRDefault="002224D9" w:rsidP="002224D9">
      <w:pPr>
        <w:ind w:left="288"/>
        <w:textAlignment w:val="center"/>
        <w:rPr>
          <w:szCs w:val="20"/>
        </w:rPr>
      </w:pPr>
    </w:p>
    <w:p w14:paraId="06D742A7" w14:textId="0B24B353" w:rsidR="003C41F5" w:rsidRDefault="003C41F5" w:rsidP="002224D9">
      <w:pPr>
        <w:ind w:left="288"/>
        <w:textAlignment w:val="center"/>
        <w:rPr>
          <w:szCs w:val="20"/>
        </w:rPr>
      </w:pPr>
      <w:r>
        <w:rPr>
          <w:szCs w:val="20"/>
        </w:rPr>
        <w:t>///* end of exceptions *///</w:t>
      </w:r>
    </w:p>
    <w:p w14:paraId="150B0DEF" w14:textId="3A79D676" w:rsidR="002224D9" w:rsidRDefault="002224D9" w:rsidP="002224D9">
      <w:pPr>
        <w:ind w:left="288"/>
        <w:textAlignment w:val="center"/>
        <w:rPr>
          <w:szCs w:val="20"/>
        </w:rPr>
      </w:pPr>
      <w:r>
        <w:rPr>
          <w:szCs w:val="20"/>
        </w:rPr>
        <w:t>To have standing to claim the remedy of exclusion the defendant must establish that the gov’t violated her constitutional rights ***</w:t>
      </w:r>
    </w:p>
    <w:p w14:paraId="09CF7C77" w14:textId="4BEF6AB3" w:rsidR="002224D9" w:rsidRDefault="002224D9" w:rsidP="002224D9">
      <w:pPr>
        <w:ind w:left="288"/>
        <w:textAlignment w:val="center"/>
        <w:rPr>
          <w:szCs w:val="20"/>
        </w:rPr>
      </w:pPr>
      <w:r>
        <w:rPr>
          <w:szCs w:val="20"/>
        </w:rPr>
        <w:t>***No vicarious invocation of someone else’s constitutional rights</w:t>
      </w:r>
    </w:p>
    <w:p w14:paraId="671E7904" w14:textId="062E751A" w:rsidR="002224D9" w:rsidRDefault="002224D9" w:rsidP="002224D9">
      <w:pPr>
        <w:ind w:left="288"/>
        <w:textAlignment w:val="center"/>
        <w:rPr>
          <w:szCs w:val="20"/>
        </w:rPr>
      </w:pPr>
      <w:r>
        <w:rPr>
          <w:szCs w:val="20"/>
        </w:rPr>
        <w:tab/>
        <w:t>- Anyone who is personally search or seized has standing to complain about that search or seizure</w:t>
      </w:r>
    </w:p>
    <w:p w14:paraId="2E261633" w14:textId="7FB635D0" w:rsidR="002224D9" w:rsidRDefault="002224D9" w:rsidP="002224D9">
      <w:pPr>
        <w:ind w:left="288"/>
        <w:textAlignment w:val="center"/>
        <w:rPr>
          <w:szCs w:val="20"/>
        </w:rPr>
      </w:pPr>
      <w:r>
        <w:rPr>
          <w:szCs w:val="20"/>
        </w:rPr>
        <w:tab/>
        <w:t>- Passengers in a car don’t have standing in the privacy of an automobile</w:t>
      </w:r>
    </w:p>
    <w:p w14:paraId="68200EA5" w14:textId="5CBDB15B" w:rsidR="002224D9" w:rsidRDefault="002224D9" w:rsidP="002224D9">
      <w:pPr>
        <w:ind w:left="288"/>
        <w:textAlignment w:val="center"/>
        <w:rPr>
          <w:szCs w:val="20"/>
        </w:rPr>
      </w:pPr>
      <w:r>
        <w:rPr>
          <w:szCs w:val="20"/>
        </w:rPr>
        <w:tab/>
      </w:r>
      <w:r>
        <w:rPr>
          <w:szCs w:val="20"/>
        </w:rPr>
        <w:tab/>
        <w:t>- The owner or the person in possession does</w:t>
      </w:r>
    </w:p>
    <w:p w14:paraId="6D687E2F" w14:textId="162E3C98" w:rsidR="002224D9" w:rsidRPr="002224D9" w:rsidRDefault="002224D9" w:rsidP="002224D9">
      <w:pPr>
        <w:ind w:left="288"/>
        <w:textAlignment w:val="center"/>
        <w:rPr>
          <w:szCs w:val="20"/>
        </w:rPr>
      </w:pPr>
      <w:r>
        <w:rPr>
          <w:szCs w:val="20"/>
        </w:rPr>
        <w:tab/>
      </w:r>
      <w:r>
        <w:rPr>
          <w:szCs w:val="20"/>
        </w:rPr>
        <w:tab/>
        <w:t xml:space="preserve">- When the car is seized </w:t>
      </w:r>
      <w:r w:rsidRPr="002224D9">
        <w:rPr>
          <w:szCs w:val="20"/>
        </w:rPr>
        <w:sym w:font="Wingdings" w:char="F0E0"/>
      </w:r>
      <w:r>
        <w:rPr>
          <w:szCs w:val="20"/>
        </w:rPr>
        <w:t xml:space="preserve"> al</w:t>
      </w:r>
      <w:r w:rsidR="003C41F5">
        <w:rPr>
          <w:szCs w:val="20"/>
        </w:rPr>
        <w:t>l</w:t>
      </w:r>
      <w:r>
        <w:rPr>
          <w:szCs w:val="20"/>
        </w:rPr>
        <w:t xml:space="preserve"> occupants are seized</w:t>
      </w:r>
    </w:p>
    <w:p w14:paraId="7AF0136C" w14:textId="77777777" w:rsidR="0032555D" w:rsidRDefault="0032555D" w:rsidP="008E5009">
      <w:pPr>
        <w:ind w:left="288"/>
        <w:textAlignment w:val="center"/>
        <w:rPr>
          <w:szCs w:val="20"/>
        </w:rPr>
      </w:pPr>
    </w:p>
    <w:p w14:paraId="1239C221" w14:textId="43FD02D9" w:rsidR="003C41F5" w:rsidRDefault="003C41F5" w:rsidP="008E5009">
      <w:pPr>
        <w:ind w:left="288"/>
        <w:textAlignment w:val="center"/>
        <w:rPr>
          <w:szCs w:val="20"/>
        </w:rPr>
      </w:pPr>
      <w:r>
        <w:rPr>
          <w:szCs w:val="20"/>
        </w:rPr>
        <w:t>SOCIAL GUESTS</w:t>
      </w:r>
    </w:p>
    <w:p w14:paraId="4CD93618" w14:textId="5C630749" w:rsidR="003C41F5" w:rsidRDefault="003C41F5" w:rsidP="008E5009">
      <w:pPr>
        <w:ind w:left="288"/>
        <w:textAlignment w:val="center"/>
        <w:rPr>
          <w:szCs w:val="20"/>
        </w:rPr>
      </w:pPr>
      <w:r>
        <w:rPr>
          <w:szCs w:val="20"/>
        </w:rPr>
        <w:tab/>
        <w:t>- Draw the line at overnight social guests</w:t>
      </w:r>
    </w:p>
    <w:p w14:paraId="22A5742E" w14:textId="1A00228A" w:rsidR="008E5009" w:rsidRDefault="008E5009" w:rsidP="00C417BD">
      <w:pPr>
        <w:ind w:left="288"/>
        <w:textAlignment w:val="center"/>
        <w:rPr>
          <w:szCs w:val="20"/>
        </w:rPr>
      </w:pPr>
      <w:r>
        <w:rPr>
          <w:szCs w:val="20"/>
        </w:rPr>
        <w:tab/>
      </w:r>
      <w:r w:rsidR="003C41F5">
        <w:rPr>
          <w:szCs w:val="20"/>
        </w:rPr>
        <w:t>Justice Kennedy had the desire to extend it to all social guests except the ones that are fleeting</w:t>
      </w:r>
    </w:p>
    <w:p w14:paraId="5E1B6E29" w14:textId="45B1A179" w:rsidR="003C41F5" w:rsidRDefault="003C41F5" w:rsidP="00C417BD">
      <w:pPr>
        <w:ind w:left="288"/>
        <w:textAlignment w:val="center"/>
        <w:rPr>
          <w:szCs w:val="20"/>
        </w:rPr>
      </w:pPr>
      <w:r>
        <w:rPr>
          <w:szCs w:val="20"/>
        </w:rPr>
        <w:tab/>
        <w:t>- Just bc its your property does</w:t>
      </w:r>
      <w:r w:rsidR="00BC3276">
        <w:rPr>
          <w:szCs w:val="20"/>
        </w:rPr>
        <w:t>n</w:t>
      </w:r>
      <w:r>
        <w:rPr>
          <w:szCs w:val="20"/>
        </w:rPr>
        <w:t>’t mean you have standing to complain the way it was seized</w:t>
      </w:r>
    </w:p>
    <w:p w14:paraId="7F737A04" w14:textId="37B66F82" w:rsidR="003C41F5" w:rsidRDefault="003C41F5" w:rsidP="00C417BD">
      <w:pPr>
        <w:ind w:left="288"/>
        <w:textAlignment w:val="center"/>
        <w:rPr>
          <w:szCs w:val="20"/>
        </w:rPr>
      </w:pPr>
      <w:r>
        <w:rPr>
          <w:szCs w:val="20"/>
        </w:rPr>
        <w:tab/>
        <w:t xml:space="preserve">- If you steal a bicycle, put it in your neighbors garage, and PD breaks into their garage to seize it </w:t>
      </w:r>
      <w:r w:rsidRPr="003C41F5">
        <w:rPr>
          <w:szCs w:val="20"/>
        </w:rPr>
        <w:sym w:font="Wingdings" w:char="F0E0"/>
      </w:r>
      <w:r>
        <w:rPr>
          <w:szCs w:val="20"/>
        </w:rPr>
        <w:t xml:space="preserve"> You don’t have standing to complain</w:t>
      </w:r>
    </w:p>
    <w:p w14:paraId="1CA31702" w14:textId="17E9C1CB" w:rsidR="003C41F5" w:rsidRDefault="003C41F5" w:rsidP="00C417BD">
      <w:pPr>
        <w:ind w:left="288"/>
        <w:textAlignment w:val="center"/>
        <w:rPr>
          <w:szCs w:val="20"/>
        </w:rPr>
      </w:pPr>
      <w:r>
        <w:rPr>
          <w:szCs w:val="20"/>
        </w:rPr>
        <w:tab/>
        <w:t>- Just bc the gov’t wants to introduce evidence against you doesn’t mean you can complain about it</w:t>
      </w:r>
    </w:p>
    <w:p w14:paraId="425A2928" w14:textId="3C44C703" w:rsidR="003C41F5" w:rsidRDefault="003C41F5" w:rsidP="00C417BD">
      <w:pPr>
        <w:ind w:left="288"/>
        <w:textAlignment w:val="center"/>
        <w:rPr>
          <w:szCs w:val="20"/>
        </w:rPr>
      </w:pPr>
      <w:r>
        <w:rPr>
          <w:szCs w:val="20"/>
        </w:rPr>
        <w:tab/>
        <w:t>- the question is whose rights were violated to get it</w:t>
      </w:r>
    </w:p>
    <w:p w14:paraId="7DBC4F8D" w14:textId="7BCAC506" w:rsidR="003C41F5" w:rsidRDefault="003C41F5" w:rsidP="00C417BD">
      <w:pPr>
        <w:ind w:left="288"/>
        <w:textAlignment w:val="center"/>
        <w:rPr>
          <w:szCs w:val="20"/>
        </w:rPr>
      </w:pPr>
      <w:r>
        <w:rPr>
          <w:szCs w:val="20"/>
        </w:rPr>
        <w:tab/>
      </w:r>
    </w:p>
    <w:p w14:paraId="3593A26B" w14:textId="24ACC189" w:rsidR="003C41F5" w:rsidRPr="003C41F5" w:rsidRDefault="003C41F5" w:rsidP="00C417BD">
      <w:pPr>
        <w:ind w:left="288"/>
        <w:textAlignment w:val="center"/>
        <w:rPr>
          <w:szCs w:val="20"/>
        </w:rPr>
      </w:pPr>
      <w:r>
        <w:rPr>
          <w:szCs w:val="20"/>
        </w:rPr>
        <w:t xml:space="preserve">- Once you have standing you can apply the exclusionary rule that was incorporated to the states </w:t>
      </w:r>
      <w:r>
        <w:rPr>
          <w:i/>
          <w:szCs w:val="20"/>
        </w:rPr>
        <w:t>Mapp</w:t>
      </w:r>
    </w:p>
    <w:p w14:paraId="24FF5445" w14:textId="646EBBF5" w:rsidR="009002B0" w:rsidRPr="00453BCB" w:rsidRDefault="00280B46" w:rsidP="00C417BD">
      <w:pPr>
        <w:ind w:left="288"/>
        <w:textAlignment w:val="center"/>
        <w:rPr>
          <w:b/>
          <w:szCs w:val="20"/>
        </w:rPr>
      </w:pPr>
      <w:r w:rsidRPr="00453BCB">
        <w:rPr>
          <w:b/>
          <w:szCs w:val="20"/>
        </w:rPr>
        <w:t>- 2 Pillars of the Exclusionary Rule</w:t>
      </w:r>
    </w:p>
    <w:p w14:paraId="12896523" w14:textId="67000FB4" w:rsidR="003C41F5" w:rsidRDefault="003C41F5" w:rsidP="00C417BD">
      <w:pPr>
        <w:ind w:left="288"/>
        <w:textAlignment w:val="center"/>
        <w:rPr>
          <w:szCs w:val="20"/>
        </w:rPr>
      </w:pPr>
      <w:r>
        <w:rPr>
          <w:szCs w:val="20"/>
        </w:rPr>
        <w:tab/>
        <w:t xml:space="preserve">1. </w:t>
      </w:r>
      <w:r w:rsidRPr="00280B46">
        <w:rPr>
          <w:strike/>
          <w:szCs w:val="20"/>
        </w:rPr>
        <w:t>Judicial integrity</w:t>
      </w:r>
      <w:r>
        <w:rPr>
          <w:szCs w:val="20"/>
        </w:rPr>
        <w:t xml:space="preserve"> &amp;</w:t>
      </w:r>
    </w:p>
    <w:p w14:paraId="73217E88" w14:textId="01D7DF3E" w:rsidR="003C41F5" w:rsidRDefault="003C41F5" w:rsidP="00C417BD">
      <w:pPr>
        <w:ind w:left="288"/>
        <w:textAlignment w:val="center"/>
        <w:rPr>
          <w:szCs w:val="20"/>
        </w:rPr>
      </w:pPr>
      <w:r>
        <w:rPr>
          <w:szCs w:val="20"/>
        </w:rPr>
        <w:tab/>
        <w:t>2. Deter police misconduct</w:t>
      </w:r>
    </w:p>
    <w:p w14:paraId="0867669A" w14:textId="6B3F2A21" w:rsidR="003C41F5" w:rsidRDefault="003C41F5" w:rsidP="00280B46">
      <w:pPr>
        <w:pStyle w:val="ListParagraph"/>
        <w:numPr>
          <w:ilvl w:val="2"/>
          <w:numId w:val="7"/>
        </w:numPr>
      </w:pPr>
      <w:r>
        <w:t xml:space="preserve">Ct  concerned </w:t>
      </w:r>
      <w:r w:rsidR="00C335A3">
        <w:t>the price of the exclusionary ru</w:t>
      </w:r>
      <w:r>
        <w:t xml:space="preserve">le is too high bc </w:t>
      </w:r>
      <w:r w:rsidR="00280B46">
        <w:t xml:space="preserve">it results in the exclusion of </w:t>
      </w:r>
      <w:r>
        <w:t>probative evidence</w:t>
      </w:r>
    </w:p>
    <w:p w14:paraId="42818AEF" w14:textId="4057C7E4" w:rsidR="00387CF4" w:rsidRDefault="003C41F5" w:rsidP="00280B46">
      <w:pPr>
        <w:pStyle w:val="ListParagraph"/>
        <w:numPr>
          <w:ilvl w:val="2"/>
          <w:numId w:val="7"/>
        </w:numPr>
      </w:pPr>
      <w:r>
        <w:t>So they come up w/ the good faith exception</w:t>
      </w:r>
      <w:r w:rsidR="00387CF4">
        <w:t xml:space="preserve"> </w:t>
      </w:r>
      <w:r w:rsidR="00387CF4">
        <w:rPr>
          <w:i/>
        </w:rPr>
        <w:t>US v Leon</w:t>
      </w:r>
      <w:r w:rsidR="00280B46">
        <w:rPr>
          <w:i/>
        </w:rPr>
        <w:t xml:space="preserve">. </w:t>
      </w:r>
      <w:r w:rsidR="00C335A3">
        <w:t>T</w:t>
      </w:r>
      <w:r w:rsidR="00387CF4">
        <w:t>hus, judicial integrity was dropped</w:t>
      </w:r>
    </w:p>
    <w:p w14:paraId="7EBBD919" w14:textId="6478C5B3" w:rsidR="00387CF4" w:rsidRDefault="00387CF4" w:rsidP="00280B46">
      <w:pPr>
        <w:pStyle w:val="ListParagraph"/>
        <w:numPr>
          <w:ilvl w:val="2"/>
          <w:numId w:val="7"/>
        </w:numPr>
      </w:pPr>
      <w:r w:rsidRPr="00280B46">
        <w:rPr>
          <w:i/>
        </w:rPr>
        <w:t xml:space="preserve">Leon: </w:t>
      </w:r>
      <w:r w:rsidR="001F083A">
        <w:t>O</w:t>
      </w:r>
      <w:r>
        <w:t>nly purpose of the exclusionary rule is to deter police misconduct.</w:t>
      </w:r>
    </w:p>
    <w:p w14:paraId="03E06A34" w14:textId="3FF8AAF7" w:rsidR="00387CF4" w:rsidRDefault="001F083A" w:rsidP="00280B46">
      <w:pPr>
        <w:pStyle w:val="ListParagraph"/>
        <w:numPr>
          <w:ilvl w:val="3"/>
          <w:numId w:val="7"/>
        </w:numPr>
      </w:pPr>
      <w:r>
        <w:t>Therefore if P</w:t>
      </w:r>
      <w:r w:rsidR="00387CF4">
        <w:t>D acts in good faith, the cost of the exclusion is not worth the benefit</w:t>
      </w:r>
    </w:p>
    <w:p w14:paraId="4D8A72BD" w14:textId="331B0A52" w:rsidR="00387CF4" w:rsidRDefault="00387CF4" w:rsidP="00280B46">
      <w:pPr>
        <w:pStyle w:val="ListParagraph"/>
        <w:numPr>
          <w:ilvl w:val="3"/>
          <w:numId w:val="7"/>
        </w:numPr>
      </w:pPr>
      <w:r>
        <w:t>so if the magistrate makes the mistake, even though there’s a 4</w:t>
      </w:r>
      <w:r w:rsidRPr="00387CF4">
        <w:rPr>
          <w:vertAlign w:val="superscript"/>
        </w:rPr>
        <w:t>th</w:t>
      </w:r>
      <w:r>
        <w:t xml:space="preserve"> amend. Violation there’s no exclusion</w:t>
      </w:r>
    </w:p>
    <w:p w14:paraId="06CE2EC4" w14:textId="2F67B656" w:rsidR="00387CF4" w:rsidRDefault="00387CF4" w:rsidP="00280B46">
      <w:pPr>
        <w:pStyle w:val="ListParagraph"/>
        <w:numPr>
          <w:ilvl w:val="2"/>
          <w:numId w:val="7"/>
        </w:numPr>
      </w:pPr>
      <w:r>
        <w:t>When PD relies on a facia</w:t>
      </w:r>
      <w:r w:rsidR="00C335A3">
        <w:t>l</w:t>
      </w:r>
      <w:r>
        <w:t>ly valid warrant, or data in a database, that is later determined to be invalid the</w:t>
      </w:r>
      <w:r w:rsidR="00C335A3">
        <w:t>y’</w:t>
      </w:r>
      <w:r>
        <w:t>ve acted in good faith and there’s no exclusion</w:t>
      </w:r>
    </w:p>
    <w:p w14:paraId="719E1BA3" w14:textId="1898BA93" w:rsidR="00387CF4" w:rsidRDefault="00387CF4" w:rsidP="00280B46">
      <w:pPr>
        <w:pStyle w:val="ListParagraph"/>
        <w:numPr>
          <w:ilvl w:val="2"/>
          <w:numId w:val="7"/>
        </w:numPr>
      </w:pPr>
      <w:r>
        <w:t>There are</w:t>
      </w:r>
      <w:r w:rsidR="00C335A3">
        <w:t xml:space="preserve"> exceptions to the good faith ex</w:t>
      </w:r>
      <w:r w:rsidR="00280B46">
        <w:t xml:space="preserve">ception. </w:t>
      </w:r>
      <w:r>
        <w:t>Can’t invoke GF exception when</w:t>
      </w:r>
    </w:p>
    <w:p w14:paraId="31CEDA32" w14:textId="363A54D2" w:rsidR="00387CF4" w:rsidRDefault="00387CF4" w:rsidP="00280B46">
      <w:pPr>
        <w:pStyle w:val="ListParagraph"/>
        <w:numPr>
          <w:ilvl w:val="3"/>
          <w:numId w:val="7"/>
        </w:numPr>
      </w:pPr>
      <w:r>
        <w:t>1. police lie or are reckless in the info presented to the magistrate</w:t>
      </w:r>
    </w:p>
    <w:p w14:paraId="29D540FC" w14:textId="76D4D7B3" w:rsidR="00387CF4" w:rsidRDefault="00387CF4" w:rsidP="00280B46">
      <w:pPr>
        <w:pStyle w:val="ListParagraph"/>
        <w:numPr>
          <w:ilvl w:val="4"/>
          <w:numId w:val="7"/>
        </w:numPr>
      </w:pPr>
      <w:r>
        <w:t xml:space="preserve"> Imputed to all officers in the chain</w:t>
      </w:r>
    </w:p>
    <w:p w14:paraId="6F46753F" w14:textId="05B877B0" w:rsidR="00387CF4" w:rsidRDefault="00387CF4" w:rsidP="00280B46">
      <w:pPr>
        <w:pStyle w:val="ListParagraph"/>
        <w:numPr>
          <w:ilvl w:val="3"/>
          <w:numId w:val="7"/>
        </w:numPr>
      </w:pPr>
      <w:r>
        <w:t>2. The warrant is so facially defective that no reasonable officer would rely on it</w:t>
      </w:r>
    </w:p>
    <w:p w14:paraId="10D460B3" w14:textId="5E63DEF1" w:rsidR="00387CF4" w:rsidRPr="00387CF4" w:rsidRDefault="00387CF4" w:rsidP="00280B46">
      <w:pPr>
        <w:pStyle w:val="ListParagraph"/>
        <w:numPr>
          <w:ilvl w:val="4"/>
          <w:numId w:val="7"/>
        </w:numPr>
      </w:pPr>
      <w:r>
        <w:rPr>
          <w:i/>
        </w:rPr>
        <w:t xml:space="preserve">Test: </w:t>
      </w:r>
      <w:r w:rsidR="00C335A3">
        <w:t>Would a rookie</w:t>
      </w:r>
      <w:r>
        <w:t xml:space="preserve"> cop rely on the warrant?</w:t>
      </w:r>
    </w:p>
    <w:p w14:paraId="0CC23F46" w14:textId="797E2356" w:rsidR="00387CF4" w:rsidRDefault="00387CF4" w:rsidP="00280B46">
      <w:pPr>
        <w:pStyle w:val="ListParagraph"/>
        <w:numPr>
          <w:ilvl w:val="3"/>
          <w:numId w:val="7"/>
        </w:numPr>
      </w:pPr>
      <w:r>
        <w:t>3. The magistrate has compromised neutrality by becoming a participant in the investigation</w:t>
      </w:r>
    </w:p>
    <w:p w14:paraId="771E8BC1" w14:textId="77777777" w:rsidR="00387CF4" w:rsidRDefault="00387CF4" w:rsidP="00280B46">
      <w:pPr>
        <w:pStyle w:val="ListParagraph"/>
      </w:pPr>
    </w:p>
    <w:p w14:paraId="69E47282" w14:textId="462219B0" w:rsidR="00387CF4" w:rsidRDefault="00387CF4" w:rsidP="00280B46">
      <w:pPr>
        <w:pStyle w:val="ListParagraph"/>
      </w:pPr>
      <w:r>
        <w:t>In #1-3 If police rely on a …</w:t>
      </w:r>
    </w:p>
    <w:p w14:paraId="25405632" w14:textId="77777777" w:rsidR="00387CF4" w:rsidRDefault="00387CF4" w:rsidP="00280B46">
      <w:pPr>
        <w:pStyle w:val="ListParagraph"/>
      </w:pPr>
    </w:p>
    <w:p w14:paraId="30378D2A" w14:textId="5E2F454B" w:rsidR="00387CF4" w:rsidRDefault="00387CF4" w:rsidP="00280B46">
      <w:pPr>
        <w:pStyle w:val="ListParagraph"/>
      </w:pPr>
      <w:r>
        <w:rPr>
          <w:i/>
        </w:rPr>
        <w:t>US v Herring</w:t>
      </w:r>
    </w:p>
    <w:p w14:paraId="5682418F" w14:textId="386CB990" w:rsidR="00387CF4" w:rsidRDefault="00387CF4" w:rsidP="00280B46">
      <w:pPr>
        <w:pStyle w:val="ListParagraph"/>
        <w:numPr>
          <w:ilvl w:val="2"/>
          <w:numId w:val="7"/>
        </w:numPr>
      </w:pPr>
      <w:r>
        <w:t xml:space="preserve">Up until </w:t>
      </w:r>
      <w:r>
        <w:rPr>
          <w:i/>
        </w:rPr>
        <w:t>Herring</w:t>
      </w:r>
      <w:r>
        <w:t xml:space="preserve">, the </w:t>
      </w:r>
      <w:r w:rsidR="00C335A3">
        <w:t>negligent error was completed by judicial clerks.</w:t>
      </w:r>
    </w:p>
    <w:p w14:paraId="7550B0C2" w14:textId="57765593" w:rsidR="00387CF4" w:rsidRDefault="00387CF4" w:rsidP="00280B46">
      <w:pPr>
        <w:pStyle w:val="ListParagraph"/>
        <w:numPr>
          <w:ilvl w:val="2"/>
          <w:numId w:val="7"/>
        </w:numPr>
      </w:pPr>
      <w:r>
        <w:t xml:space="preserve">In </w:t>
      </w:r>
      <w:r>
        <w:rPr>
          <w:i/>
        </w:rPr>
        <w:t xml:space="preserve">Herring, </w:t>
      </w:r>
      <w:r>
        <w:t>the warrant was left in the system as a result of police negligence and the Ct said the good faith exception still applied. The GFE applies so long as it’s isolated negligence attenuated by …??? Search or seizure???</w:t>
      </w:r>
    </w:p>
    <w:p w14:paraId="34CA9161" w14:textId="61E55CC2" w:rsidR="00387CF4" w:rsidRPr="00387CF4" w:rsidRDefault="00387CF4" w:rsidP="00280B46">
      <w:pPr>
        <w:pStyle w:val="ListParagraph"/>
      </w:pPr>
      <w:r>
        <w:t>EX: PD sees brown paper bag that he believes has a fair probability of contain</w:t>
      </w:r>
      <w:r w:rsidR="00280B46">
        <w:t>ing drugs. He does a search &amp;</w:t>
      </w:r>
      <w:r>
        <w:t xml:space="preserve"> as he’s pulling out the bag, he sees a pistol. He seizes the pistol on PC that its not registered. Arrests the driver. In fact, there were doritos in the bag. At trial </w:t>
      </w:r>
      <w:r w:rsidR="00280B46">
        <w:t>∆</w:t>
      </w:r>
      <w:r>
        <w:t xml:space="preserve"> says the entry into the automobile was an unlawful search bc the entry was not based on PC. Officer Jones says he made a good faith mistake, was not acting in bad faith, and had PC. The pistol would be excluded as fruit of the poi… bc not isolated neg attenuated </w:t>
      </w:r>
      <w:r w:rsidR="00C335A3">
        <w:t xml:space="preserve">bw the mistake </w:t>
      </w:r>
      <w:r w:rsidR="00280B46">
        <w:t>&amp;</w:t>
      </w:r>
      <w:r w:rsidR="00C335A3">
        <w:t xml:space="preserve"> the point of SorS</w:t>
      </w:r>
      <w:r>
        <w:t>… “But for the PC, the cop wouldn’t have seen the pistol”</w:t>
      </w:r>
    </w:p>
    <w:p w14:paraId="214F33AD" w14:textId="77777777" w:rsidR="009002B0" w:rsidRPr="009A3306" w:rsidRDefault="009002B0" w:rsidP="00280B46">
      <w:pPr>
        <w:pStyle w:val="ListParagraph"/>
      </w:pPr>
    </w:p>
    <w:p w14:paraId="40CE924C" w14:textId="56EA050E" w:rsidR="000F7115" w:rsidRPr="00B76C1E" w:rsidRDefault="00280B46" w:rsidP="00B76C1E">
      <w:pPr>
        <w:pStyle w:val="ListParagraph"/>
        <w:numPr>
          <w:ilvl w:val="0"/>
          <w:numId w:val="7"/>
        </w:numPr>
        <w:rPr>
          <w:b/>
          <w:highlight w:val="yellow"/>
        </w:rPr>
      </w:pPr>
      <w:r w:rsidRPr="00B76C1E">
        <w:rPr>
          <w:b/>
          <w:highlight w:val="yellow"/>
        </w:rPr>
        <w:t>FRUIT OF THE POISONOUS TREE DOCTRINE</w:t>
      </w:r>
    </w:p>
    <w:p w14:paraId="5A93106D" w14:textId="2E06306B" w:rsidR="00280B46" w:rsidRPr="00B76C1E" w:rsidRDefault="00280B46" w:rsidP="00280B46">
      <w:pPr>
        <w:pStyle w:val="ListParagraph"/>
        <w:rPr>
          <w:i/>
        </w:rPr>
      </w:pPr>
      <w:r w:rsidRPr="00B76C1E">
        <w:rPr>
          <w:i/>
        </w:rPr>
        <w:t>Wong-Sun</w:t>
      </w:r>
    </w:p>
    <w:p w14:paraId="430B92A9" w14:textId="7874A893" w:rsidR="00280B46" w:rsidRPr="00B76C1E" w:rsidRDefault="00280B46" w:rsidP="00280B46">
      <w:pPr>
        <w:pStyle w:val="ListParagraph"/>
        <w:rPr>
          <w:b/>
        </w:rPr>
      </w:pPr>
      <w:r w:rsidRPr="00B76C1E">
        <w:rPr>
          <w:b/>
        </w:rPr>
        <w:t>EXCEPTIONS</w:t>
      </w:r>
      <w:r w:rsidR="00B76C1E" w:rsidRPr="00B76C1E">
        <w:rPr>
          <w:b/>
        </w:rPr>
        <w:t xml:space="preserve"> to the Fruit of the Poisonous Tree Doctrine</w:t>
      </w:r>
    </w:p>
    <w:p w14:paraId="7F797D3B" w14:textId="3E3992EF" w:rsidR="00280B46" w:rsidRPr="00280B46" w:rsidRDefault="00280B46" w:rsidP="00280B46">
      <w:pPr>
        <w:pStyle w:val="ListParagraph"/>
        <w:rPr>
          <w:b/>
        </w:rPr>
      </w:pPr>
      <w:r w:rsidRPr="00280B46">
        <w:rPr>
          <w:b/>
        </w:rPr>
        <w:t>1) Independent Source</w:t>
      </w:r>
    </w:p>
    <w:p w14:paraId="6AD0D3A8" w14:textId="2CF4C837" w:rsidR="00280B46" w:rsidRDefault="00280B46" w:rsidP="00280B46">
      <w:pPr>
        <w:pStyle w:val="ListParagraph"/>
      </w:pPr>
      <w:r>
        <w:t xml:space="preserve">If you can establish a </w:t>
      </w:r>
      <w:r>
        <w:rPr>
          <w:b/>
        </w:rPr>
        <w:t>but for</w:t>
      </w:r>
      <w:r>
        <w:t xml:space="preserve"> co</w:t>
      </w:r>
      <w:r w:rsidR="00BC3276">
        <w:t>n</w:t>
      </w:r>
      <w:r>
        <w:t xml:space="preserve">nection bw evidence the prosecution wants to admit &amp; a constitutional violation against your D </w:t>
      </w:r>
      <w:r>
        <w:sym w:font="Wingdings" w:char="F0E0"/>
      </w:r>
      <w:r>
        <w:t xml:space="preserve"> That evidence is fruit of the poisonous tree</w:t>
      </w:r>
    </w:p>
    <w:p w14:paraId="59A755EB" w14:textId="0C243571" w:rsidR="00280B46" w:rsidRDefault="00280B46" w:rsidP="00280B46">
      <w:pPr>
        <w:pStyle w:val="ListParagraph"/>
      </w:pPr>
      <w:r>
        <w:t>Don’t forget fruit &amp; standing</w:t>
      </w:r>
    </w:p>
    <w:p w14:paraId="494F8EC0" w14:textId="6EDC9AD8" w:rsidR="00280B46" w:rsidRDefault="00280B46" w:rsidP="00280B46">
      <w:pPr>
        <w:pStyle w:val="ListParagraph"/>
        <w:numPr>
          <w:ilvl w:val="2"/>
          <w:numId w:val="7"/>
        </w:numPr>
      </w:pPr>
      <w:r>
        <w:t xml:space="preserve">If no standing to complain about standing to complain about the constitutional violation </w:t>
      </w:r>
      <w:r>
        <w:sym w:font="Wingdings" w:char="F0E0"/>
      </w:r>
      <w:r>
        <w:t xml:space="preserve"> It’s an independent source</w:t>
      </w:r>
    </w:p>
    <w:p w14:paraId="24230752" w14:textId="30106182" w:rsidR="00280B46" w:rsidRDefault="00280B46" w:rsidP="00280B46">
      <w:pPr>
        <w:pStyle w:val="ListParagraph"/>
        <w:numPr>
          <w:ilvl w:val="3"/>
          <w:numId w:val="7"/>
        </w:numPr>
      </w:pPr>
      <w:r>
        <w:t>This really tricks people !!! The independent source doesn’t have to be lawful</w:t>
      </w:r>
    </w:p>
    <w:p w14:paraId="3C56CB9E" w14:textId="3146633C" w:rsidR="00280B46" w:rsidRPr="00280B46" w:rsidRDefault="00280B46" w:rsidP="00280B46">
      <w:pPr>
        <w:pStyle w:val="ListParagraph"/>
        <w:rPr>
          <w:b/>
        </w:rPr>
      </w:pPr>
      <w:r w:rsidRPr="00280B46">
        <w:rPr>
          <w:b/>
        </w:rPr>
        <w:t>2) Inevitable Discovery (Inevitable independent source)</w:t>
      </w:r>
    </w:p>
    <w:p w14:paraId="30B57C48" w14:textId="30B88155" w:rsidR="00280B46" w:rsidRDefault="00280B46" w:rsidP="00280B46">
      <w:pPr>
        <w:pStyle w:val="ListParagraph"/>
        <w:numPr>
          <w:ilvl w:val="2"/>
          <w:numId w:val="7"/>
        </w:numPr>
      </w:pPr>
      <w:r>
        <w:t>Just about independent source - they were just about to get it thru an independent source &amp; then they got it thru the poisonous tree</w:t>
      </w:r>
    </w:p>
    <w:p w14:paraId="7459C7F7" w14:textId="14319A9C" w:rsidR="00280B46" w:rsidRDefault="00280B46" w:rsidP="00280B46">
      <w:pPr>
        <w:pStyle w:val="ListParagraph"/>
        <w:numPr>
          <w:ilvl w:val="2"/>
          <w:numId w:val="7"/>
        </w:numPr>
      </w:pPr>
      <w:r>
        <w:rPr>
          <w:b/>
        </w:rPr>
        <w:t xml:space="preserve">Key: </w:t>
      </w:r>
      <w:r>
        <w:t>Inevitable (look to see the gears of inevitable discovery have been put in motion)</w:t>
      </w:r>
    </w:p>
    <w:p w14:paraId="020851AA" w14:textId="3AA673FE" w:rsidR="00280B46" w:rsidRPr="00280B46" w:rsidRDefault="00280B46" w:rsidP="00280B46">
      <w:pPr>
        <w:pStyle w:val="ListParagraph"/>
        <w:numPr>
          <w:ilvl w:val="3"/>
          <w:numId w:val="7"/>
        </w:numPr>
      </w:pPr>
      <w:r>
        <w:t xml:space="preserve">EX: </w:t>
      </w:r>
      <w:r w:rsidRPr="00280B46">
        <w:t>You’ve looked through some floors &amp; find it on the next</w:t>
      </w:r>
    </w:p>
    <w:p w14:paraId="76F68EF5" w14:textId="42D43F0F" w:rsidR="00280B46" w:rsidRPr="00280B46" w:rsidRDefault="00280B46" w:rsidP="00280B46">
      <w:pPr>
        <w:pStyle w:val="ListParagraph"/>
        <w:numPr>
          <w:ilvl w:val="3"/>
          <w:numId w:val="7"/>
        </w:numPr>
      </w:pPr>
      <w:r w:rsidRPr="00280B46">
        <w:t>The fruit of the poisonous tree beats you to the source</w:t>
      </w:r>
    </w:p>
    <w:p w14:paraId="5540B681" w14:textId="46A46590" w:rsidR="00280B46" w:rsidRPr="00280B46" w:rsidRDefault="00280B46" w:rsidP="00280B46">
      <w:pPr>
        <w:pStyle w:val="ListParagraph"/>
        <w:numPr>
          <w:ilvl w:val="3"/>
          <w:numId w:val="7"/>
        </w:numPr>
      </w:pPr>
      <w:r>
        <w:rPr>
          <w:b/>
        </w:rPr>
        <w:t xml:space="preserve">Rule: </w:t>
      </w:r>
      <w:r>
        <w:t>Can’t use poison tree to prevent a W from testifying</w:t>
      </w:r>
    </w:p>
    <w:p w14:paraId="3D74BF1B" w14:textId="4E98C169" w:rsidR="00280B46" w:rsidRDefault="00280B46" w:rsidP="00280B46">
      <w:pPr>
        <w:pStyle w:val="ListParagraph"/>
        <w:numPr>
          <w:ilvl w:val="3"/>
          <w:numId w:val="7"/>
        </w:numPr>
      </w:pPr>
      <w:r>
        <w:t xml:space="preserve">If a poison tree leads to a W </w:t>
      </w:r>
      <w:r>
        <w:sym w:font="Wingdings" w:char="F0E0"/>
      </w:r>
      <w:r>
        <w:t xml:space="preserve"> Ct treats that W as inevitable discovery</w:t>
      </w:r>
    </w:p>
    <w:p w14:paraId="765249ED" w14:textId="501656EE" w:rsidR="00280B46" w:rsidRPr="00280B46" w:rsidRDefault="00280B46" w:rsidP="00280B46">
      <w:pPr>
        <w:pStyle w:val="ListParagraph"/>
        <w:rPr>
          <w:b/>
        </w:rPr>
      </w:pPr>
      <w:r w:rsidRPr="00280B46">
        <w:rPr>
          <w:b/>
        </w:rPr>
        <w:t>3) Attenuation</w:t>
      </w:r>
    </w:p>
    <w:p w14:paraId="6A5EC0C6" w14:textId="7F73110F" w:rsidR="00280B46" w:rsidRDefault="00280B46" w:rsidP="00280B46">
      <w:pPr>
        <w:pStyle w:val="ListParagraph"/>
        <w:numPr>
          <w:ilvl w:val="2"/>
          <w:numId w:val="7"/>
        </w:numPr>
      </w:pPr>
      <w:r>
        <w:rPr>
          <w:b/>
        </w:rPr>
        <w:t xml:space="preserve">Definition: </w:t>
      </w:r>
      <w:r>
        <w:t>The link bw the poison tree and the fruit becomes so attenuated that the poison doesn’t reach the fruit</w:t>
      </w:r>
    </w:p>
    <w:p w14:paraId="2F645E7C" w14:textId="129F2C4C" w:rsidR="00280B46" w:rsidRDefault="00280B46" w:rsidP="00280B46">
      <w:pPr>
        <w:pStyle w:val="ListParagraph"/>
        <w:numPr>
          <w:ilvl w:val="2"/>
          <w:numId w:val="7"/>
        </w:numPr>
      </w:pPr>
      <w:r>
        <w:rPr>
          <w:b/>
        </w:rPr>
        <w:t xml:space="preserve">Most common: </w:t>
      </w:r>
      <w:r>
        <w:t>Confession that’s the product of a poison tree (illegal arrest followed by a confession)</w:t>
      </w:r>
    </w:p>
    <w:p w14:paraId="7C626827" w14:textId="33075075" w:rsidR="00280B46" w:rsidRDefault="00280B46" w:rsidP="00280B46">
      <w:pPr>
        <w:pStyle w:val="ListParagraph"/>
        <w:numPr>
          <w:ilvl w:val="2"/>
          <w:numId w:val="7"/>
        </w:numPr>
      </w:pPr>
      <w:r>
        <w:rPr>
          <w:b/>
        </w:rPr>
        <w:t>Look for:</w:t>
      </w:r>
      <w:r>
        <w:t xml:space="preserve"> Facts that separate the illegal arrest from the poison violation</w:t>
      </w:r>
    </w:p>
    <w:p w14:paraId="41C6AD52" w14:textId="472AEE0A" w:rsidR="00280B46" w:rsidRDefault="00280B46" w:rsidP="00280B46">
      <w:pPr>
        <w:pStyle w:val="ListParagraph"/>
        <w:numPr>
          <w:ilvl w:val="2"/>
          <w:numId w:val="7"/>
        </w:numPr>
      </w:pPr>
      <w:r>
        <w:rPr>
          <w:b/>
        </w:rPr>
        <w:t>Gov’t always argues attenuation.</w:t>
      </w:r>
      <w:r>
        <w:t xml:space="preserve"> D says but for illegal arrest…</w:t>
      </w:r>
    </w:p>
    <w:p w14:paraId="54FABE76" w14:textId="535A3800" w:rsidR="00280B46" w:rsidRDefault="00280B46" w:rsidP="00280B46">
      <w:pPr>
        <w:pStyle w:val="ListParagraph"/>
        <w:numPr>
          <w:ilvl w:val="2"/>
          <w:numId w:val="7"/>
        </w:numPr>
      </w:pPr>
      <w:r>
        <w:t xml:space="preserve">If it’s the immediate product of the illegal arrest </w:t>
      </w:r>
      <w:r>
        <w:sym w:font="Wingdings" w:char="F0E0"/>
      </w:r>
    </w:p>
    <w:p w14:paraId="630FC89D" w14:textId="19EEBC16" w:rsidR="00280B46" w:rsidRDefault="00280B46" w:rsidP="00280B46">
      <w:pPr>
        <w:pStyle w:val="ListParagraph"/>
        <w:numPr>
          <w:ilvl w:val="2"/>
          <w:numId w:val="7"/>
        </w:numPr>
      </w:pPr>
      <w:r>
        <w:t xml:space="preserve">If some time passes </w:t>
      </w:r>
      <w:r>
        <w:sym w:font="Wingdings" w:char="F0E0"/>
      </w:r>
      <w:r>
        <w:t xml:space="preserve"> Good argument for attenuation</w:t>
      </w:r>
    </w:p>
    <w:p w14:paraId="5F59FA93" w14:textId="324ADDA7" w:rsidR="00280B46" w:rsidRDefault="00280B46" w:rsidP="00280B46">
      <w:pPr>
        <w:pStyle w:val="ListParagraph"/>
        <w:numPr>
          <w:ilvl w:val="3"/>
          <w:numId w:val="7"/>
        </w:numPr>
      </w:pPr>
      <w:r>
        <w:t>At that point, focus on the nature of the violation</w:t>
      </w:r>
    </w:p>
    <w:p w14:paraId="76B253EF" w14:textId="04CBF8D8" w:rsidR="00280B46" w:rsidRDefault="00280B46" w:rsidP="00280B46">
      <w:pPr>
        <w:pStyle w:val="ListParagraph"/>
        <w:numPr>
          <w:ilvl w:val="3"/>
          <w:numId w:val="7"/>
        </w:numPr>
      </w:pPr>
      <w:r>
        <w:t xml:space="preserve">An arrest w/ PC w/out a warrant when it was req’d </w:t>
      </w:r>
      <w:r>
        <w:sym w:font="Wingdings" w:char="F0E0"/>
      </w:r>
      <w:r>
        <w:t xml:space="preserve"> Easier to attenuate than an arrest w/out PC</w:t>
      </w:r>
    </w:p>
    <w:p w14:paraId="7A575E5C" w14:textId="0E1771CC" w:rsidR="00280B46" w:rsidRDefault="00280B46" w:rsidP="00280B46">
      <w:pPr>
        <w:pStyle w:val="ListParagraph"/>
        <w:numPr>
          <w:ilvl w:val="3"/>
          <w:numId w:val="7"/>
        </w:numPr>
      </w:pPr>
      <w:r>
        <w:t>Normally, a Miranda waiver at a diff location will attenuate the poison of an arrest</w:t>
      </w:r>
    </w:p>
    <w:p w14:paraId="20162F0B" w14:textId="01B6EDE3" w:rsidR="00280B46" w:rsidRDefault="00280B46" w:rsidP="00280B46">
      <w:pPr>
        <w:pStyle w:val="ListParagraph"/>
        <w:numPr>
          <w:ilvl w:val="3"/>
          <w:numId w:val="7"/>
        </w:numPr>
      </w:pPr>
      <w:r>
        <w:t xml:space="preserve">If it’s an arrest w/out PC </w:t>
      </w:r>
      <w:r>
        <w:sym w:font="Wingdings" w:char="F0E0"/>
      </w:r>
      <w:r>
        <w:t xml:space="preserve"> Release the suspect &amp;</w:t>
      </w:r>
      <w:r w:rsidR="00621BBD">
        <w:t xml:space="preserve"> wait for them to come back voluntarily</w:t>
      </w:r>
    </w:p>
    <w:p w14:paraId="59287FAD" w14:textId="0FB8F987" w:rsidR="00621BBD" w:rsidRDefault="00621BBD" w:rsidP="00280B46">
      <w:pPr>
        <w:pStyle w:val="ListParagraph"/>
        <w:numPr>
          <w:ilvl w:val="3"/>
          <w:numId w:val="7"/>
        </w:numPr>
      </w:pPr>
      <w:r>
        <w:t xml:space="preserve">If attenuation on test </w:t>
      </w:r>
      <w:r>
        <w:sym w:font="Wingdings" w:char="F0E0"/>
      </w:r>
      <w:r>
        <w:t xml:space="preserve"> Should have illegal arrest hypo</w:t>
      </w:r>
    </w:p>
    <w:p w14:paraId="3E8DF65F" w14:textId="7DDD6F50" w:rsidR="00453BCB" w:rsidRPr="00BA42AA" w:rsidRDefault="00453BCB" w:rsidP="00BA42AA">
      <w:pPr>
        <w:pStyle w:val="ListParagraph"/>
        <w:numPr>
          <w:ilvl w:val="0"/>
          <w:numId w:val="0"/>
        </w:numPr>
        <w:ind w:left="144"/>
        <w:rPr>
          <w:b/>
          <w:highlight w:val="yellow"/>
        </w:rPr>
      </w:pPr>
      <w:r w:rsidRPr="00453BCB">
        <w:rPr>
          <w:b/>
          <w:highlight w:val="yellow"/>
        </w:rPr>
        <w:t>Q&amp;A</w:t>
      </w:r>
      <w:r w:rsidR="00BA42AA">
        <w:rPr>
          <w:b/>
        </w:rPr>
        <w:t xml:space="preserve">: </w:t>
      </w:r>
      <w:r>
        <w:t>Don’t have to worry about attenuation w/ a Miranda violation bc no fruit of the poisonous tree</w:t>
      </w:r>
    </w:p>
    <w:p w14:paraId="5E22C2F7" w14:textId="77777777" w:rsidR="00BA42AA" w:rsidRDefault="00BA42AA" w:rsidP="00BA42AA">
      <w:pPr>
        <w:pStyle w:val="ListParagraph"/>
        <w:numPr>
          <w:ilvl w:val="0"/>
          <w:numId w:val="0"/>
        </w:numPr>
        <w:ind w:left="720"/>
      </w:pPr>
    </w:p>
    <w:p w14:paraId="36AD740B" w14:textId="29FC33A0" w:rsidR="000C4C81" w:rsidRDefault="000C4C81" w:rsidP="00BA42AA">
      <w:pPr>
        <w:pStyle w:val="heading3"/>
      </w:pPr>
      <w:r w:rsidRPr="00D45DC1">
        <w:rPr>
          <w:highlight w:val="yellow"/>
        </w:rPr>
        <w:t>DP Protection of Identification</w:t>
      </w:r>
    </w:p>
    <w:p w14:paraId="63AA69D8" w14:textId="4B5556B1" w:rsidR="000C4C81" w:rsidRDefault="000C4C81" w:rsidP="000C4C81">
      <w:pPr>
        <w:pStyle w:val="ListParagraph"/>
      </w:pPr>
      <w:r w:rsidRPr="000C4C81">
        <w:rPr>
          <w:b/>
        </w:rPr>
        <w:t>Applies</w:t>
      </w:r>
      <w:r>
        <w:t xml:space="preserve"> to both corporeal &amp; non-corporeal ID</w:t>
      </w:r>
    </w:p>
    <w:p w14:paraId="4617ED4B" w14:textId="55A16D8E" w:rsidR="000C4C81" w:rsidRDefault="000C4C81" w:rsidP="000C4C81">
      <w:pPr>
        <w:pStyle w:val="ListParagraph"/>
      </w:pPr>
      <w:r>
        <w:rPr>
          <w:b/>
        </w:rPr>
        <w:t xml:space="preserve">Rule: </w:t>
      </w:r>
      <w:r w:rsidR="00BC3276">
        <w:t>I</w:t>
      </w:r>
      <w:r>
        <w:t xml:space="preserve">f the suggestive procedure necessary </w:t>
      </w:r>
      <w:r>
        <w:sym w:font="Wingdings" w:char="F0E0"/>
      </w:r>
      <w:r>
        <w:t xml:space="preserve"> Doesn’t violate DP </w:t>
      </w:r>
      <w:r>
        <w:rPr>
          <w:i/>
        </w:rPr>
        <w:t>(Stoval v. Deno)</w:t>
      </w:r>
    </w:p>
    <w:p w14:paraId="40F2FAA9" w14:textId="4486FA4A" w:rsidR="000C4C81" w:rsidRDefault="000C4C81" w:rsidP="000C4C81">
      <w:pPr>
        <w:pStyle w:val="ListParagraph"/>
      </w:pPr>
      <w:r>
        <w:rPr>
          <w:b/>
        </w:rPr>
        <w:t>To violate DP, the D has the BOP to prove:</w:t>
      </w:r>
    </w:p>
    <w:p w14:paraId="093CBB02" w14:textId="78FE6A63" w:rsidR="000C4C81" w:rsidRDefault="000C4C81" w:rsidP="000C4C81">
      <w:pPr>
        <w:pStyle w:val="ListParagraph"/>
        <w:numPr>
          <w:ilvl w:val="2"/>
          <w:numId w:val="7"/>
        </w:numPr>
      </w:pPr>
      <w:r>
        <w:t>1. Procedure unnecessarily suggestive &amp;</w:t>
      </w:r>
    </w:p>
    <w:p w14:paraId="79DEF232" w14:textId="5C364A25" w:rsidR="000C4C81" w:rsidRDefault="000C4C81" w:rsidP="000C4C81">
      <w:pPr>
        <w:pStyle w:val="ListParagraph"/>
        <w:numPr>
          <w:ilvl w:val="2"/>
          <w:numId w:val="7"/>
        </w:numPr>
      </w:pPr>
      <w:r>
        <w:t>2. Suggestiveness produced irreparable risk of false ID</w:t>
      </w:r>
    </w:p>
    <w:p w14:paraId="6596909A" w14:textId="5570FA2A" w:rsidR="000C4C81" w:rsidRDefault="000C4C81" w:rsidP="000C4C81">
      <w:pPr>
        <w:pStyle w:val="ListParagraph"/>
      </w:pPr>
      <w:r>
        <w:rPr>
          <w:b/>
        </w:rPr>
        <w:t xml:space="preserve">Ultimate Test to Prove no DP Violation </w:t>
      </w:r>
      <w:r w:rsidRPr="000C4C81">
        <w:rPr>
          <w:b/>
        </w:rPr>
        <w:sym w:font="Wingdings" w:char="F0E0"/>
      </w:r>
      <w:r>
        <w:rPr>
          <w:b/>
        </w:rPr>
        <w:t xml:space="preserve"> </w:t>
      </w:r>
      <w:r>
        <w:t>Reliability</w:t>
      </w:r>
    </w:p>
    <w:p w14:paraId="4BA418F2" w14:textId="27D24FB8" w:rsidR="000C4C81" w:rsidRDefault="000C4C81" w:rsidP="000C4C81">
      <w:pPr>
        <w:pStyle w:val="ListParagraph"/>
        <w:numPr>
          <w:ilvl w:val="2"/>
          <w:numId w:val="7"/>
        </w:numPr>
      </w:pPr>
      <w:r>
        <w:t>If gov’t can show the procedure didn’t produce an unreliable ID</w:t>
      </w:r>
    </w:p>
    <w:p w14:paraId="19D32CF9" w14:textId="37FFF9E3" w:rsidR="000C4C81" w:rsidRDefault="000C4C81" w:rsidP="000C4C81">
      <w:pPr>
        <w:pStyle w:val="ListParagraph"/>
      </w:pPr>
      <w:r w:rsidRPr="000C4C81">
        <w:rPr>
          <w:b/>
          <w:color w:val="FF0000"/>
        </w:rPr>
        <w:t>Test Tip:</w:t>
      </w:r>
      <w:r>
        <w:rPr>
          <w:b/>
        </w:rPr>
        <w:t xml:space="preserve"> </w:t>
      </w:r>
      <w:r>
        <w:t>You can comply w/ 6</w:t>
      </w:r>
      <w:r w:rsidRPr="000C4C81">
        <w:rPr>
          <w:vertAlign w:val="superscript"/>
        </w:rPr>
        <w:t>th</w:t>
      </w:r>
      <w:r>
        <w:t xml:space="preserve"> amendment &amp; violate DP</w:t>
      </w:r>
    </w:p>
    <w:p w14:paraId="7148DA24" w14:textId="3AD2B410" w:rsidR="000C4C81" w:rsidRDefault="000C4C81" w:rsidP="000C4C81">
      <w:pPr>
        <w:pStyle w:val="ListParagraph"/>
        <w:numPr>
          <w:ilvl w:val="2"/>
          <w:numId w:val="7"/>
        </w:numPr>
      </w:pPr>
      <w:r>
        <w:rPr>
          <w:b/>
        </w:rPr>
        <w:t>Reason:</w:t>
      </w:r>
      <w:r>
        <w:t xml:space="preserve"> 6th protects lawyers ability to cross-ex vs. DP violated bc inherently unreliable bc unnecessarily suggestive</w:t>
      </w:r>
    </w:p>
    <w:p w14:paraId="5B3816F8" w14:textId="0FD0F3B9" w:rsidR="000C4C81" w:rsidRDefault="000C4C81" w:rsidP="000C4C81">
      <w:pPr>
        <w:pStyle w:val="ListParagraph"/>
        <w:numPr>
          <w:ilvl w:val="2"/>
          <w:numId w:val="7"/>
        </w:numPr>
      </w:pPr>
      <w:r>
        <w:t>EX: Ridiculous line-up: You gave</w:t>
      </w:r>
      <w:r w:rsidR="00BA42AA">
        <w:t xml:space="preserve"> description of short guy mugged</w:t>
      </w:r>
      <w:r>
        <w:t xml:space="preserve"> you. Line-up of short ∆ w/ Houston Rockets</w:t>
      </w:r>
      <w:r w:rsidR="00BA42AA">
        <w:t>. Even if they do a second line-up, the first ID is fruit of the poisonous tree</w:t>
      </w:r>
    </w:p>
    <w:p w14:paraId="04DADA49" w14:textId="2AB085EB" w:rsidR="00810279" w:rsidRPr="00810279" w:rsidRDefault="00810279" w:rsidP="000C4C81">
      <w:pPr>
        <w:pStyle w:val="ListParagraph"/>
        <w:numPr>
          <w:ilvl w:val="2"/>
          <w:numId w:val="7"/>
        </w:numPr>
      </w:pPr>
      <w:r>
        <w:rPr>
          <w:b/>
        </w:rPr>
        <w:t>Factors</w:t>
      </w:r>
    </w:p>
    <w:p w14:paraId="5AF4C3B6" w14:textId="109B48AB" w:rsidR="00810279" w:rsidRDefault="00810279" w:rsidP="00810279">
      <w:pPr>
        <w:pStyle w:val="ListParagraph"/>
        <w:numPr>
          <w:ilvl w:val="3"/>
          <w:numId w:val="7"/>
        </w:numPr>
      </w:pPr>
      <w:r>
        <w:t>Did D know the W?</w:t>
      </w:r>
    </w:p>
    <w:p w14:paraId="7E4DFACB" w14:textId="0D1C7DC7" w:rsidR="00810279" w:rsidRDefault="00810279" w:rsidP="00810279">
      <w:pPr>
        <w:pStyle w:val="ListParagraph"/>
        <w:numPr>
          <w:ilvl w:val="3"/>
          <w:numId w:val="7"/>
        </w:numPr>
      </w:pPr>
      <w:r>
        <w:t>Was W trained</w:t>
      </w:r>
    </w:p>
    <w:p w14:paraId="303F729B" w14:textId="673557A6" w:rsidR="00810279" w:rsidRDefault="00810279" w:rsidP="00810279">
      <w:pPr>
        <w:pStyle w:val="ListParagraph"/>
        <w:numPr>
          <w:ilvl w:val="3"/>
          <w:numId w:val="7"/>
        </w:numPr>
      </w:pPr>
      <w:r>
        <w:t>Etc, (Branson factors to assess reliability</w:t>
      </w:r>
    </w:p>
    <w:p w14:paraId="40030857" w14:textId="77777777" w:rsidR="00810279" w:rsidRDefault="00810279" w:rsidP="00810279">
      <w:pPr>
        <w:pStyle w:val="ListParagraph"/>
        <w:numPr>
          <w:ilvl w:val="0"/>
          <w:numId w:val="0"/>
        </w:numPr>
        <w:ind w:left="1296"/>
      </w:pPr>
    </w:p>
    <w:p w14:paraId="21D18E20" w14:textId="7F461E3D" w:rsidR="00810279" w:rsidRDefault="00810279" w:rsidP="00810279">
      <w:pPr>
        <w:pStyle w:val="heading3"/>
      </w:pPr>
      <w:r w:rsidRPr="00810279">
        <w:rPr>
          <w:highlight w:val="yellow"/>
        </w:rPr>
        <w:t>Charging Discretion</w:t>
      </w:r>
    </w:p>
    <w:p w14:paraId="3D9BD930" w14:textId="41D42DD8" w:rsidR="00810279" w:rsidRDefault="00810279" w:rsidP="00810279">
      <w:pPr>
        <w:pStyle w:val="hea"/>
      </w:pPr>
      <w:r w:rsidRPr="00810279">
        <w:rPr>
          <w:b/>
        </w:rPr>
        <w:t xml:space="preserve">Rule: </w:t>
      </w:r>
      <w:r>
        <w:t>Prosecutors have unlimited discretion to charge so long as the charge is supported by PC</w:t>
      </w:r>
    </w:p>
    <w:p w14:paraId="7E7D6AD5" w14:textId="25190765" w:rsidR="00810279" w:rsidRPr="00810279" w:rsidRDefault="00810279" w:rsidP="00810279">
      <w:pPr>
        <w:pStyle w:val="hea"/>
        <w:rPr>
          <w:b/>
        </w:rPr>
      </w:pPr>
      <w:r w:rsidRPr="00810279">
        <w:rPr>
          <w:b/>
        </w:rPr>
        <w:t>2 Constitutional Limits</w:t>
      </w:r>
    </w:p>
    <w:p w14:paraId="4C3D7612" w14:textId="0794FE22" w:rsidR="00810279" w:rsidRPr="00810279" w:rsidRDefault="00810279" w:rsidP="00810279">
      <w:pPr>
        <w:pStyle w:val="ListParagraph"/>
        <w:rPr>
          <w:u w:val="single"/>
        </w:rPr>
      </w:pPr>
      <w:r w:rsidRPr="00810279">
        <w:rPr>
          <w:u w:val="single"/>
        </w:rPr>
        <w:t>Selective Prosecution</w:t>
      </w:r>
    </w:p>
    <w:p w14:paraId="6CE77C35" w14:textId="0CB3A7C2" w:rsidR="00810279" w:rsidRDefault="00810279" w:rsidP="00810279">
      <w:pPr>
        <w:pStyle w:val="ListParagraph"/>
        <w:numPr>
          <w:ilvl w:val="2"/>
          <w:numId w:val="7"/>
        </w:numPr>
      </w:pPr>
      <w:r>
        <w:t>Violates EP</w:t>
      </w:r>
    </w:p>
    <w:p w14:paraId="5FBEA047" w14:textId="1BAED60D" w:rsidR="00810279" w:rsidRDefault="00810279" w:rsidP="00810279">
      <w:pPr>
        <w:pStyle w:val="ListParagraph"/>
        <w:numPr>
          <w:ilvl w:val="2"/>
          <w:numId w:val="7"/>
        </w:numPr>
      </w:pPr>
      <w:r>
        <w:rPr>
          <w:b/>
        </w:rPr>
        <w:t xml:space="preserve">Requirements: </w:t>
      </w:r>
      <w:r>
        <w:t>Must show that the charge was based on a discriminatory motive &amp; had a discriminatory Effect</w:t>
      </w:r>
    </w:p>
    <w:p w14:paraId="3B6B3A78" w14:textId="5003188C" w:rsidR="00810279" w:rsidRPr="00810279" w:rsidRDefault="00810279" w:rsidP="00810279">
      <w:pPr>
        <w:pStyle w:val="ListParagraph"/>
        <w:numPr>
          <w:ilvl w:val="2"/>
          <w:numId w:val="7"/>
        </w:numPr>
      </w:pPr>
      <w:r w:rsidRPr="00810279">
        <w:rPr>
          <w:b/>
        </w:rPr>
        <w:t xml:space="preserve">To show: </w:t>
      </w:r>
      <w:r w:rsidRPr="00810279">
        <w:t>Must show similarly situated suspects of a diff race/gender were treated diff</w:t>
      </w:r>
    </w:p>
    <w:p w14:paraId="79E62202" w14:textId="633768DC" w:rsidR="00810279" w:rsidRPr="00810279" w:rsidRDefault="00810279" w:rsidP="00810279">
      <w:pPr>
        <w:pStyle w:val="ListParagraph"/>
        <w:rPr>
          <w:u w:val="single"/>
        </w:rPr>
      </w:pPr>
      <w:r w:rsidRPr="00810279">
        <w:rPr>
          <w:u w:val="single"/>
        </w:rPr>
        <w:t>Vindictive Prosecution</w:t>
      </w:r>
    </w:p>
    <w:p w14:paraId="03EFA1F2" w14:textId="0C3B8460" w:rsidR="00810279" w:rsidRDefault="00810279" w:rsidP="00810279">
      <w:pPr>
        <w:pStyle w:val="ListParagraph"/>
        <w:numPr>
          <w:ilvl w:val="2"/>
          <w:numId w:val="7"/>
        </w:numPr>
      </w:pPr>
      <w:r>
        <w:t>Violates DP</w:t>
      </w:r>
    </w:p>
    <w:p w14:paraId="333B7D1D" w14:textId="63B93C17" w:rsidR="00810279" w:rsidRDefault="00810279" w:rsidP="00810279">
      <w:pPr>
        <w:pStyle w:val="ListParagraph"/>
        <w:numPr>
          <w:ilvl w:val="2"/>
          <w:numId w:val="7"/>
        </w:numPr>
      </w:pPr>
      <w:r>
        <w:rPr>
          <w:b/>
        </w:rPr>
        <w:t xml:space="preserve">Requirements: </w:t>
      </w:r>
      <w:r>
        <w:t>Must show the only explanation for the charge is to punish the ∆ for exercising a constitutional or statutory right (vindictive motive).</w:t>
      </w:r>
    </w:p>
    <w:p w14:paraId="7D488F95" w14:textId="302323E2" w:rsidR="00810279" w:rsidRDefault="00810279" w:rsidP="00810279">
      <w:pPr>
        <w:pStyle w:val="ListParagraph"/>
        <w:numPr>
          <w:ilvl w:val="3"/>
          <w:numId w:val="7"/>
        </w:numPr>
      </w:pPr>
      <w:r>
        <w:t>Will only happen after ∆ appeals</w:t>
      </w:r>
    </w:p>
    <w:p w14:paraId="54432D06" w14:textId="7C8BB010" w:rsidR="00810279" w:rsidRDefault="00810279" w:rsidP="00810279">
      <w:pPr>
        <w:pStyle w:val="ListParagraph"/>
        <w:numPr>
          <w:ilvl w:val="3"/>
          <w:numId w:val="7"/>
        </w:numPr>
      </w:pPr>
      <w:r>
        <w:t>It’s a presumption, not conclusive</w:t>
      </w:r>
    </w:p>
    <w:p w14:paraId="6846BB48" w14:textId="0E05842F" w:rsidR="00810279" w:rsidRDefault="00810279" w:rsidP="00810279">
      <w:pPr>
        <w:pStyle w:val="ListParagraph"/>
        <w:numPr>
          <w:ilvl w:val="3"/>
          <w:numId w:val="7"/>
        </w:numPr>
      </w:pPr>
      <w:r>
        <w:t xml:space="preserve">If prosecutor can show a new fact was discovered </w:t>
      </w:r>
      <w:r>
        <w:sym w:font="Wingdings" w:char="F0E0"/>
      </w:r>
      <w:r>
        <w:t xml:space="preserve"> It ups the inference of vindictive motive</w:t>
      </w:r>
    </w:p>
    <w:p w14:paraId="510E4643" w14:textId="2676EDD0" w:rsidR="00810279" w:rsidRDefault="00810279" w:rsidP="00810279">
      <w:pPr>
        <w:pStyle w:val="ListParagraph"/>
        <w:numPr>
          <w:ilvl w:val="2"/>
          <w:numId w:val="7"/>
        </w:numPr>
      </w:pPr>
      <w:r>
        <w:rPr>
          <w:b/>
          <w:i/>
        </w:rPr>
        <w:t xml:space="preserve">Bordenkircker: </w:t>
      </w:r>
      <w:r>
        <w:t>VP not appl</w:t>
      </w:r>
      <w:r w:rsidR="00BC3276">
        <w:t>icable to plea bargaining bc al</w:t>
      </w:r>
      <w:r>
        <w:t>ways an explanation for upping the ante</w:t>
      </w:r>
    </w:p>
    <w:p w14:paraId="781BDD8F" w14:textId="77777777" w:rsidR="00810279" w:rsidRDefault="00810279" w:rsidP="00810279">
      <w:pPr>
        <w:pStyle w:val="heading3"/>
        <w:rPr>
          <w:highlight w:val="yellow"/>
        </w:rPr>
      </w:pPr>
    </w:p>
    <w:p w14:paraId="71810CE4" w14:textId="1E36CD89" w:rsidR="00810279" w:rsidRDefault="00810279" w:rsidP="00810279">
      <w:pPr>
        <w:pStyle w:val="heading3"/>
      </w:pPr>
      <w:r w:rsidRPr="00810279">
        <w:rPr>
          <w:highlight w:val="yellow"/>
        </w:rPr>
        <w:t>Re-Sentencing</w:t>
      </w:r>
    </w:p>
    <w:p w14:paraId="26F4F3B9" w14:textId="746EAAF4" w:rsidR="00810279" w:rsidRDefault="00810279" w:rsidP="00810279">
      <w:pPr>
        <w:pStyle w:val="ListParagraph"/>
      </w:pPr>
      <w:r>
        <w:rPr>
          <w:b/>
        </w:rPr>
        <w:t xml:space="preserve">Rule: </w:t>
      </w:r>
      <w:r>
        <w:t>It doesn’t violate DP to give you a new sentence so long as you appeal and are re-tried</w:t>
      </w:r>
    </w:p>
    <w:p w14:paraId="5018EBA8" w14:textId="4A72CB8B" w:rsidR="00810279" w:rsidRPr="00810279" w:rsidRDefault="00810279" w:rsidP="00810279">
      <w:pPr>
        <w:pStyle w:val="hea"/>
        <w:rPr>
          <w:u w:val="single"/>
        </w:rPr>
      </w:pPr>
      <w:r w:rsidRPr="00810279">
        <w:rPr>
          <w:u w:val="single"/>
        </w:rPr>
        <w:t>Pre-Trial Screening</w:t>
      </w:r>
    </w:p>
    <w:p w14:paraId="7EDAE025" w14:textId="7A16B9B9" w:rsidR="00810279" w:rsidRPr="00810279" w:rsidRDefault="00810279" w:rsidP="00810279">
      <w:pPr>
        <w:pStyle w:val="ListParagraph"/>
        <w:rPr>
          <w:b/>
        </w:rPr>
      </w:pPr>
      <w:r w:rsidRPr="00810279">
        <w:rPr>
          <w:b/>
        </w:rPr>
        <w:t>Critical Stages</w:t>
      </w:r>
    </w:p>
    <w:p w14:paraId="438C57F2" w14:textId="30F782FE" w:rsidR="00810279" w:rsidRPr="00810279" w:rsidRDefault="00810279" w:rsidP="00810279">
      <w:pPr>
        <w:pStyle w:val="ListParagraph"/>
        <w:numPr>
          <w:ilvl w:val="2"/>
          <w:numId w:val="7"/>
        </w:numPr>
        <w:rPr>
          <w:b/>
        </w:rPr>
      </w:pPr>
      <w:r>
        <w:rPr>
          <w:b/>
        </w:rPr>
        <w:t xml:space="preserve">1. </w:t>
      </w:r>
      <w:r w:rsidRPr="00810279">
        <w:rPr>
          <w:b/>
        </w:rPr>
        <w:t>PRELIMINARY HEARING</w:t>
      </w:r>
    </w:p>
    <w:p w14:paraId="54DFF41A" w14:textId="74EF3FF5" w:rsidR="00810279" w:rsidRDefault="00683279" w:rsidP="00810279">
      <w:pPr>
        <w:pStyle w:val="ListParagraph"/>
        <w:numPr>
          <w:ilvl w:val="3"/>
          <w:numId w:val="7"/>
        </w:numPr>
      </w:pPr>
      <w:r>
        <w:rPr>
          <w:b/>
        </w:rPr>
        <w:t xml:space="preserve">Purpose: </w:t>
      </w:r>
      <w:r w:rsidR="00810279">
        <w:t>Enables you to preserve testimony</w:t>
      </w:r>
    </w:p>
    <w:p w14:paraId="1B50B801" w14:textId="5A5484A3" w:rsidR="00810279" w:rsidRPr="00683279" w:rsidRDefault="00810279" w:rsidP="00810279">
      <w:pPr>
        <w:pStyle w:val="ListParagraph"/>
        <w:numPr>
          <w:ilvl w:val="2"/>
          <w:numId w:val="7"/>
        </w:numPr>
        <w:rPr>
          <w:b/>
        </w:rPr>
      </w:pPr>
      <w:r w:rsidRPr="00683279">
        <w:rPr>
          <w:b/>
        </w:rPr>
        <w:t>Grand Jury</w:t>
      </w:r>
    </w:p>
    <w:p w14:paraId="12C2E83F" w14:textId="7C0BA8EA" w:rsidR="00810279" w:rsidRDefault="00810279" w:rsidP="00810279">
      <w:pPr>
        <w:pStyle w:val="ListParagraph"/>
        <w:numPr>
          <w:ilvl w:val="3"/>
          <w:numId w:val="7"/>
        </w:numPr>
      </w:pPr>
      <w:r>
        <w:t>Not a critical stage bc not adversarial</w:t>
      </w:r>
      <w:r w:rsidR="00683279">
        <w:t xml:space="preserve"> (not subject to judicial control so no req’t that the prosecutor give the GJ clearly exculpatory evidence)</w:t>
      </w:r>
      <w:r>
        <w:t>. It’s an investigation</w:t>
      </w:r>
      <w:r w:rsidR="00683279">
        <w:t xml:space="preserve"> </w:t>
      </w:r>
      <w:r w:rsidR="00683279">
        <w:rPr>
          <w:b/>
        </w:rPr>
        <w:t>!!!</w:t>
      </w:r>
    </w:p>
    <w:p w14:paraId="6A45767D" w14:textId="466456E5" w:rsidR="00810279" w:rsidRDefault="00810279" w:rsidP="00810279">
      <w:pPr>
        <w:pStyle w:val="ListParagraph"/>
        <w:numPr>
          <w:ilvl w:val="3"/>
          <w:numId w:val="7"/>
        </w:numPr>
      </w:pPr>
      <w:r>
        <w:t>No right to counsel at a grand jury</w:t>
      </w:r>
    </w:p>
    <w:p w14:paraId="529790A7" w14:textId="21938433" w:rsidR="00810279" w:rsidRDefault="00810279" w:rsidP="00810279">
      <w:pPr>
        <w:pStyle w:val="ListParagraph"/>
        <w:numPr>
          <w:ilvl w:val="3"/>
          <w:numId w:val="7"/>
        </w:numPr>
      </w:pPr>
      <w:r>
        <w:t>Your not a D, you’re a target</w:t>
      </w:r>
    </w:p>
    <w:p w14:paraId="7F41FCFD" w14:textId="1C414D32" w:rsidR="00810279" w:rsidRDefault="00810279" w:rsidP="00810279">
      <w:pPr>
        <w:pStyle w:val="ListParagraph"/>
        <w:numPr>
          <w:ilvl w:val="3"/>
          <w:numId w:val="7"/>
        </w:numPr>
      </w:pPr>
      <w:r>
        <w:t>GJ is an independent entity, it doesn’t belong to any of the 3 branches of the gov’t</w:t>
      </w:r>
    </w:p>
    <w:p w14:paraId="65056D5C" w14:textId="2A28BE5E" w:rsidR="00810279" w:rsidRDefault="00810279" w:rsidP="00810279">
      <w:pPr>
        <w:pStyle w:val="ListParagraph"/>
        <w:numPr>
          <w:ilvl w:val="3"/>
          <w:numId w:val="7"/>
        </w:numPr>
      </w:pPr>
      <w:r>
        <w:t>They’re secret so that you don’t have your reputation damaged before they enter a true bill</w:t>
      </w:r>
    </w:p>
    <w:p w14:paraId="665C1337" w14:textId="1A0CFEE4" w:rsidR="00683279" w:rsidRDefault="00683279" w:rsidP="00810279">
      <w:pPr>
        <w:pStyle w:val="ListParagraph"/>
        <w:numPr>
          <w:ilvl w:val="3"/>
          <w:numId w:val="7"/>
        </w:numPr>
      </w:pPr>
      <w:r>
        <w:t>Only rules that apply: Constitutional Privileges (IE priv against self incrimination)</w:t>
      </w:r>
    </w:p>
    <w:p w14:paraId="755A08B5" w14:textId="5C4338AA" w:rsidR="00683279" w:rsidRDefault="00683279" w:rsidP="00810279">
      <w:pPr>
        <w:pStyle w:val="ListParagraph"/>
        <w:numPr>
          <w:ilvl w:val="3"/>
          <w:numId w:val="7"/>
        </w:numPr>
      </w:pPr>
      <w:r>
        <w:t>An indictment by a legally impaneled GJ that’s not biased, will almost never be overturned</w:t>
      </w:r>
    </w:p>
    <w:p w14:paraId="5129504C" w14:textId="413E58ED" w:rsidR="00683279" w:rsidRDefault="00683279" w:rsidP="00810279">
      <w:pPr>
        <w:pStyle w:val="ListParagraph"/>
        <w:numPr>
          <w:ilvl w:val="3"/>
          <w:numId w:val="7"/>
        </w:numPr>
      </w:pPr>
      <w:r>
        <w:t>Not incorporated to the states. Not req’d by the 14</w:t>
      </w:r>
      <w:r w:rsidRPr="00683279">
        <w:rPr>
          <w:vertAlign w:val="superscript"/>
        </w:rPr>
        <w:t>th</w:t>
      </w:r>
      <w:r>
        <w:t xml:space="preserve"> amendment</w:t>
      </w:r>
    </w:p>
    <w:p w14:paraId="78E3F537" w14:textId="0169DF4B" w:rsidR="00683279" w:rsidRDefault="00683279" w:rsidP="00810279">
      <w:pPr>
        <w:pStyle w:val="ListParagraph"/>
        <w:numPr>
          <w:ilvl w:val="3"/>
          <w:numId w:val="7"/>
        </w:numPr>
      </w:pPr>
      <w:r>
        <w:t>2 types of immunity</w:t>
      </w:r>
    </w:p>
    <w:p w14:paraId="19E1AB00" w14:textId="265D9BF8" w:rsidR="00683279" w:rsidRDefault="00683279" w:rsidP="00683279">
      <w:pPr>
        <w:pStyle w:val="ListParagraph"/>
        <w:numPr>
          <w:ilvl w:val="4"/>
          <w:numId w:val="7"/>
        </w:numPr>
      </w:pPr>
      <w:r>
        <w:t>Use</w:t>
      </w:r>
    </w:p>
    <w:p w14:paraId="46CFE29C" w14:textId="0B08DF78" w:rsidR="00683279" w:rsidRDefault="00683279" w:rsidP="00683279">
      <w:pPr>
        <w:pStyle w:val="ListParagraph"/>
        <w:numPr>
          <w:ilvl w:val="5"/>
          <w:numId w:val="7"/>
        </w:numPr>
      </w:pPr>
      <w:r>
        <w:t>Fully satisfies privilege against self-incrimination</w:t>
      </w:r>
    </w:p>
    <w:p w14:paraId="3035624D" w14:textId="6E71BA9C" w:rsidR="00683279" w:rsidRDefault="00683279" w:rsidP="00683279">
      <w:pPr>
        <w:pStyle w:val="ListParagraph"/>
        <w:numPr>
          <w:ilvl w:val="5"/>
          <w:numId w:val="7"/>
        </w:numPr>
      </w:pPr>
      <w:r>
        <w:t>Can be used to force a W to testify at a GJ</w:t>
      </w:r>
    </w:p>
    <w:p w14:paraId="55A7EDE0" w14:textId="7035461E" w:rsidR="00683279" w:rsidRDefault="00683279" w:rsidP="00683279">
      <w:pPr>
        <w:pStyle w:val="ListParagraph"/>
        <w:numPr>
          <w:ilvl w:val="4"/>
          <w:numId w:val="7"/>
        </w:numPr>
      </w:pPr>
      <w:r>
        <w:t>Transactional</w:t>
      </w:r>
    </w:p>
    <w:p w14:paraId="1C10DF78" w14:textId="4E59CE8B" w:rsidR="00683279" w:rsidRDefault="00683279" w:rsidP="00683279">
      <w:pPr>
        <w:pStyle w:val="ListParagraph"/>
        <w:numPr>
          <w:ilvl w:val="2"/>
          <w:numId w:val="7"/>
        </w:numPr>
      </w:pPr>
      <w:r>
        <w:rPr>
          <w:b/>
        </w:rPr>
        <w:t>Discovery</w:t>
      </w:r>
    </w:p>
    <w:p w14:paraId="66557D11" w14:textId="39CA7DF0" w:rsidR="00683279" w:rsidRDefault="00683279" w:rsidP="00683279">
      <w:pPr>
        <w:pStyle w:val="ListParagraph"/>
        <w:numPr>
          <w:ilvl w:val="3"/>
          <w:numId w:val="7"/>
        </w:numPr>
      </w:pPr>
      <w:r>
        <w:rPr>
          <w:i/>
        </w:rPr>
        <w:t>Brady</w:t>
      </w:r>
      <w:r>
        <w:t xml:space="preserve"> held that it violates DP if the gov’t fails to disclose, upon request, favorable &amp; material evidence to the defense</w:t>
      </w:r>
    </w:p>
    <w:p w14:paraId="284E444B" w14:textId="153E8F6E" w:rsidR="00683279" w:rsidRDefault="00683279" w:rsidP="00683279">
      <w:pPr>
        <w:pStyle w:val="ListParagraph"/>
        <w:numPr>
          <w:ilvl w:val="4"/>
          <w:numId w:val="7"/>
        </w:numPr>
      </w:pPr>
      <w:r>
        <w:rPr>
          <w:i/>
        </w:rPr>
        <w:t>1.</w:t>
      </w:r>
      <w:r>
        <w:t xml:space="preserve"> Evidence means disclosure isn’t req’d until prior to trial (not prior to plea bargaining)</w:t>
      </w:r>
    </w:p>
    <w:p w14:paraId="459F8F05" w14:textId="54E43099" w:rsidR="00683279" w:rsidRDefault="00683279" w:rsidP="00683279">
      <w:pPr>
        <w:pStyle w:val="ListParagraph"/>
        <w:numPr>
          <w:ilvl w:val="5"/>
          <w:numId w:val="7"/>
        </w:numPr>
      </w:pPr>
      <w:r>
        <w:t>bc “evidence” used</w:t>
      </w:r>
    </w:p>
    <w:p w14:paraId="7ABD8D57" w14:textId="3CAEC354" w:rsidR="00683279" w:rsidRDefault="000B640C" w:rsidP="00683279">
      <w:pPr>
        <w:pStyle w:val="ListParagraph"/>
        <w:numPr>
          <w:ilvl w:val="4"/>
          <w:numId w:val="7"/>
        </w:numPr>
      </w:pPr>
      <w:r>
        <w:t>2. F</w:t>
      </w:r>
      <w:r w:rsidR="00683279">
        <w:t xml:space="preserve">avorable is the </w:t>
      </w:r>
      <w:r w:rsidR="00683279" w:rsidRPr="00683279">
        <w:rPr>
          <w:b/>
        </w:rPr>
        <w:t>disclosure</w:t>
      </w:r>
      <w:r w:rsidR="00683279">
        <w:t xml:space="preserve"> standard. It indicates what you </w:t>
      </w:r>
      <w:r>
        <w:t>j</w:t>
      </w:r>
      <w:r w:rsidR="00683279">
        <w:t>ust disclose</w:t>
      </w:r>
    </w:p>
    <w:p w14:paraId="30BFC43A" w14:textId="46917CD4" w:rsidR="00683279" w:rsidRDefault="00683279" w:rsidP="00683279">
      <w:pPr>
        <w:pStyle w:val="ListParagraph"/>
        <w:numPr>
          <w:ilvl w:val="5"/>
          <w:numId w:val="7"/>
        </w:numPr>
      </w:pPr>
      <w:r>
        <w:t xml:space="preserve">If written request </w:t>
      </w:r>
      <w:r>
        <w:sym w:font="Wingdings" w:char="F0E0"/>
      </w:r>
      <w:r>
        <w:t xml:space="preserve"> favorable means any evidence that would tend to held ∆ (everything that’s not privileged)</w:t>
      </w:r>
    </w:p>
    <w:p w14:paraId="2EA33769" w14:textId="7EB72FD8" w:rsidR="00683279" w:rsidRDefault="00683279" w:rsidP="00683279">
      <w:pPr>
        <w:pStyle w:val="ListParagraph"/>
        <w:numPr>
          <w:ilvl w:val="5"/>
          <w:numId w:val="7"/>
        </w:numPr>
      </w:pPr>
      <w:r>
        <w:t xml:space="preserve">No request </w:t>
      </w:r>
      <w:r>
        <w:sym w:font="Wingdings" w:char="F0E0"/>
      </w:r>
      <w:r>
        <w:t xml:space="preserve"> Favorable means clearly exculpatory evidence. Evidence that places prosecution on notice the defense should get it.</w:t>
      </w:r>
    </w:p>
    <w:p w14:paraId="54B37617" w14:textId="448054CA" w:rsidR="00683279" w:rsidRDefault="00683279" w:rsidP="00683279">
      <w:pPr>
        <w:pStyle w:val="ListParagraph"/>
        <w:numPr>
          <w:ilvl w:val="5"/>
          <w:numId w:val="7"/>
        </w:numPr>
      </w:pPr>
      <w:r>
        <w:t xml:space="preserve">So, if not favorable &amp; wasn’t disclosed </w:t>
      </w:r>
      <w:r>
        <w:sym w:font="Wingdings" w:char="F0E0"/>
      </w:r>
      <w:r>
        <w:t xml:space="preserve"> No DP violation</w:t>
      </w:r>
    </w:p>
    <w:p w14:paraId="716ED8CE" w14:textId="1513BCE1" w:rsidR="00683279" w:rsidRDefault="00683279" w:rsidP="00683279">
      <w:pPr>
        <w:pStyle w:val="ListParagraph"/>
        <w:numPr>
          <w:ilvl w:val="5"/>
          <w:numId w:val="7"/>
        </w:numPr>
      </w:pPr>
      <w:r>
        <w:t>No request almost always = ineffective lawyering</w:t>
      </w:r>
    </w:p>
    <w:p w14:paraId="0A41B043" w14:textId="0F7DA55A" w:rsidR="00683279" w:rsidRDefault="00683279" w:rsidP="00683279">
      <w:pPr>
        <w:pStyle w:val="ListParagraph"/>
        <w:numPr>
          <w:ilvl w:val="5"/>
          <w:numId w:val="7"/>
        </w:numPr>
      </w:pPr>
      <w:r>
        <w:t>Hypo: Impeachment evidence in your fi</w:t>
      </w:r>
      <w:r w:rsidR="00D45DC1">
        <w:t>le that you don’t turn over bc ∆</w:t>
      </w:r>
      <w:r>
        <w:t xml:space="preserve"> never requested. Denied. Neve</w:t>
      </w:r>
      <w:r w:rsidR="00D45DC1">
        <w:t xml:space="preserve">r </w:t>
      </w:r>
      <w:r>
        <w:t>consider whether it was material bc it wasn’t clearly exculpatory</w:t>
      </w:r>
    </w:p>
    <w:p w14:paraId="27ACDA3B" w14:textId="121BDACC" w:rsidR="00683279" w:rsidRDefault="00683279" w:rsidP="00683279">
      <w:pPr>
        <w:pStyle w:val="ListParagraph"/>
        <w:numPr>
          <w:ilvl w:val="4"/>
          <w:numId w:val="7"/>
        </w:numPr>
      </w:pPr>
      <w:r>
        <w:t>3. Material (Remedy)</w:t>
      </w:r>
    </w:p>
    <w:p w14:paraId="2D3CD749" w14:textId="786A09DD" w:rsidR="00683279" w:rsidRDefault="00683279" w:rsidP="00683279">
      <w:pPr>
        <w:pStyle w:val="ListParagraph"/>
        <w:numPr>
          <w:ilvl w:val="5"/>
          <w:numId w:val="7"/>
        </w:numPr>
      </w:pPr>
      <w:r w:rsidRPr="00D45DC1">
        <w:rPr>
          <w:i/>
        </w:rPr>
        <w:t>Material</w:t>
      </w:r>
      <w:r>
        <w:t xml:space="preserve"> means the</w:t>
      </w:r>
      <w:r w:rsidR="000B640C">
        <w:t xml:space="preserve"> </w:t>
      </w:r>
      <w:r>
        <w:t>favorable non</w:t>
      </w:r>
      <w:r w:rsidR="000B640C">
        <w:t>-disclosed</w:t>
      </w:r>
      <w:r>
        <w:t xml:space="preserve"> evidence would have created a reasonable probability of a diff outcome (aka reasonable doubt)</w:t>
      </w:r>
    </w:p>
    <w:p w14:paraId="557C9153" w14:textId="7CDB20C8" w:rsidR="00683279" w:rsidRDefault="00683279" w:rsidP="00683279">
      <w:pPr>
        <w:pStyle w:val="ListParagraph"/>
        <w:numPr>
          <w:ilvl w:val="5"/>
          <w:numId w:val="7"/>
        </w:numPr>
      </w:pPr>
      <w:r>
        <w:t>To violate DP must prove the evidence was both favorable and material</w:t>
      </w:r>
    </w:p>
    <w:p w14:paraId="25F32B91" w14:textId="5088044B" w:rsidR="00683279" w:rsidRDefault="00683279" w:rsidP="00683279">
      <w:pPr>
        <w:pStyle w:val="ListParagraph"/>
        <w:numPr>
          <w:ilvl w:val="4"/>
          <w:numId w:val="7"/>
        </w:numPr>
      </w:pPr>
      <w:r>
        <w:t>Motive is irrelevant (good faith doesn’t matter)</w:t>
      </w:r>
    </w:p>
    <w:p w14:paraId="38AFEF9C" w14:textId="7E2485C9" w:rsidR="00683279" w:rsidRDefault="00683279" w:rsidP="00683279">
      <w:pPr>
        <w:pStyle w:val="ListParagraph"/>
        <w:numPr>
          <w:ilvl w:val="4"/>
          <w:numId w:val="7"/>
        </w:numPr>
      </w:pPr>
      <w:r>
        <w:t>Evidence against any gov’t evidence is imputed to the prosecutor</w:t>
      </w:r>
    </w:p>
    <w:p w14:paraId="276F9143" w14:textId="1D3CA0C3" w:rsidR="00683279" w:rsidRDefault="00683279" w:rsidP="00683279">
      <w:pPr>
        <w:pStyle w:val="ListParagraph"/>
        <w:numPr>
          <w:ilvl w:val="4"/>
          <w:numId w:val="7"/>
        </w:numPr>
      </w:pPr>
      <w:r>
        <w:t xml:space="preserve">Diff rule for </w:t>
      </w:r>
      <w:r>
        <w:rPr>
          <w:b/>
        </w:rPr>
        <w:t>destruction of evidence</w:t>
      </w:r>
    </w:p>
    <w:p w14:paraId="39F0226C" w14:textId="62150081" w:rsidR="00683279" w:rsidRDefault="00683279" w:rsidP="00683279">
      <w:pPr>
        <w:pStyle w:val="ListParagraph"/>
        <w:numPr>
          <w:ilvl w:val="5"/>
          <w:numId w:val="7"/>
        </w:numPr>
      </w:pPr>
      <w:r>
        <w:t>For defense to prevail on a DP violation, based on the gov’ts failure to preserve evidence, the D must show the evidence was destroyed in bad faith</w:t>
      </w:r>
      <w:r w:rsidR="000B640C">
        <w:rPr>
          <w:i/>
        </w:rPr>
        <w:t xml:space="preserve"> (Y</w:t>
      </w:r>
      <w:r w:rsidR="00AC515B" w:rsidRPr="000B640C">
        <w:rPr>
          <w:i/>
        </w:rPr>
        <w:t>oungblood)</w:t>
      </w:r>
    </w:p>
    <w:p w14:paraId="5D9E9233" w14:textId="4D776A3E" w:rsidR="00AC515B" w:rsidRDefault="00AC515B" w:rsidP="00683279">
      <w:pPr>
        <w:pStyle w:val="ListParagraph"/>
        <w:numPr>
          <w:ilvl w:val="5"/>
          <w:numId w:val="7"/>
        </w:numPr>
      </w:pPr>
      <w:r>
        <w:t>Negligent or reckless gov’t conduct will not violate DP</w:t>
      </w:r>
    </w:p>
    <w:p w14:paraId="7B8C3919" w14:textId="65E66F34" w:rsidR="00AC515B" w:rsidRDefault="00AC515B" w:rsidP="00683279">
      <w:pPr>
        <w:pStyle w:val="ListParagraph"/>
        <w:numPr>
          <w:ilvl w:val="5"/>
          <w:numId w:val="7"/>
        </w:numPr>
      </w:pPr>
      <w:r>
        <w:rPr>
          <w:b/>
        </w:rPr>
        <w:t xml:space="preserve">Best evidence that destruction wasn’t in bad faith: </w:t>
      </w:r>
      <w:r w:rsidR="000B640C">
        <w:t>It may have helped the go</w:t>
      </w:r>
      <w:r>
        <w:t>v</w:t>
      </w:r>
      <w:r w:rsidR="000B640C">
        <w:t>’</w:t>
      </w:r>
      <w:r>
        <w:t>t (AZ v Youngblood)</w:t>
      </w:r>
    </w:p>
    <w:p w14:paraId="6449EC78" w14:textId="77777777" w:rsidR="00D45DC1" w:rsidRDefault="00D45DC1" w:rsidP="00D45DC1">
      <w:pPr>
        <w:pStyle w:val="ListParagraph"/>
        <w:numPr>
          <w:ilvl w:val="0"/>
          <w:numId w:val="0"/>
        </w:numPr>
        <w:ind w:left="2016"/>
      </w:pPr>
    </w:p>
    <w:p w14:paraId="2D5F633E" w14:textId="7A9FECBC" w:rsidR="00AC515B" w:rsidRPr="00AC515B" w:rsidRDefault="00AC515B" w:rsidP="00AC515B">
      <w:pPr>
        <w:pStyle w:val="ListParagraph"/>
        <w:numPr>
          <w:ilvl w:val="2"/>
          <w:numId w:val="7"/>
        </w:numPr>
      </w:pPr>
      <w:r>
        <w:rPr>
          <w:b/>
        </w:rPr>
        <w:t>Joinder</w:t>
      </w:r>
      <w:r w:rsidR="00D45DC1">
        <w:rPr>
          <w:b/>
        </w:rPr>
        <w:t xml:space="preserve"> &amp; Severance</w:t>
      </w:r>
    </w:p>
    <w:p w14:paraId="14BCC367" w14:textId="3116F044" w:rsidR="00AC515B" w:rsidRDefault="00AC515B" w:rsidP="00AC515B">
      <w:pPr>
        <w:pStyle w:val="ListParagraph"/>
        <w:numPr>
          <w:ilvl w:val="3"/>
          <w:numId w:val="7"/>
        </w:numPr>
      </w:pPr>
      <w:r>
        <w:t xml:space="preserve">Join </w:t>
      </w:r>
      <w:r w:rsidRPr="00D45DC1">
        <w:rPr>
          <w:u w:val="single"/>
        </w:rPr>
        <w:t>offenses</w:t>
      </w:r>
      <w:r>
        <w:t xml:space="preserve"> when they arose out of the same transaction </w:t>
      </w:r>
      <w:r>
        <w:rPr>
          <w:b/>
        </w:rPr>
        <w:t>or</w:t>
      </w:r>
      <w:r>
        <w:t xml:space="preserve"> are of a similar character to each other</w:t>
      </w:r>
    </w:p>
    <w:p w14:paraId="4661CD8A" w14:textId="2304ADB3" w:rsidR="00AC515B" w:rsidRDefault="000B640C" w:rsidP="00AC515B">
      <w:pPr>
        <w:pStyle w:val="ListParagraph"/>
        <w:numPr>
          <w:ilvl w:val="3"/>
          <w:numId w:val="7"/>
        </w:numPr>
      </w:pPr>
      <w:r>
        <w:t xml:space="preserve">Join </w:t>
      </w:r>
      <w:r w:rsidRPr="00D45DC1">
        <w:rPr>
          <w:u w:val="single"/>
        </w:rPr>
        <w:t>offenders</w:t>
      </w:r>
      <w:r>
        <w:t xml:space="preserve"> only when they were part of the same transaction</w:t>
      </w:r>
    </w:p>
    <w:p w14:paraId="5E23EB3F" w14:textId="48E9883E" w:rsidR="000B640C" w:rsidRDefault="000B640C" w:rsidP="00AC515B">
      <w:pPr>
        <w:pStyle w:val="ListParagraph"/>
        <w:numPr>
          <w:ilvl w:val="3"/>
          <w:numId w:val="7"/>
        </w:numPr>
      </w:pPr>
      <w:r>
        <w:t>Prosecutors normally join charges or defendants for efficiency purposes</w:t>
      </w:r>
    </w:p>
    <w:p w14:paraId="7AF94C1A" w14:textId="74113FEA" w:rsidR="000B640C" w:rsidRDefault="00D45DC1" w:rsidP="00AC515B">
      <w:pPr>
        <w:pStyle w:val="ListParagraph"/>
        <w:numPr>
          <w:ilvl w:val="3"/>
          <w:numId w:val="7"/>
        </w:numPr>
      </w:pPr>
      <w:r>
        <w:t>∆</w:t>
      </w:r>
      <w:r w:rsidR="000B640C">
        <w:t>’s can move to sever but they bare the burden of showing unfair prejudice as a result of joinder</w:t>
      </w:r>
    </w:p>
    <w:p w14:paraId="7C7749E4" w14:textId="15951B49" w:rsidR="000B640C" w:rsidRDefault="000B640C" w:rsidP="00AC515B">
      <w:pPr>
        <w:pStyle w:val="ListParagraph"/>
        <w:numPr>
          <w:ilvl w:val="3"/>
          <w:numId w:val="7"/>
        </w:numPr>
      </w:pPr>
      <w:r>
        <w:t>Normally the prejudice from joinder can be cured through an instruction</w:t>
      </w:r>
    </w:p>
    <w:p w14:paraId="3EBDE208" w14:textId="0BDCAA47" w:rsidR="000B640C" w:rsidRPr="00D45DC1" w:rsidRDefault="000B640C" w:rsidP="00AC515B">
      <w:pPr>
        <w:pStyle w:val="ListParagraph"/>
        <w:numPr>
          <w:ilvl w:val="3"/>
          <w:numId w:val="7"/>
        </w:numPr>
        <w:rPr>
          <w:b/>
        </w:rPr>
      </w:pPr>
      <w:r w:rsidRPr="00D45DC1">
        <w:rPr>
          <w:b/>
        </w:rPr>
        <w:t>2 best severance cases are:</w:t>
      </w:r>
    </w:p>
    <w:p w14:paraId="144472D9" w14:textId="6AEF122C" w:rsidR="000B640C" w:rsidRDefault="000B640C" w:rsidP="000B640C">
      <w:pPr>
        <w:pStyle w:val="ListParagraph"/>
        <w:numPr>
          <w:ilvl w:val="4"/>
          <w:numId w:val="7"/>
        </w:numPr>
      </w:pPr>
      <w:r>
        <w:t>Incompatible defenses</w:t>
      </w:r>
    </w:p>
    <w:p w14:paraId="332D464F" w14:textId="17096942" w:rsidR="000B640C" w:rsidRDefault="000B640C" w:rsidP="000B640C">
      <w:pPr>
        <w:pStyle w:val="ListParagraph"/>
        <w:numPr>
          <w:ilvl w:val="5"/>
          <w:numId w:val="7"/>
        </w:numPr>
      </w:pPr>
      <w:r>
        <w:t>EX: D claims during 1 offense was insane, for the other was xxx</w:t>
      </w:r>
    </w:p>
    <w:p w14:paraId="70991B24" w14:textId="082F8185" w:rsidR="000B640C" w:rsidRDefault="00D45DC1" w:rsidP="000B640C">
      <w:pPr>
        <w:pStyle w:val="ListParagraph"/>
        <w:numPr>
          <w:ilvl w:val="5"/>
          <w:numId w:val="7"/>
        </w:numPr>
      </w:pPr>
      <w:r>
        <w:t>EX: When ∆</w:t>
      </w:r>
      <w:r w:rsidR="000B640C">
        <w:t xml:space="preserve"> </w:t>
      </w:r>
      <w:r>
        <w:t>must</w:t>
      </w:r>
      <w:r w:rsidR="000B640C">
        <w:t xml:space="preserve"> show it to the Ct &amp; wants to show testimony </w:t>
      </w:r>
      <w:r>
        <w:t>on one offens</w:t>
      </w:r>
      <w:r w:rsidR="000B640C">
        <w:t>e, but doesn’t want to proffer that testimony on another</w:t>
      </w:r>
    </w:p>
    <w:p w14:paraId="21887AD3" w14:textId="6C9C44B2" w:rsidR="00D45DC1" w:rsidRPr="00D45DC1" w:rsidRDefault="00D45DC1" w:rsidP="00D45DC1">
      <w:pPr>
        <w:pStyle w:val="hea"/>
      </w:pPr>
      <w:r>
        <w:rPr>
          <w:b/>
        </w:rPr>
        <w:t>Speedy Trial</w:t>
      </w:r>
    </w:p>
    <w:p w14:paraId="5F4EC9B0" w14:textId="673F5D96" w:rsidR="00D45DC1" w:rsidRDefault="00D45DC1" w:rsidP="00D45DC1">
      <w:pPr>
        <w:pStyle w:val="ListParagraph"/>
      </w:pPr>
      <w:r w:rsidRPr="00D45DC1">
        <w:rPr>
          <w:b/>
        </w:rPr>
        <w:t>Key interest protected:</w:t>
      </w:r>
      <w:r>
        <w:t xml:space="preserve"> Accuracy</w:t>
      </w:r>
    </w:p>
    <w:p w14:paraId="0D2533C2" w14:textId="04F6219B" w:rsidR="00D45DC1" w:rsidRDefault="00D45DC1" w:rsidP="00D45DC1">
      <w:pPr>
        <w:pStyle w:val="ListParagraph"/>
      </w:pPr>
      <w:r>
        <w:rPr>
          <w:b/>
        </w:rPr>
        <w:t>Analysis</w:t>
      </w:r>
    </w:p>
    <w:p w14:paraId="7173F02D" w14:textId="1AF311F8" w:rsidR="00D45DC1" w:rsidRDefault="00D45DC1" w:rsidP="00D45DC1">
      <w:pPr>
        <w:pStyle w:val="ListParagraph"/>
        <w:numPr>
          <w:ilvl w:val="2"/>
          <w:numId w:val="7"/>
        </w:numPr>
      </w:pPr>
      <w:r>
        <w:t>1. Length of delay</w:t>
      </w:r>
    </w:p>
    <w:p w14:paraId="07D1E962" w14:textId="346628C7" w:rsidR="00D45DC1" w:rsidRDefault="00D45DC1" w:rsidP="00D45DC1">
      <w:pPr>
        <w:pStyle w:val="ListParagraph"/>
        <w:numPr>
          <w:ilvl w:val="3"/>
          <w:numId w:val="7"/>
        </w:numPr>
      </w:pPr>
      <w:r>
        <w:t xml:space="preserve">1 year </w:t>
      </w:r>
      <w:r>
        <w:sym w:font="Wingdings" w:char="F0E0"/>
      </w:r>
      <w:r>
        <w:t xml:space="preserve"> Normally triggers inquiry</w:t>
      </w:r>
    </w:p>
    <w:p w14:paraId="77DB5559" w14:textId="34932826" w:rsidR="00D45DC1" w:rsidRDefault="00D45DC1" w:rsidP="00D45DC1">
      <w:pPr>
        <w:pStyle w:val="ListParagraph"/>
        <w:numPr>
          <w:ilvl w:val="2"/>
          <w:numId w:val="7"/>
        </w:numPr>
      </w:pPr>
      <w:r>
        <w:t>2. Reason for delay</w:t>
      </w:r>
    </w:p>
    <w:p w14:paraId="4E3724FF" w14:textId="5C790487" w:rsidR="00D45DC1" w:rsidRDefault="00D45DC1" w:rsidP="00D45DC1">
      <w:pPr>
        <w:pStyle w:val="ListParagraph"/>
        <w:numPr>
          <w:ilvl w:val="3"/>
          <w:numId w:val="7"/>
        </w:numPr>
      </w:pPr>
      <w:r>
        <w:rPr>
          <w:i/>
        </w:rPr>
        <w:t xml:space="preserve">Good Excuse: </w:t>
      </w:r>
      <w:r>
        <w:t>Gov’t has no control over</w:t>
      </w:r>
    </w:p>
    <w:p w14:paraId="72F5D854" w14:textId="657809A9" w:rsidR="00D45DC1" w:rsidRDefault="00D45DC1" w:rsidP="00D45DC1">
      <w:pPr>
        <w:pStyle w:val="ListParagraph"/>
        <w:numPr>
          <w:ilvl w:val="3"/>
          <w:numId w:val="7"/>
        </w:numPr>
      </w:pPr>
      <w:r>
        <w:rPr>
          <w:i/>
        </w:rPr>
        <w:t>Bad Excuse</w:t>
      </w:r>
      <w:r>
        <w:t>: One the gov’t can control</w:t>
      </w:r>
    </w:p>
    <w:p w14:paraId="259721AD" w14:textId="375216EF" w:rsidR="00D45DC1" w:rsidRDefault="00D45DC1" w:rsidP="00D45DC1">
      <w:pPr>
        <w:pStyle w:val="ListParagraph"/>
        <w:numPr>
          <w:ilvl w:val="3"/>
          <w:numId w:val="7"/>
        </w:numPr>
      </w:pPr>
      <w:r>
        <w:rPr>
          <w:i/>
        </w:rPr>
        <w:t>If you have a delay that’s excessive &amp; there’s no good excuse</w:t>
      </w:r>
      <w:r>
        <w:t xml:space="preserve"> </w:t>
      </w:r>
      <w:r>
        <w:sym w:font="Wingdings" w:char="F0E0"/>
      </w:r>
      <w:r>
        <w:t xml:space="preserve"> real issue</w:t>
      </w:r>
      <w:r w:rsidR="00BC3276">
        <w:t xml:space="preserve"> </w:t>
      </w:r>
      <w:r>
        <w:t xml:space="preserve">is prejudice. </w:t>
      </w:r>
    </w:p>
    <w:p w14:paraId="07166A0B" w14:textId="71A6A257" w:rsidR="00D45DC1" w:rsidRDefault="00D45DC1" w:rsidP="00D45DC1">
      <w:pPr>
        <w:pStyle w:val="ListParagraph"/>
        <w:numPr>
          <w:ilvl w:val="4"/>
          <w:numId w:val="7"/>
        </w:numPr>
      </w:pPr>
      <w:r>
        <w:rPr>
          <w:i/>
        </w:rPr>
        <w:t xml:space="preserve">Test: </w:t>
      </w:r>
      <w:r>
        <w:t>As a result of the unjustified delay, evidence has been degraded</w:t>
      </w:r>
    </w:p>
    <w:p w14:paraId="5C7AE4C1" w14:textId="50D7C4C3" w:rsidR="00D45DC1" w:rsidRDefault="00D45DC1" w:rsidP="00D45DC1">
      <w:pPr>
        <w:pStyle w:val="ListParagraph"/>
        <w:numPr>
          <w:ilvl w:val="3"/>
          <w:numId w:val="7"/>
        </w:numPr>
      </w:pPr>
      <w:r>
        <w:rPr>
          <w:i/>
        </w:rPr>
        <w:t>Don’t work:</w:t>
      </w:r>
    </w:p>
    <w:p w14:paraId="00A451EC" w14:textId="5E128D17" w:rsidR="00D45DC1" w:rsidRPr="00D45DC1" w:rsidRDefault="00D45DC1" w:rsidP="00D45DC1">
      <w:pPr>
        <w:pStyle w:val="ListParagraph"/>
        <w:numPr>
          <w:ilvl w:val="4"/>
          <w:numId w:val="7"/>
        </w:numPr>
      </w:pPr>
      <w:r>
        <w:rPr>
          <w:i/>
        </w:rPr>
        <w:t>Oppressive incarceration ?</w:t>
      </w:r>
    </w:p>
    <w:p w14:paraId="3AE77F7C" w14:textId="2C75D56E" w:rsidR="00D45DC1" w:rsidRPr="00D45DC1" w:rsidRDefault="00D45DC1" w:rsidP="00D45DC1">
      <w:pPr>
        <w:pStyle w:val="ListParagraph"/>
        <w:numPr>
          <w:ilvl w:val="4"/>
          <w:numId w:val="7"/>
        </w:numPr>
      </w:pPr>
      <w:r>
        <w:rPr>
          <w:i/>
        </w:rPr>
        <w:t>Anxiety</w:t>
      </w:r>
    </w:p>
    <w:p w14:paraId="08BB96E2" w14:textId="4CE72A5E" w:rsidR="00D45DC1" w:rsidRDefault="0060180A" w:rsidP="00D45DC1">
      <w:pPr>
        <w:pStyle w:val="ListParagraph"/>
        <w:numPr>
          <w:ilvl w:val="3"/>
          <w:numId w:val="7"/>
        </w:numPr>
      </w:pPr>
      <w:r>
        <w:t>Exclusive Remedy:</w:t>
      </w:r>
    </w:p>
    <w:p w14:paraId="1A306032" w14:textId="5367FA8F" w:rsidR="0060180A" w:rsidRDefault="0060180A" w:rsidP="00D45DC1">
      <w:pPr>
        <w:pStyle w:val="ListParagraph"/>
        <w:numPr>
          <w:ilvl w:val="3"/>
          <w:numId w:val="7"/>
        </w:numPr>
      </w:pPr>
      <w:r>
        <w:t>Clock starts running at:</w:t>
      </w:r>
    </w:p>
    <w:p w14:paraId="5B512792" w14:textId="52E8515B" w:rsidR="0060180A" w:rsidRDefault="0060180A" w:rsidP="0060180A">
      <w:pPr>
        <w:pStyle w:val="ListParagraph"/>
        <w:numPr>
          <w:ilvl w:val="4"/>
          <w:numId w:val="7"/>
        </w:numPr>
      </w:pPr>
      <w:r>
        <w:t>Formal charge</w:t>
      </w:r>
    </w:p>
    <w:p w14:paraId="570416B7" w14:textId="27D2A662" w:rsidR="0060180A" w:rsidRDefault="0060180A" w:rsidP="0060180A">
      <w:pPr>
        <w:pStyle w:val="ListParagraph"/>
        <w:numPr>
          <w:ilvl w:val="4"/>
          <w:numId w:val="7"/>
        </w:numPr>
      </w:pPr>
      <w:r>
        <w:t>Pre-trial incarceration</w:t>
      </w:r>
    </w:p>
    <w:p w14:paraId="28037600" w14:textId="4188C749" w:rsidR="0060180A" w:rsidRDefault="0060180A" w:rsidP="0060180A">
      <w:pPr>
        <w:pStyle w:val="ListParagraph"/>
        <w:numPr>
          <w:ilvl w:val="3"/>
          <w:numId w:val="7"/>
        </w:numPr>
      </w:pPr>
      <w:r>
        <w:t>EX: Indicted, 4 months later gov’t dismisses, a year later they re</w:t>
      </w:r>
      <w:r w:rsidR="00BC3276">
        <w:t>-</w:t>
      </w:r>
      <w:r>
        <w:t xml:space="preserve">indict you </w:t>
      </w:r>
      <w:r>
        <w:sym w:font="Wingdings" w:char="F0E0"/>
      </w:r>
      <w:r>
        <w:t xml:space="preserve"> duration of that dismissal isn’t included in calculating a speedy trial</w:t>
      </w:r>
    </w:p>
    <w:p w14:paraId="105230E2" w14:textId="5559C6A5" w:rsidR="0060180A" w:rsidRDefault="0060180A" w:rsidP="0060180A">
      <w:pPr>
        <w:pStyle w:val="ListParagraph"/>
        <w:numPr>
          <w:ilvl w:val="3"/>
          <w:numId w:val="7"/>
        </w:numPr>
      </w:pPr>
      <w:r>
        <w:t xml:space="preserve">To prevail on a speedy trial claim </w:t>
      </w:r>
      <w:r>
        <w:sym w:font="Wingdings" w:char="F0E0"/>
      </w:r>
      <w:r>
        <w:t xml:space="preserve"> Must move to dismiss the charge before trial. Can’t do it on appeal</w:t>
      </w:r>
    </w:p>
    <w:p w14:paraId="7026787D" w14:textId="77777777" w:rsidR="0060180A" w:rsidRDefault="00D45DC1" w:rsidP="00D45DC1">
      <w:pPr>
        <w:pStyle w:val="ListParagraph"/>
        <w:numPr>
          <w:ilvl w:val="2"/>
          <w:numId w:val="7"/>
        </w:numPr>
      </w:pPr>
      <w:r>
        <w:t>3.</w:t>
      </w:r>
      <w:r w:rsidR="0060180A">
        <w:t xml:space="preserve"> Right to counsel</w:t>
      </w:r>
    </w:p>
    <w:p w14:paraId="2524D05D" w14:textId="77777777" w:rsidR="0060180A" w:rsidRDefault="0060180A" w:rsidP="0060180A">
      <w:pPr>
        <w:pStyle w:val="ListParagraph"/>
        <w:numPr>
          <w:ilvl w:val="3"/>
          <w:numId w:val="7"/>
        </w:numPr>
      </w:pPr>
      <w:r>
        <w:rPr>
          <w:i/>
        </w:rPr>
        <w:t xml:space="preserve">Gideon v. Wainwright Rule: </w:t>
      </w:r>
      <w:r>
        <w:t xml:space="preserve"> an indigent D has the constitutional right to be represented by counsel, at the expense of the gov’t</w:t>
      </w:r>
    </w:p>
    <w:p w14:paraId="27865CFB" w14:textId="77777777" w:rsidR="0060180A" w:rsidRDefault="0060180A" w:rsidP="0060180A">
      <w:pPr>
        <w:pStyle w:val="ListParagraph"/>
        <w:numPr>
          <w:ilvl w:val="3"/>
          <w:numId w:val="7"/>
        </w:numPr>
      </w:pPr>
      <w:r>
        <w:rPr>
          <w:i/>
        </w:rPr>
        <w:t>Argensinger:</w:t>
      </w:r>
      <w:r>
        <w:t xml:space="preserve"> trigger is any charge that results in confinement</w:t>
      </w:r>
    </w:p>
    <w:p w14:paraId="4C59F3AF" w14:textId="77777777" w:rsidR="0060180A" w:rsidRPr="0060180A" w:rsidRDefault="0060180A" w:rsidP="0060180A">
      <w:pPr>
        <w:pStyle w:val="ListParagraph"/>
        <w:numPr>
          <w:ilvl w:val="4"/>
          <w:numId w:val="7"/>
        </w:numPr>
      </w:pPr>
      <w:r>
        <w:rPr>
          <w:i/>
        </w:rPr>
        <w:t>Confinement = rght to have a free lawyer</w:t>
      </w:r>
    </w:p>
    <w:p w14:paraId="71A5450C" w14:textId="77777777" w:rsidR="0060180A" w:rsidRDefault="0060180A" w:rsidP="0060180A">
      <w:pPr>
        <w:pStyle w:val="ListParagraph"/>
        <w:numPr>
          <w:ilvl w:val="3"/>
          <w:numId w:val="7"/>
        </w:numPr>
      </w:pPr>
      <w:r>
        <w:rPr>
          <w:i/>
        </w:rPr>
        <w:t xml:space="preserve">Douglas v CA: </w:t>
      </w:r>
      <w:r>
        <w:t>Right to a free lawyer is extended to your first appeal of right</w:t>
      </w:r>
    </w:p>
    <w:p w14:paraId="2274C26E" w14:textId="77777777" w:rsidR="0060180A" w:rsidRDefault="0060180A" w:rsidP="0060180A">
      <w:pPr>
        <w:pStyle w:val="ListParagraph"/>
        <w:numPr>
          <w:ilvl w:val="3"/>
          <w:numId w:val="7"/>
        </w:numPr>
      </w:pPr>
      <w:r>
        <w:rPr>
          <w:i/>
        </w:rPr>
        <w:t>Griffon v.</w:t>
      </w:r>
      <w:r>
        <w:t xml:space="preserve"> CA: Indigent D has a right to a free transcript</w:t>
      </w:r>
    </w:p>
    <w:p w14:paraId="2F481C08" w14:textId="77777777" w:rsidR="0060180A" w:rsidRDefault="0060180A" w:rsidP="0060180A">
      <w:pPr>
        <w:pStyle w:val="ListParagraph"/>
        <w:numPr>
          <w:ilvl w:val="3"/>
          <w:numId w:val="7"/>
        </w:numPr>
      </w:pPr>
      <w:r>
        <w:rPr>
          <w:i/>
        </w:rPr>
        <w:t>NC v.</w:t>
      </w:r>
      <w:r>
        <w:t xml:space="preserve"> Ross: No right to a free lawyer for a discretionary appeal</w:t>
      </w:r>
    </w:p>
    <w:p w14:paraId="01798ED5" w14:textId="77777777" w:rsidR="0060180A" w:rsidRDefault="0060180A" w:rsidP="0060180A">
      <w:pPr>
        <w:pStyle w:val="ListParagraph"/>
        <w:numPr>
          <w:ilvl w:val="3"/>
          <w:numId w:val="7"/>
        </w:numPr>
      </w:pPr>
      <w:r>
        <w:t>6</w:t>
      </w:r>
      <w:r w:rsidRPr="0060180A">
        <w:rPr>
          <w:vertAlign w:val="superscript"/>
        </w:rPr>
        <w:t>th</w:t>
      </w:r>
      <w:r>
        <w:t xml:space="preserve"> amendment provides a D with a right to pro-se representation so long as a D makes a knowing, intelligent &amp; voluntary waiver</w:t>
      </w:r>
    </w:p>
    <w:p w14:paraId="73345AAF" w14:textId="77777777" w:rsidR="0060180A" w:rsidRDefault="0060180A" w:rsidP="0060180A">
      <w:pPr>
        <w:pStyle w:val="ListParagraph"/>
        <w:numPr>
          <w:ilvl w:val="4"/>
          <w:numId w:val="7"/>
        </w:numPr>
      </w:pPr>
      <w:r>
        <w:t>Intelligent means you know the consequence of the right your giving up and you do it voluntarily w.out coercion</w:t>
      </w:r>
    </w:p>
    <w:p w14:paraId="21435465" w14:textId="77777777" w:rsidR="0060180A" w:rsidRDefault="0060180A" w:rsidP="0060180A">
      <w:pPr>
        <w:pStyle w:val="ListParagraph"/>
        <w:numPr>
          <w:ilvl w:val="4"/>
          <w:numId w:val="7"/>
        </w:numPr>
      </w:pPr>
      <w:r>
        <w:t xml:space="preserve">If you represent yourself </w:t>
      </w:r>
      <w:r>
        <w:sym w:font="Wingdings" w:char="F0E0"/>
      </w:r>
      <w:r>
        <w:t xml:space="preserve"> you waive any ineffective assistance of counsel claim</w:t>
      </w:r>
    </w:p>
    <w:p w14:paraId="149B77E2" w14:textId="53140175" w:rsidR="0060180A" w:rsidRPr="0060180A" w:rsidRDefault="00BC3276" w:rsidP="0060180A">
      <w:pPr>
        <w:pStyle w:val="ListParagraph"/>
        <w:numPr>
          <w:ilvl w:val="4"/>
          <w:numId w:val="7"/>
        </w:numPr>
      </w:pPr>
      <w:r>
        <w:rPr>
          <w:b/>
        </w:rPr>
        <w:t>Limit</w:t>
      </w:r>
      <w:r w:rsidR="0060180A">
        <w:rPr>
          <w:b/>
        </w:rPr>
        <w:t>s on pro se representation</w:t>
      </w:r>
    </w:p>
    <w:p w14:paraId="5BB7C35B" w14:textId="77777777" w:rsidR="0060180A" w:rsidRDefault="0060180A" w:rsidP="0060180A">
      <w:pPr>
        <w:pStyle w:val="ListParagraph"/>
        <w:numPr>
          <w:ilvl w:val="5"/>
          <w:numId w:val="7"/>
        </w:numPr>
      </w:pPr>
      <w:r>
        <w:t>1. Ct may appoint standby counsel on issues of procedure, decorum, evidence, etc</w:t>
      </w:r>
    </w:p>
    <w:p w14:paraId="7A7A024B" w14:textId="77777777" w:rsidR="0060180A" w:rsidRDefault="0060180A" w:rsidP="0060180A">
      <w:pPr>
        <w:pStyle w:val="ListParagraph"/>
        <w:numPr>
          <w:ilvl w:val="6"/>
          <w:numId w:val="7"/>
        </w:numPr>
      </w:pPr>
      <w:r>
        <w:t>but can’t create the appearance shes taking over the case</w:t>
      </w:r>
    </w:p>
    <w:p w14:paraId="7A45DE8F" w14:textId="24CD4933" w:rsidR="00D45DC1" w:rsidRDefault="0060180A" w:rsidP="0060180A">
      <w:pPr>
        <w:pStyle w:val="ListParagraph"/>
        <w:numPr>
          <w:ilvl w:val="5"/>
          <w:numId w:val="7"/>
        </w:numPr>
      </w:pPr>
      <w:r>
        <w:t>2. Indiana v Edmonds: State may require that a minimally competent d be represented by counsel for trial</w:t>
      </w:r>
      <w:r w:rsidR="00D45DC1">
        <w:tab/>
      </w:r>
    </w:p>
    <w:p w14:paraId="727DE4DE" w14:textId="4A713E41" w:rsidR="0060180A" w:rsidRDefault="0060180A" w:rsidP="0060180A">
      <w:pPr>
        <w:pStyle w:val="ListParagraph"/>
        <w:numPr>
          <w:ilvl w:val="5"/>
          <w:numId w:val="7"/>
        </w:numPr>
      </w:pPr>
      <w:r>
        <w:t>but Godenez - a minimally competent d can plead guilty w/out assistance of counsel</w:t>
      </w:r>
    </w:p>
    <w:p w14:paraId="62C21374" w14:textId="02A0476C" w:rsidR="0060180A" w:rsidRPr="0060180A" w:rsidRDefault="004A2150" w:rsidP="0060180A">
      <w:pPr>
        <w:pStyle w:val="ListParagraph"/>
        <w:numPr>
          <w:ilvl w:val="2"/>
          <w:numId w:val="7"/>
        </w:numPr>
      </w:pPr>
      <w:r>
        <w:rPr>
          <w:b/>
        </w:rPr>
        <w:t>In</w:t>
      </w:r>
      <w:r w:rsidR="0060180A">
        <w:rPr>
          <w:b/>
        </w:rPr>
        <w:t>effective Assistance of Counsel</w:t>
      </w:r>
    </w:p>
    <w:p w14:paraId="756E19C7" w14:textId="506E3860" w:rsidR="0060180A" w:rsidRDefault="0060180A" w:rsidP="0060180A">
      <w:pPr>
        <w:pStyle w:val="ListParagraph"/>
        <w:numPr>
          <w:ilvl w:val="3"/>
          <w:numId w:val="7"/>
        </w:numPr>
      </w:pPr>
      <w:r>
        <w:t>To prove a 6</w:t>
      </w:r>
      <w:r w:rsidRPr="0060180A">
        <w:rPr>
          <w:vertAlign w:val="superscript"/>
        </w:rPr>
        <w:t>th</w:t>
      </w:r>
      <w:r>
        <w:t xml:space="preserve"> amenmendment violate</w:t>
      </w:r>
    </w:p>
    <w:p w14:paraId="59E09A4D" w14:textId="60FD2006" w:rsidR="004A2150" w:rsidRDefault="004A2150" w:rsidP="004A2150">
      <w:pPr>
        <w:pStyle w:val="ListParagraph"/>
      </w:pPr>
      <w:r>
        <w:rPr>
          <w:b/>
        </w:rPr>
        <w:t>Plea Bargaining</w:t>
      </w:r>
    </w:p>
    <w:p w14:paraId="69C2633D" w14:textId="01EF6782" w:rsidR="004A2150" w:rsidRDefault="004A2150" w:rsidP="004A2150">
      <w:pPr>
        <w:pStyle w:val="ListParagraph"/>
        <w:numPr>
          <w:ilvl w:val="2"/>
          <w:numId w:val="7"/>
        </w:numPr>
      </w:pPr>
      <w:r>
        <w:t>Gov’t can threaten anything in its awful power as an incentive to bargain</w:t>
      </w:r>
    </w:p>
    <w:p w14:paraId="06A4F8F4" w14:textId="0D85B0D8" w:rsidR="004A2150" w:rsidRDefault="004A2150" w:rsidP="004A2150">
      <w:pPr>
        <w:pStyle w:val="ListParagraph"/>
        <w:numPr>
          <w:ilvl w:val="2"/>
          <w:numId w:val="7"/>
        </w:numPr>
      </w:pPr>
      <w:r>
        <w:t>There’s no problem w/ upping the ante if ∆ refuses to accept the gov’ts bargain</w:t>
      </w:r>
    </w:p>
    <w:p w14:paraId="4130F076" w14:textId="6204E051" w:rsidR="004A2150" w:rsidRDefault="004A2150" w:rsidP="004A2150">
      <w:pPr>
        <w:pStyle w:val="ListParagraph"/>
        <w:numPr>
          <w:ilvl w:val="2"/>
          <w:numId w:val="7"/>
        </w:numPr>
      </w:pPr>
      <w:r>
        <w:t xml:space="preserve">For a guilty plea to be valid </w:t>
      </w:r>
      <w:r>
        <w:sym w:font="Wingdings" w:char="F0E0"/>
      </w:r>
      <w:r>
        <w:t xml:space="preserve"> Must be knowing &amp; voluntary</w:t>
      </w:r>
    </w:p>
    <w:p w14:paraId="4AB6CDE0" w14:textId="5CC7DF1D" w:rsidR="004A2150" w:rsidRDefault="004A2150" w:rsidP="004A2150">
      <w:pPr>
        <w:pStyle w:val="ListParagraph"/>
        <w:numPr>
          <w:ilvl w:val="3"/>
          <w:numId w:val="7"/>
        </w:numPr>
      </w:pPr>
      <w:r>
        <w:rPr>
          <w:i/>
        </w:rPr>
        <w:t xml:space="preserve">Knowing: </w:t>
      </w:r>
      <w:r>
        <w:t>∆ must know general nature of the charge he’s pleading to (Ct or defense lawyer can explain)</w:t>
      </w:r>
    </w:p>
    <w:p w14:paraId="7AC73136" w14:textId="18FFF062" w:rsidR="004A2150" w:rsidRDefault="004A2150" w:rsidP="004A2150">
      <w:pPr>
        <w:pStyle w:val="ListParagraph"/>
        <w:numPr>
          <w:ilvl w:val="4"/>
          <w:numId w:val="7"/>
        </w:numPr>
      </w:pPr>
      <w:r>
        <w:t>Must also know the nature of the rights being given up by the plea</w:t>
      </w:r>
    </w:p>
    <w:p w14:paraId="46B7ECB0" w14:textId="3B10ADB5" w:rsidR="004A2150" w:rsidRDefault="004A2150" w:rsidP="004A2150">
      <w:pPr>
        <w:pStyle w:val="ListParagraph"/>
        <w:numPr>
          <w:ilvl w:val="2"/>
          <w:numId w:val="7"/>
        </w:numPr>
      </w:pPr>
      <w:r>
        <w:rPr>
          <w:b/>
        </w:rPr>
        <w:t xml:space="preserve">Alford Plea: </w:t>
      </w:r>
      <w:r>
        <w:t>Can plead guilty… but must be evidence on the record to proe elements of the offense</w:t>
      </w:r>
    </w:p>
    <w:p w14:paraId="324FD0F9" w14:textId="019B9D06" w:rsidR="004A2150" w:rsidRDefault="004A2150" w:rsidP="004A2150">
      <w:pPr>
        <w:pStyle w:val="ListParagraph"/>
        <w:numPr>
          <w:ilvl w:val="2"/>
          <w:numId w:val="7"/>
        </w:numPr>
      </w:pPr>
      <w:r>
        <w:rPr>
          <w:b/>
        </w:rPr>
        <w:t>Plea:</w:t>
      </w:r>
      <w:r>
        <w:t xml:space="preserve"> </w:t>
      </w:r>
      <w:r>
        <w:rPr>
          <w:b/>
        </w:rPr>
        <w:t>Strict Performance</w:t>
      </w:r>
    </w:p>
    <w:p w14:paraId="49E3A4C1" w14:textId="0346A902" w:rsidR="004A2150" w:rsidRDefault="00846419" w:rsidP="004A2150">
      <w:pPr>
        <w:pStyle w:val="ListParagraph"/>
        <w:numPr>
          <w:ilvl w:val="2"/>
          <w:numId w:val="7"/>
        </w:numPr>
      </w:pPr>
      <w:r>
        <w:t>A plea waives all eviden</w:t>
      </w:r>
      <w:r w:rsidR="004A2150">
        <w:t>tiary objections</w:t>
      </w:r>
    </w:p>
    <w:p w14:paraId="3D345515" w14:textId="2DF42177" w:rsidR="004A2150" w:rsidRDefault="004A2150" w:rsidP="004A2150">
      <w:pPr>
        <w:pStyle w:val="ListParagraph"/>
        <w:numPr>
          <w:ilvl w:val="3"/>
          <w:numId w:val="7"/>
        </w:numPr>
      </w:pPr>
      <w:r>
        <w:t>Can’t gamble by pleading guilty then raise Miranda on appeal</w:t>
      </w:r>
    </w:p>
    <w:p w14:paraId="55E0D910" w14:textId="7128C9E3" w:rsidR="004A2150" w:rsidRDefault="004A2150" w:rsidP="004A2150">
      <w:pPr>
        <w:pStyle w:val="ListParagraph"/>
        <w:numPr>
          <w:ilvl w:val="2"/>
          <w:numId w:val="7"/>
        </w:numPr>
      </w:pPr>
      <w:r>
        <w:t>Doesn’t waive jsd’l defects</w:t>
      </w:r>
    </w:p>
    <w:p w14:paraId="44D60180" w14:textId="00A50CCC" w:rsidR="004A2150" w:rsidRPr="00846419" w:rsidRDefault="004A2150" w:rsidP="004A2150">
      <w:pPr>
        <w:pStyle w:val="ListParagraph"/>
        <w:numPr>
          <w:ilvl w:val="3"/>
          <w:numId w:val="7"/>
        </w:numPr>
        <w:rPr>
          <w:b/>
        </w:rPr>
      </w:pPr>
      <w:r w:rsidRPr="00846419">
        <w:rPr>
          <w:b/>
        </w:rPr>
        <w:t>Plead guilty: 2 ways to challenge on Appeal:</w:t>
      </w:r>
    </w:p>
    <w:p w14:paraId="6104650A" w14:textId="37F2ED7E" w:rsidR="004A2150" w:rsidRDefault="004A2150" w:rsidP="004A2150">
      <w:pPr>
        <w:pStyle w:val="ListParagraph"/>
        <w:numPr>
          <w:ilvl w:val="4"/>
          <w:numId w:val="7"/>
        </w:numPr>
      </w:pPr>
      <w:r>
        <w:t>Validity of Jsd</w:t>
      </w:r>
    </w:p>
    <w:p w14:paraId="56E8B19E" w14:textId="411A6B23" w:rsidR="004A2150" w:rsidRDefault="004A2150" w:rsidP="004A2150">
      <w:pPr>
        <w:pStyle w:val="ListParagraph"/>
        <w:numPr>
          <w:ilvl w:val="4"/>
          <w:numId w:val="7"/>
        </w:numPr>
      </w:pPr>
      <w:r>
        <w:t>Ineffective Assistance of Counsel</w:t>
      </w:r>
    </w:p>
    <w:p w14:paraId="7D8DB9B6" w14:textId="14339AD4" w:rsidR="004A2150" w:rsidRDefault="004A2150" w:rsidP="004A2150">
      <w:pPr>
        <w:pStyle w:val="ListParagraph"/>
        <w:numPr>
          <w:ilvl w:val="5"/>
          <w:numId w:val="7"/>
        </w:numPr>
      </w:pPr>
      <w:r>
        <w:t xml:space="preserve">The advice you got from your </w:t>
      </w:r>
      <w:r w:rsidR="00846419">
        <w:t>l</w:t>
      </w:r>
      <w:r>
        <w:t>awyer to plead gui</w:t>
      </w:r>
      <w:r w:rsidR="00846419">
        <w:t>lty was so defective that it fell below an objective standard of reasonableness</w:t>
      </w:r>
    </w:p>
    <w:p w14:paraId="1AC7689F" w14:textId="5086F390" w:rsidR="00846419" w:rsidRPr="00846419" w:rsidRDefault="00846419" w:rsidP="00846419">
      <w:pPr>
        <w:pStyle w:val="hea"/>
      </w:pPr>
      <w:r>
        <w:rPr>
          <w:b/>
        </w:rPr>
        <w:t>Right to Trial By Jury</w:t>
      </w:r>
    </w:p>
    <w:p w14:paraId="3527BCE9" w14:textId="0F780F43" w:rsidR="00846419" w:rsidRDefault="00846419" w:rsidP="00846419">
      <w:pPr>
        <w:pStyle w:val="ListParagraph"/>
      </w:pPr>
      <w:r>
        <w:t>Trigger: Any charge that creates a risk of 6+ months confinement</w:t>
      </w:r>
    </w:p>
    <w:p w14:paraId="118AA8BD" w14:textId="4CC96872" w:rsidR="00846419" w:rsidRDefault="00846419" w:rsidP="00846419">
      <w:pPr>
        <w:pStyle w:val="ListParagraph"/>
      </w:pPr>
      <w:r>
        <w:t xml:space="preserve">Can’t add up minor offenses </w:t>
      </w:r>
      <w:r>
        <w:sym w:font="Wingdings" w:char="F0E0"/>
      </w:r>
      <w:r>
        <w:t xml:space="preserve"> Must be one charge of more than 6 months</w:t>
      </w:r>
    </w:p>
    <w:p w14:paraId="5BAE679A" w14:textId="13849784" w:rsidR="00846419" w:rsidRDefault="00846419" w:rsidP="00846419">
      <w:pPr>
        <w:pStyle w:val="ListParagraph"/>
      </w:pPr>
      <w:r>
        <w:t xml:space="preserve">If D faces exactly 6 months </w:t>
      </w:r>
      <w:r>
        <w:sym w:font="Wingdings" w:char="F0E0"/>
      </w:r>
      <w:r>
        <w:t xml:space="preserve"> Ni right to jury</w:t>
      </w:r>
    </w:p>
    <w:p w14:paraId="7704F053" w14:textId="3937817E" w:rsidR="00846419" w:rsidRDefault="00846419" w:rsidP="00846419">
      <w:pPr>
        <w:pStyle w:val="ListParagraph"/>
      </w:pPr>
      <w:r>
        <w:t xml:space="preserve">The Fed rul &amp; most states </w:t>
      </w:r>
      <w:r>
        <w:sym w:font="Wingdings" w:char="F0E0"/>
      </w:r>
      <w:r>
        <w:t xml:space="preserve"> Requisite # of jurors is 12 &amp; unanimous</w:t>
      </w:r>
    </w:p>
    <w:p w14:paraId="714C4ECE" w14:textId="566AEA12" w:rsidR="00846419" w:rsidRDefault="00846419" w:rsidP="00846419">
      <w:pPr>
        <w:pStyle w:val="ListParagraph"/>
        <w:numPr>
          <w:ilvl w:val="2"/>
          <w:numId w:val="7"/>
        </w:numPr>
      </w:pPr>
      <w:r>
        <w:t>Always req’d for a capital case</w:t>
      </w:r>
    </w:p>
    <w:p w14:paraId="6CB0D1BB" w14:textId="470426E3" w:rsidR="00846419" w:rsidRDefault="00846419" w:rsidP="00846419">
      <w:pPr>
        <w:pStyle w:val="ListParagraph"/>
      </w:pPr>
      <w:r>
        <w:t xml:space="preserve">In non capital case </w:t>
      </w:r>
      <w:r>
        <w:sym w:font="Wingdings" w:char="F0E0"/>
      </w:r>
      <w:r>
        <w:t xml:space="preserve"> Can have as low as 6 member jurors &amp; a 2/3 verdict req’t</w:t>
      </w:r>
    </w:p>
    <w:p w14:paraId="61E27089" w14:textId="4F72A566" w:rsidR="00846419" w:rsidRDefault="00846419" w:rsidP="00846419">
      <w:pPr>
        <w:pStyle w:val="ListParagraph"/>
      </w:pPr>
      <w:r>
        <w:t>It violates the right to trial by jury if the jury pool systematically excludes distinct members of the community (fair cross section req’t)</w:t>
      </w:r>
    </w:p>
    <w:p w14:paraId="39AB5FDA" w14:textId="62045A12" w:rsidR="00846419" w:rsidRDefault="00846419" w:rsidP="00846419">
      <w:pPr>
        <w:pStyle w:val="ListParagraph"/>
        <w:numPr>
          <w:ilvl w:val="2"/>
          <w:numId w:val="7"/>
        </w:numPr>
      </w:pPr>
      <w:r>
        <w:t>Doesn’t apply to the petit jury (trial jury) as opposed to the jury pool</w:t>
      </w:r>
    </w:p>
    <w:p w14:paraId="31AA0165" w14:textId="154E0866" w:rsidR="00846419" w:rsidRDefault="00846419" w:rsidP="00846419">
      <w:pPr>
        <w:pStyle w:val="ListParagraph"/>
        <w:numPr>
          <w:ilvl w:val="2"/>
          <w:numId w:val="7"/>
        </w:numPr>
      </w:pPr>
      <w:r>
        <w:t>Causal challenges</w:t>
      </w:r>
    </w:p>
    <w:p w14:paraId="5C005F1F" w14:textId="6A22241A" w:rsidR="00846419" w:rsidRDefault="00846419" w:rsidP="00846419">
      <w:pPr>
        <w:pStyle w:val="ListParagraph"/>
        <w:numPr>
          <w:ilvl w:val="3"/>
          <w:numId w:val="7"/>
        </w:numPr>
      </w:pPr>
      <w:r>
        <w:t>Unlimited</w:t>
      </w:r>
    </w:p>
    <w:p w14:paraId="6DA4E640" w14:textId="54E606CA" w:rsidR="00846419" w:rsidRDefault="00846419" w:rsidP="00846419">
      <w:pPr>
        <w:pStyle w:val="ListParagraph"/>
        <w:numPr>
          <w:ilvl w:val="3"/>
          <w:numId w:val="7"/>
        </w:numPr>
      </w:pPr>
      <w:r>
        <w:t>Basis: Actual or implied bias</w:t>
      </w:r>
    </w:p>
    <w:p w14:paraId="3ACFE737" w14:textId="1A46A376" w:rsidR="00846419" w:rsidRDefault="00846419" w:rsidP="00846419">
      <w:pPr>
        <w:pStyle w:val="ListParagraph"/>
        <w:numPr>
          <w:ilvl w:val="4"/>
          <w:numId w:val="7"/>
        </w:numPr>
      </w:pPr>
      <w:r>
        <w:t>Association alone isn’t enough*</w:t>
      </w:r>
      <w:r>
        <w:tab/>
        <w:t>know special rules for capital juries</w:t>
      </w:r>
    </w:p>
    <w:p w14:paraId="4DCBB0B3" w14:textId="60EC038E" w:rsidR="00846419" w:rsidRDefault="00846419" w:rsidP="00846419">
      <w:pPr>
        <w:pStyle w:val="ListParagraph"/>
        <w:numPr>
          <w:ilvl w:val="5"/>
          <w:numId w:val="7"/>
        </w:numPr>
      </w:pPr>
      <w:r>
        <w:t>*improper granting or denial of a causal challenge on a death penalty</w:t>
      </w:r>
    </w:p>
    <w:p w14:paraId="22F9B6F1" w14:textId="2AFE2099" w:rsidR="00846419" w:rsidRDefault="00846419" w:rsidP="00846419">
      <w:pPr>
        <w:pStyle w:val="ListParagraph"/>
        <w:numPr>
          <w:ilvl w:val="5"/>
          <w:numId w:val="7"/>
        </w:numPr>
      </w:pPr>
      <w:r>
        <w:rPr>
          <w:i/>
        </w:rPr>
        <w:t xml:space="preserve">Batson: </w:t>
      </w:r>
      <w:r>
        <w:t xml:space="preserve"> It violates EP if the only reason for a preemptory challenge is the race or gender of a juror</w:t>
      </w:r>
    </w:p>
    <w:p w14:paraId="1F21BA6A" w14:textId="6361835E" w:rsidR="00846419" w:rsidRDefault="00846419" w:rsidP="00846419">
      <w:pPr>
        <w:pStyle w:val="ListParagraph"/>
        <w:numPr>
          <w:ilvl w:val="6"/>
          <w:numId w:val="7"/>
        </w:numPr>
      </w:pPr>
      <w:r>
        <w:t>Restriction applies to defense and prosecution alike</w:t>
      </w:r>
    </w:p>
    <w:p w14:paraId="039B70CE" w14:textId="3BCF805F" w:rsidR="00846419" w:rsidRDefault="00846419" w:rsidP="00846419">
      <w:pPr>
        <w:pStyle w:val="ListParagraph"/>
        <w:numPr>
          <w:ilvl w:val="6"/>
          <w:numId w:val="7"/>
        </w:numPr>
      </w:pPr>
      <w:r>
        <w:t>In order to prevent such violations, the opposing party can request or demand that the party exercising the preemptory provide a race or gender neutral basis</w:t>
      </w:r>
    </w:p>
    <w:p w14:paraId="7C401AA2" w14:textId="59664966" w:rsidR="00846419" w:rsidRDefault="00846419" w:rsidP="00846419">
      <w:pPr>
        <w:pStyle w:val="ListParagraph"/>
        <w:numPr>
          <w:ilvl w:val="7"/>
          <w:numId w:val="7"/>
        </w:numPr>
      </w:pPr>
      <w:r>
        <w:t>Doesn’t have t be good enough for a challenge for cause</w:t>
      </w:r>
    </w:p>
    <w:p w14:paraId="54584545" w14:textId="78340B50" w:rsidR="00846419" w:rsidRDefault="00846419" w:rsidP="00846419">
      <w:pPr>
        <w:pStyle w:val="ListParagraph"/>
        <w:numPr>
          <w:ilvl w:val="7"/>
          <w:numId w:val="7"/>
        </w:numPr>
      </w:pPr>
      <w:r>
        <w:t>But has to be good enough to rebut the presumption of discriminatory motive</w:t>
      </w:r>
    </w:p>
    <w:p w14:paraId="1A1023A4" w14:textId="296B3102" w:rsidR="00846419" w:rsidRDefault="00846419" w:rsidP="00846419">
      <w:pPr>
        <w:pStyle w:val="ListParagraph"/>
        <w:numPr>
          <w:ilvl w:val="6"/>
          <w:numId w:val="7"/>
        </w:numPr>
      </w:pPr>
      <w:r>
        <w:t>Once the neutral basis is provided, the Ct decides whether its good enough the challenge was made for improper reasons</w:t>
      </w:r>
    </w:p>
    <w:p w14:paraId="4AA14F47" w14:textId="0E0B8950" w:rsidR="00846419" w:rsidRDefault="00846419" w:rsidP="00846419">
      <w:pPr>
        <w:pStyle w:val="ListParagraph"/>
        <w:numPr>
          <w:ilvl w:val="6"/>
          <w:numId w:val="7"/>
        </w:numPr>
      </w:pPr>
      <w:r>
        <w:rPr>
          <w:b/>
        </w:rPr>
        <w:t xml:space="preserve">Tip: </w:t>
      </w:r>
      <w:r>
        <w:t>If asserted neutral basis is only …</w:t>
      </w:r>
    </w:p>
    <w:p w14:paraId="6B9F874B" w14:textId="0AF4C064" w:rsidR="00846419" w:rsidRPr="00846419" w:rsidRDefault="00846419" w:rsidP="00846419">
      <w:pPr>
        <w:pStyle w:val="ListParagraph"/>
        <w:numPr>
          <w:ilvl w:val="7"/>
          <w:numId w:val="7"/>
        </w:numPr>
      </w:pPr>
      <w:r>
        <w:rPr>
          <w:b/>
        </w:rPr>
        <w:t>3 hispanics, 5 caucasians, &amp; 2 women, and they all wear a beard</w:t>
      </w:r>
    </w:p>
    <w:p w14:paraId="62164227" w14:textId="50024F54" w:rsidR="00846419" w:rsidRDefault="00846419" w:rsidP="00846419">
      <w:pPr>
        <w:pStyle w:val="ListParagraph"/>
        <w:numPr>
          <w:ilvl w:val="8"/>
          <w:numId w:val="7"/>
        </w:numPr>
      </w:pPr>
      <w:r>
        <w:t xml:space="preserve">so use 3 preemptory challenges that they wear a beard </w:t>
      </w:r>
      <w:r>
        <w:sym w:font="Wingdings" w:char="F0E0"/>
      </w:r>
      <w:r>
        <w:t xml:space="preserve"> not enough to convince that its race neutral</w:t>
      </w:r>
    </w:p>
    <w:p w14:paraId="3ED6C2F7" w14:textId="03AA1BF1" w:rsidR="00846419" w:rsidRPr="00846419" w:rsidRDefault="00846419" w:rsidP="00846419">
      <w:pPr>
        <w:pStyle w:val="hea"/>
        <w:rPr>
          <w:b/>
        </w:rPr>
      </w:pPr>
      <w:r w:rsidRPr="00846419">
        <w:rPr>
          <w:b/>
        </w:rPr>
        <w:t>Confrontation</w:t>
      </w:r>
    </w:p>
    <w:p w14:paraId="015E72AF" w14:textId="5F977075" w:rsidR="004A2150" w:rsidRDefault="007B7597" w:rsidP="007B7597">
      <w:pPr>
        <w:pStyle w:val="ListParagraph"/>
      </w:pPr>
      <w:r>
        <w:t>Virtual confrontation doesn’t violate the constitution when there’s a compelling state interest to protect a tender victim (MD v. )</w:t>
      </w:r>
    </w:p>
    <w:p w14:paraId="61323E93" w14:textId="23CBFC7D" w:rsidR="007B7597" w:rsidRDefault="007B7597" w:rsidP="007B7597">
      <w:pPr>
        <w:pStyle w:val="ListParagraph"/>
        <w:numPr>
          <w:ilvl w:val="2"/>
          <w:numId w:val="7"/>
        </w:numPr>
      </w:pPr>
      <w:r>
        <w:t>Effect: Can shield W from looking at ∆</w:t>
      </w:r>
    </w:p>
    <w:p w14:paraId="59FB9690" w14:textId="3453B075" w:rsidR="007B7597" w:rsidRPr="007B7597" w:rsidRDefault="007B7597" w:rsidP="007B7597">
      <w:pPr>
        <w:pStyle w:val="ListParagraph"/>
      </w:pPr>
      <w:r>
        <w:rPr>
          <w:b/>
        </w:rPr>
        <w:t>Two big issues</w:t>
      </w:r>
    </w:p>
    <w:p w14:paraId="08167DF5" w14:textId="12F89E9E" w:rsidR="007B7597" w:rsidRDefault="007B7597" w:rsidP="007B7597">
      <w:pPr>
        <w:pStyle w:val="ListParagraph"/>
        <w:numPr>
          <w:ilvl w:val="2"/>
          <w:numId w:val="7"/>
        </w:numPr>
      </w:pPr>
      <w:r>
        <w:t>Testimonial evidence must be subject to oath &amp; adversarial testing (cross-ex) in order to comply w/ the 6</w:t>
      </w:r>
      <w:r w:rsidRPr="007B7597">
        <w:rPr>
          <w:vertAlign w:val="superscript"/>
        </w:rPr>
        <w:t>th</w:t>
      </w:r>
      <w:r>
        <w:t xml:space="preserve"> am. Right to confrontation, no matter how reliable the evidence is </w:t>
      </w:r>
      <w:r>
        <w:rPr>
          <w:i/>
        </w:rPr>
        <w:t>(Crawford)</w:t>
      </w:r>
    </w:p>
    <w:p w14:paraId="1C6EFEAD" w14:textId="77777777" w:rsidR="007B7597" w:rsidRDefault="007B7597" w:rsidP="007B7597">
      <w:pPr>
        <w:pStyle w:val="ListParagraph"/>
        <w:numPr>
          <w:ilvl w:val="3"/>
          <w:numId w:val="7"/>
        </w:numPr>
      </w:pPr>
      <w:r>
        <w:t xml:space="preserve">Testimonial evidence </w:t>
      </w:r>
      <w:r>
        <w:sym w:font="Wingdings" w:char="F0E0"/>
      </w:r>
      <w:r>
        <w:t xml:space="preserve"> Strictly a question of hearsay law</w:t>
      </w:r>
    </w:p>
    <w:p w14:paraId="09A54F33" w14:textId="692CEABE" w:rsidR="007B7597" w:rsidRDefault="007B7597" w:rsidP="007B7597">
      <w:pPr>
        <w:pStyle w:val="ListParagraph"/>
        <w:numPr>
          <w:ilvl w:val="3"/>
          <w:numId w:val="7"/>
        </w:numPr>
      </w:pPr>
      <w:r>
        <w:t>Confrontation has no application to non-testimonial</w:t>
      </w:r>
    </w:p>
    <w:p w14:paraId="7B366831" w14:textId="04106F46" w:rsidR="007B7597" w:rsidRDefault="007B7597" w:rsidP="007B7597">
      <w:pPr>
        <w:pStyle w:val="ListParagraph"/>
        <w:numPr>
          <w:ilvl w:val="3"/>
          <w:numId w:val="7"/>
        </w:numPr>
      </w:pPr>
      <w:r>
        <w:t>Test for Test evidence: A statement made under conditions where a reasonable person would anticipate it would be used for criminal prosecution</w:t>
      </w:r>
    </w:p>
    <w:p w14:paraId="0589893B" w14:textId="3CCEC445" w:rsidR="007B7597" w:rsidRDefault="007B7597" w:rsidP="007B7597">
      <w:pPr>
        <w:pStyle w:val="ListParagraph"/>
        <w:numPr>
          <w:ilvl w:val="3"/>
          <w:numId w:val="7"/>
        </w:numPr>
      </w:pPr>
      <w:r>
        <w:t xml:space="preserve">2 Cases following </w:t>
      </w:r>
      <w:r>
        <w:rPr>
          <w:i/>
        </w:rPr>
        <w:t>Crawford</w:t>
      </w:r>
    </w:p>
    <w:p w14:paraId="47814D44" w14:textId="77777777" w:rsidR="007B7597" w:rsidRPr="007B7597" w:rsidRDefault="007B7597" w:rsidP="007B7597">
      <w:pPr>
        <w:pStyle w:val="ListParagraph"/>
        <w:numPr>
          <w:ilvl w:val="4"/>
          <w:numId w:val="7"/>
        </w:numPr>
      </w:pPr>
      <w:r>
        <w:rPr>
          <w:b/>
        </w:rPr>
        <w:t>Touchstone for test evidence</w:t>
      </w:r>
    </w:p>
    <w:p w14:paraId="634C4D87" w14:textId="467E0B8F" w:rsidR="007B7597" w:rsidRDefault="007B7597" w:rsidP="007B7597">
      <w:pPr>
        <w:pStyle w:val="ListParagraph"/>
        <w:numPr>
          <w:ilvl w:val="5"/>
          <w:numId w:val="7"/>
        </w:numPr>
      </w:pPr>
      <w:r>
        <w:t xml:space="preserve">If declarant is telling police what’s happening so they can respond to an emergency </w:t>
      </w:r>
      <w:r>
        <w:sym w:font="Wingdings" w:char="F0E0"/>
      </w:r>
      <w:r>
        <w:t xml:space="preserve"> Non-testimonial (Davis v. WA)</w:t>
      </w:r>
    </w:p>
    <w:p w14:paraId="403F5DB9" w14:textId="1EA3171A" w:rsidR="007B7597" w:rsidRDefault="007B7597" w:rsidP="007B7597">
      <w:pPr>
        <w:pStyle w:val="ListParagraph"/>
        <w:numPr>
          <w:ilvl w:val="5"/>
          <w:numId w:val="7"/>
        </w:numPr>
      </w:pPr>
      <w:r>
        <w:t xml:space="preserve">If telling PD what happened </w:t>
      </w:r>
      <w:r>
        <w:sym w:font="Wingdings" w:char="F0E0"/>
      </w:r>
      <w:r>
        <w:t xml:space="preserve"> Testimonial</w:t>
      </w:r>
    </w:p>
    <w:p w14:paraId="70207F6C" w14:textId="77777777" w:rsidR="00565B9D" w:rsidRDefault="00565B9D" w:rsidP="00565B9D">
      <w:pPr>
        <w:pStyle w:val="ListParagraph"/>
        <w:numPr>
          <w:ilvl w:val="0"/>
          <w:numId w:val="0"/>
        </w:numPr>
        <w:ind w:left="2016"/>
      </w:pPr>
    </w:p>
    <w:p w14:paraId="1EB92C15" w14:textId="58677606" w:rsidR="007B7597" w:rsidRPr="007B7597" w:rsidRDefault="007B7597" w:rsidP="007B7597">
      <w:pPr>
        <w:pStyle w:val="ListParagraph"/>
        <w:numPr>
          <w:ilvl w:val="2"/>
          <w:numId w:val="7"/>
        </w:numPr>
        <w:rPr>
          <w:b/>
        </w:rPr>
      </w:pPr>
      <w:r w:rsidRPr="007B7597">
        <w:rPr>
          <w:b/>
        </w:rPr>
        <w:t>Special Problem of Co-∆’</w:t>
      </w:r>
      <w:r>
        <w:rPr>
          <w:b/>
        </w:rPr>
        <w:t>s confessions in a Joi</w:t>
      </w:r>
      <w:r w:rsidRPr="007B7597">
        <w:rPr>
          <w:b/>
        </w:rPr>
        <w:t>nt Trial</w:t>
      </w:r>
    </w:p>
    <w:p w14:paraId="6F7EE810" w14:textId="2EF39054" w:rsidR="007B7597" w:rsidRDefault="007B7597" w:rsidP="007B7597">
      <w:pPr>
        <w:pStyle w:val="ListParagraph"/>
        <w:numPr>
          <w:ilvl w:val="3"/>
          <w:numId w:val="7"/>
        </w:numPr>
      </w:pPr>
      <w:r w:rsidRPr="007B7597">
        <w:rPr>
          <w:b/>
          <w:i/>
        </w:rPr>
        <w:t>Bruton</w:t>
      </w:r>
      <w:r>
        <w:rPr>
          <w:b/>
        </w:rPr>
        <w:t xml:space="preserve"> Rule: </w:t>
      </w:r>
      <w:r>
        <w:t xml:space="preserve">In a joint trial, the admission of a confession against ∆1 that implicates ∆2 </w:t>
      </w:r>
      <w:r>
        <w:sym w:font="Wingdings" w:char="F0E0"/>
      </w:r>
      <w:r>
        <w:t xml:space="preserve"> Violates ∆2’s confrontation right </w:t>
      </w:r>
      <w:r w:rsidRPr="007B7597">
        <w:rPr>
          <w:color w:val="800000"/>
        </w:rPr>
        <w:t>unless ∆1 testifies</w:t>
      </w:r>
    </w:p>
    <w:p w14:paraId="0D02B1CD" w14:textId="6B2BD8F6" w:rsidR="007B7597" w:rsidRDefault="007B7597" w:rsidP="007B7597">
      <w:pPr>
        <w:pStyle w:val="ListParagraph"/>
        <w:numPr>
          <w:ilvl w:val="3"/>
          <w:numId w:val="7"/>
        </w:numPr>
      </w:pPr>
      <w:r>
        <w:rPr>
          <w:i/>
        </w:rPr>
        <w:t xml:space="preserve">Cruz v NY: </w:t>
      </w:r>
      <w:r>
        <w:t xml:space="preserve">Doesn’t matter whether ∆2 also confessed </w:t>
      </w:r>
      <w:r>
        <w:sym w:font="Wingdings" w:char="F0E0"/>
      </w:r>
      <w:r>
        <w:t xml:space="preserve"> still a confrontation violation</w:t>
      </w:r>
    </w:p>
    <w:p w14:paraId="4EA6AC46" w14:textId="188950DC" w:rsidR="007B7597" w:rsidRDefault="007B7597" w:rsidP="007B7597">
      <w:pPr>
        <w:pStyle w:val="ListParagraph"/>
        <w:numPr>
          <w:ilvl w:val="3"/>
          <w:numId w:val="7"/>
        </w:numPr>
      </w:pPr>
      <w:r>
        <w:rPr>
          <w:i/>
        </w:rPr>
        <w:t>Richardson:</w:t>
      </w:r>
      <w:r>
        <w:t xml:space="preserve"> Can cure this problem by a proper redaction &amp; limiting instruction</w:t>
      </w:r>
    </w:p>
    <w:p w14:paraId="03A2D31A" w14:textId="280C8359" w:rsidR="007B7597" w:rsidRDefault="007B7597" w:rsidP="007B7597">
      <w:pPr>
        <w:pStyle w:val="ListParagraph"/>
        <w:numPr>
          <w:ilvl w:val="4"/>
          <w:numId w:val="7"/>
        </w:numPr>
      </w:pPr>
      <w:r>
        <w:t>The other way to fix it is to sever</w:t>
      </w:r>
    </w:p>
    <w:p w14:paraId="63D15115" w14:textId="77777777" w:rsidR="00565B9D" w:rsidRDefault="00565B9D" w:rsidP="00565B9D">
      <w:pPr>
        <w:pStyle w:val="ListParagraph"/>
        <w:numPr>
          <w:ilvl w:val="0"/>
          <w:numId w:val="0"/>
        </w:numPr>
        <w:ind w:left="1584"/>
      </w:pPr>
    </w:p>
    <w:p w14:paraId="4E9793C3" w14:textId="3DC2E863" w:rsidR="007B7597" w:rsidRPr="007B7597" w:rsidRDefault="007B7597" w:rsidP="007B7597">
      <w:pPr>
        <w:pStyle w:val="ListParagraph"/>
        <w:numPr>
          <w:ilvl w:val="2"/>
          <w:numId w:val="7"/>
        </w:numPr>
      </w:pPr>
      <w:r>
        <w:rPr>
          <w:b/>
        </w:rPr>
        <w:t>Double Jeopardy</w:t>
      </w:r>
    </w:p>
    <w:p w14:paraId="0317A934" w14:textId="0B45455C" w:rsidR="007B7597" w:rsidRPr="007B7597" w:rsidRDefault="007B7597" w:rsidP="007B7597">
      <w:pPr>
        <w:pStyle w:val="ListParagraph"/>
        <w:numPr>
          <w:ilvl w:val="3"/>
          <w:numId w:val="7"/>
        </w:numPr>
      </w:pPr>
      <w:r>
        <w:rPr>
          <w:b/>
        </w:rPr>
        <w:t>Attaches when:</w:t>
      </w:r>
    </w:p>
    <w:p w14:paraId="7959F628" w14:textId="2869DE3E" w:rsidR="007B7597" w:rsidRDefault="007B7597" w:rsidP="007B7597">
      <w:pPr>
        <w:pStyle w:val="ListParagraph"/>
        <w:numPr>
          <w:ilvl w:val="4"/>
          <w:numId w:val="7"/>
        </w:numPr>
      </w:pPr>
      <w:r>
        <w:rPr>
          <w:b/>
        </w:rPr>
        <w:t xml:space="preserve">Jury trial </w:t>
      </w:r>
      <w:r w:rsidRPr="007B7597">
        <w:rPr>
          <w:b/>
        </w:rPr>
        <w:sym w:font="Wingdings" w:char="F0E0"/>
      </w:r>
      <w:r>
        <w:t xml:space="preserve"> When jury sworn</w:t>
      </w:r>
    </w:p>
    <w:p w14:paraId="1DC84E20" w14:textId="6FBEEEB7" w:rsidR="007B7597" w:rsidRDefault="007B7597" w:rsidP="007B7597">
      <w:pPr>
        <w:pStyle w:val="ListParagraph"/>
        <w:numPr>
          <w:ilvl w:val="4"/>
          <w:numId w:val="7"/>
        </w:numPr>
      </w:pPr>
      <w:r>
        <w:rPr>
          <w:b/>
        </w:rPr>
        <w:t xml:space="preserve">Bench trial </w:t>
      </w:r>
      <w:r>
        <w:sym w:font="Wingdings" w:char="F0E0"/>
      </w:r>
      <w:r w:rsidR="00565B9D">
        <w:t xml:space="preserve"> When W is called</w:t>
      </w:r>
    </w:p>
    <w:p w14:paraId="2155B2F4" w14:textId="3CC78779" w:rsidR="00565B9D" w:rsidRDefault="00565B9D" w:rsidP="00565B9D">
      <w:pPr>
        <w:pStyle w:val="ListParagraph"/>
        <w:numPr>
          <w:ilvl w:val="3"/>
          <w:numId w:val="7"/>
        </w:numPr>
      </w:pPr>
      <w:r>
        <w:t xml:space="preserve">If jeopardy has attached &amp; the case terminates as a result of factual findings </w:t>
      </w:r>
      <w:r>
        <w:sym w:font="Wingdings" w:char="F0E0"/>
      </w:r>
      <w:r>
        <w:t xml:space="preserve"> Final &amp; ∆ can’t be re-tried</w:t>
      </w:r>
    </w:p>
    <w:p w14:paraId="5E389C0D" w14:textId="14D2CC60" w:rsidR="00565B9D" w:rsidRDefault="00565B9D" w:rsidP="00565B9D">
      <w:pPr>
        <w:pStyle w:val="ListParagraph"/>
        <w:numPr>
          <w:ilvl w:val="3"/>
          <w:numId w:val="7"/>
        </w:numPr>
      </w:pPr>
      <w:r>
        <w:t xml:space="preserve">If dismiss charges before jeopardy attached </w:t>
      </w:r>
      <w:r>
        <w:sym w:font="Wingdings" w:char="F0E0"/>
      </w:r>
      <w:r>
        <w:t xml:space="preserve"> No DJ issue of bringing them again</w:t>
      </w:r>
    </w:p>
    <w:p w14:paraId="26762254" w14:textId="7D94479D" w:rsidR="00565B9D" w:rsidRDefault="00565B9D" w:rsidP="00565B9D">
      <w:pPr>
        <w:pStyle w:val="ListParagraph"/>
        <w:numPr>
          <w:ilvl w:val="3"/>
          <w:numId w:val="7"/>
        </w:numPr>
      </w:pPr>
      <w:r>
        <w:t xml:space="preserve">If dismiss indictment before jeopardy attached </w:t>
      </w:r>
      <w:r>
        <w:sym w:font="Wingdings" w:char="F0E0"/>
      </w:r>
      <w:r>
        <w:t xml:space="preserve"> No DJ issue of bringing them again</w:t>
      </w:r>
    </w:p>
    <w:p w14:paraId="1396A208" w14:textId="2BE3867A" w:rsidR="00565B9D" w:rsidRDefault="00565B9D" w:rsidP="00565B9D">
      <w:pPr>
        <w:pStyle w:val="ListParagraph"/>
        <w:numPr>
          <w:ilvl w:val="3"/>
          <w:numId w:val="7"/>
        </w:numPr>
      </w:pPr>
      <w:r>
        <w:t xml:space="preserve">If dismiss charges after jeopardy attached bc realize there’s a default in the pleading </w:t>
      </w:r>
      <w:r>
        <w:sym w:font="Wingdings" w:char="F0E0"/>
      </w:r>
      <w:r>
        <w:t xml:space="preserve"> Doesn’t erect a jeopardy bar (no DJ)</w:t>
      </w:r>
    </w:p>
    <w:p w14:paraId="5D554922" w14:textId="23026994" w:rsidR="00565B9D" w:rsidRDefault="00565B9D" w:rsidP="00565B9D">
      <w:pPr>
        <w:pStyle w:val="ListParagraph"/>
        <w:numPr>
          <w:ilvl w:val="3"/>
          <w:numId w:val="7"/>
        </w:numPr>
      </w:pPr>
      <w:r>
        <w:t xml:space="preserve">If grant a mistrial at request of defense </w:t>
      </w:r>
      <w:r>
        <w:sym w:font="Wingdings" w:char="F0E0"/>
      </w:r>
      <w:r>
        <w:t xml:space="preserve"> Waiver of jeopardy. Can bring case again unless defense baited into mistrial by prosecutorial misconduct</w:t>
      </w:r>
    </w:p>
    <w:p w14:paraId="68626D27" w14:textId="74AC9209" w:rsidR="00565B9D" w:rsidRDefault="00565B9D" w:rsidP="00565B9D">
      <w:pPr>
        <w:pStyle w:val="ListParagraph"/>
        <w:numPr>
          <w:ilvl w:val="3"/>
          <w:numId w:val="7"/>
        </w:numPr>
      </w:pPr>
      <w:r>
        <w:t xml:space="preserve">If prosecutor requests mistrial </w:t>
      </w:r>
      <w:r>
        <w:sym w:font="Wingdings" w:char="F0E0"/>
      </w:r>
      <w:r>
        <w:t xml:space="preserve"> Was it granted for reasons of necessity? (Hung jury, W doesn’t appear through no fault of gov’t)</w:t>
      </w:r>
    </w:p>
    <w:p w14:paraId="3BD8511D" w14:textId="672BD0E8" w:rsidR="00565B9D" w:rsidRDefault="00565B9D" w:rsidP="00565B9D">
      <w:pPr>
        <w:pStyle w:val="ListParagraph"/>
        <w:numPr>
          <w:ilvl w:val="3"/>
          <w:numId w:val="7"/>
        </w:numPr>
      </w:pPr>
      <w:r>
        <w:t xml:space="preserve">A mistrial will erect a jeopardy bar (trigger DJ) whenever its granted to avoid an inevitable acquittal </w:t>
      </w:r>
    </w:p>
    <w:p w14:paraId="02613B47" w14:textId="778AE392" w:rsidR="00565B9D" w:rsidRDefault="00565B9D" w:rsidP="00565B9D">
      <w:pPr>
        <w:pStyle w:val="ListParagraph"/>
        <w:numPr>
          <w:ilvl w:val="4"/>
          <w:numId w:val="7"/>
        </w:numPr>
      </w:pPr>
      <w:r>
        <w:rPr>
          <w:b/>
        </w:rPr>
        <w:t xml:space="preserve">Downum Doctine: </w:t>
      </w:r>
      <w:r>
        <w:t>So acquittal avoidance will erect a jeopardy bar for subsequent trial of that offense</w:t>
      </w:r>
    </w:p>
    <w:p w14:paraId="5FC35644" w14:textId="77777777" w:rsidR="00565B9D" w:rsidRDefault="00565B9D" w:rsidP="00565B9D">
      <w:pPr>
        <w:pStyle w:val="ListParagraph"/>
        <w:numPr>
          <w:ilvl w:val="0"/>
          <w:numId w:val="0"/>
        </w:numPr>
        <w:ind w:left="1008"/>
        <w:rPr>
          <w:b/>
        </w:rPr>
      </w:pPr>
    </w:p>
    <w:p w14:paraId="26495446" w14:textId="43446F17" w:rsidR="00565B9D" w:rsidRPr="00565B9D" w:rsidRDefault="00565B9D" w:rsidP="00565B9D">
      <w:pPr>
        <w:pStyle w:val="ListParagraph"/>
        <w:numPr>
          <w:ilvl w:val="2"/>
          <w:numId w:val="7"/>
        </w:numPr>
        <w:rPr>
          <w:b/>
        </w:rPr>
      </w:pPr>
      <w:r w:rsidRPr="00565B9D">
        <w:rPr>
          <w:b/>
        </w:rPr>
        <w:t>Collateral Estoppel</w:t>
      </w:r>
    </w:p>
    <w:p w14:paraId="6632BB33" w14:textId="71E1F9CE" w:rsidR="00565B9D" w:rsidRDefault="00565B9D" w:rsidP="00565B9D">
      <w:pPr>
        <w:pStyle w:val="ListParagraph"/>
        <w:numPr>
          <w:ilvl w:val="3"/>
          <w:numId w:val="7"/>
        </w:numPr>
      </w:pPr>
      <w:r>
        <w:t>Each criminal impulse is considered a separate offense</w:t>
      </w:r>
      <w:r>
        <w:tab/>
      </w:r>
      <w:r>
        <w:tab/>
      </w:r>
      <w:r>
        <w:tab/>
      </w:r>
      <w:r>
        <w:tab/>
      </w:r>
      <w:r>
        <w:tab/>
        <w:t>(EX: Rob class</w:t>
      </w:r>
      <w:r>
        <w:sym w:font="Wingdings" w:char="F0E0"/>
      </w:r>
      <w:r>
        <w:t xml:space="preserve"> each victim is a sep offense)</w:t>
      </w:r>
    </w:p>
    <w:p w14:paraId="29F9DEB8" w14:textId="29C5488C" w:rsidR="00565B9D" w:rsidRDefault="00565B9D" w:rsidP="00565B9D">
      <w:pPr>
        <w:pStyle w:val="ListParagraph"/>
        <w:numPr>
          <w:ilvl w:val="3"/>
          <w:numId w:val="7"/>
        </w:numPr>
      </w:pPr>
      <w:r>
        <w:t xml:space="preserve">If tried on a separate offense &amp; record indicates a factual issue has been unambiguously resolved in ∆’s favor </w:t>
      </w:r>
      <w:r>
        <w:sym w:font="Wingdings" w:char="F0E0"/>
      </w:r>
      <w:r>
        <w:t xml:space="preserve"> Gov’t estopped from re-litigating that issue in another trial for that victim</w:t>
      </w:r>
    </w:p>
    <w:p w14:paraId="013AA1E6" w14:textId="05B24D38" w:rsidR="00565B9D" w:rsidRDefault="00565B9D" w:rsidP="00565B9D">
      <w:pPr>
        <w:pStyle w:val="ListParagraph"/>
        <w:numPr>
          <w:ilvl w:val="4"/>
          <w:numId w:val="7"/>
        </w:numPr>
      </w:pPr>
      <w:r>
        <w:t>But record must show that acquittal in the first trial was a resolution of that factual issue, otherwise collateral estoppel won’t apply</w:t>
      </w:r>
    </w:p>
    <w:p w14:paraId="107CF582" w14:textId="3CAC66EA" w:rsidR="00565B9D" w:rsidRPr="00565B9D" w:rsidRDefault="00565B9D" w:rsidP="00565B9D">
      <w:pPr>
        <w:pStyle w:val="ListParagraph"/>
        <w:numPr>
          <w:ilvl w:val="2"/>
          <w:numId w:val="7"/>
        </w:numPr>
      </w:pPr>
      <w:r>
        <w:rPr>
          <w:b/>
        </w:rPr>
        <w:t>Blockburger not on exam !!!</w:t>
      </w:r>
    </w:p>
    <w:p w14:paraId="24E33D1E" w14:textId="77777777" w:rsidR="00565B9D" w:rsidRPr="00E75D8F" w:rsidRDefault="00565B9D" w:rsidP="00565B9D">
      <w:pPr>
        <w:pStyle w:val="ListParagraph"/>
        <w:numPr>
          <w:ilvl w:val="2"/>
          <w:numId w:val="7"/>
        </w:numPr>
      </w:pPr>
    </w:p>
    <w:sectPr w:rsidR="00565B9D" w:rsidRPr="00E75D8F" w:rsidSect="001F400B">
      <w:footerReference w:type="even" r:id="rId9"/>
      <w:footerReference w:type="default" r:id="rId10"/>
      <w:pgSz w:w="12240" w:h="15840"/>
      <w:pgMar w:top="720" w:right="720" w:bottom="720" w:left="720"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EC6669" w:rsidRDefault="00EC6669" w:rsidP="00E7514C">
      <w:r>
        <w:separator/>
      </w:r>
    </w:p>
  </w:endnote>
  <w:endnote w:type="continuationSeparator" w:id="0">
    <w:p w14:paraId="7D43FBB6" w14:textId="77777777" w:rsidR="00EC6669" w:rsidRDefault="00EC6669"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Calibri">
    <w:altName w:val="Arial"/>
    <w:panose1 w:val="020F0502020204030204"/>
    <w:charset w:val="00"/>
    <w:family w:val="roman"/>
    <w:notTrueType/>
    <w:pitch w:val="default"/>
  </w:font>
  <w:font w:name="ＭＳ ゴシック">
    <w:charset w:val="4E"/>
    <w:family w:val="auto"/>
    <w:pitch w:val="variable"/>
    <w:sig w:usb0="E00002FF" w:usb1="6AC7FDFB" w:usb2="00000012" w:usb3="00000000" w:csb0="0002009F" w:csb1="00000000"/>
  </w:font>
  <w:font w:name="Cambria">
    <w:altName w:val="Times"/>
    <w:panose1 w:val="02040503050406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Zapfino">
    <w:panose1 w:val="03030300040707070C03"/>
    <w:charset w:val="00"/>
    <w:family w:val="auto"/>
    <w:pitch w:val="variable"/>
    <w:sig w:usb0="80000067" w:usb1="4000004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EC6669" w:rsidRDefault="00EC6669"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EC6669" w:rsidRDefault="00EC6669"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EC6669" w:rsidRPr="00F16A6E" w:rsidRDefault="00EC6669" w:rsidP="00493110">
    <w:pPr>
      <w:pStyle w:val="Footer"/>
      <w:framePr w:wrap="around" w:vAnchor="text" w:hAnchor="margin" w:y="1"/>
      <w:rPr>
        <w:rStyle w:val="PageNumber"/>
        <w:szCs w:val="20"/>
      </w:rPr>
    </w:pPr>
    <w:r w:rsidRPr="00F16A6E">
      <w:rPr>
        <w:rStyle w:val="PageNumber"/>
        <w:szCs w:val="20"/>
      </w:rPr>
      <w:fldChar w:fldCharType="begin"/>
    </w:r>
    <w:r w:rsidRPr="00F16A6E">
      <w:rPr>
        <w:rStyle w:val="PageNumber"/>
        <w:szCs w:val="20"/>
      </w:rPr>
      <w:instrText xml:space="preserve">PAGE  </w:instrText>
    </w:r>
    <w:r w:rsidRPr="00F16A6E">
      <w:rPr>
        <w:rStyle w:val="PageNumber"/>
        <w:szCs w:val="20"/>
      </w:rPr>
      <w:fldChar w:fldCharType="separate"/>
    </w:r>
    <w:r w:rsidR="00834E27">
      <w:rPr>
        <w:rStyle w:val="PageNumber"/>
        <w:noProof/>
        <w:szCs w:val="20"/>
      </w:rPr>
      <w:t>1</w:t>
    </w:r>
    <w:r w:rsidRPr="00F16A6E">
      <w:rPr>
        <w:rStyle w:val="PageNumber"/>
        <w:szCs w:val="20"/>
      </w:rPr>
      <w:fldChar w:fldCharType="end"/>
    </w:r>
  </w:p>
  <w:p w14:paraId="430755D3" w14:textId="3398A0C2" w:rsidR="00EC6669" w:rsidRPr="005D1C12" w:rsidRDefault="00EC6669" w:rsidP="00C3231B">
    <w:pPr>
      <w:pStyle w:val="Header"/>
      <w:rPr>
        <w:rFonts w:ascii="Zapfino" w:hAnsi="Zapfino"/>
        <w:iCs/>
        <w:color w:val="8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EC6669" w:rsidRDefault="00EC6669" w:rsidP="00E7514C">
      <w:r>
        <w:separator/>
      </w:r>
    </w:p>
  </w:footnote>
  <w:footnote w:type="continuationSeparator" w:id="0">
    <w:p w14:paraId="27744E9D" w14:textId="77777777" w:rsidR="00EC6669" w:rsidRDefault="00EC6669" w:rsidP="00E7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EB5"/>
    <w:multiLevelType w:val="hybridMultilevel"/>
    <w:tmpl w:val="D520B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768AC"/>
    <w:multiLevelType w:val="multilevel"/>
    <w:tmpl w:val="55D07BC6"/>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2">
    <w:nsid w:val="1E4E4D4C"/>
    <w:multiLevelType w:val="hybridMultilevel"/>
    <w:tmpl w:val="993E5E44"/>
    <w:lvl w:ilvl="0" w:tplc="74F430C6">
      <w:numFmt w:val="bullet"/>
      <w:pStyle w:val="Skool"/>
      <w:lvlText w:val="-"/>
      <w:lvlJc w:val="left"/>
      <w:pPr>
        <w:ind w:left="432" w:hanging="144"/>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D7743"/>
    <w:multiLevelType w:val="hybridMultilevel"/>
    <w:tmpl w:val="47562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61449"/>
    <w:multiLevelType w:val="multilevel"/>
    <w:tmpl w:val="CDCC9020"/>
    <w:lvl w:ilvl="0">
      <w:start w:val="1"/>
      <w:numFmt w:val="bullet"/>
      <w:pStyle w:val="hea"/>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5">
    <w:nsid w:val="4AA01730"/>
    <w:multiLevelType w:val="hybridMultilevel"/>
    <w:tmpl w:val="A1805E76"/>
    <w:lvl w:ilvl="0" w:tplc="F0A8F1D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956755"/>
    <w:multiLevelType w:val="multilevel"/>
    <w:tmpl w:val="EB0026C0"/>
    <w:lvl w:ilvl="0">
      <w:start w:val="1"/>
      <w:numFmt w:val="bullet"/>
      <w:pStyle w:val="ListParagraph"/>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7">
    <w:nsid w:val="5BE94F96"/>
    <w:multiLevelType w:val="multilevel"/>
    <w:tmpl w:val="9AF0931A"/>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8">
    <w:nsid w:val="6301693A"/>
    <w:multiLevelType w:val="hybridMultilevel"/>
    <w:tmpl w:val="587C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553EF"/>
    <w:multiLevelType w:val="hybridMultilevel"/>
    <w:tmpl w:val="8626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3336C8"/>
    <w:multiLevelType w:val="multilevel"/>
    <w:tmpl w:val="CAB880D8"/>
    <w:lvl w:ilvl="0">
      <w:start w:val="1"/>
      <w:numFmt w:val="bullet"/>
      <w:pStyle w:val="hedaing2"/>
      <w:lvlText w:val=""/>
      <w:lvlJc w:val="left"/>
      <w:pPr>
        <w:tabs>
          <w:tab w:val="num" w:pos="144"/>
        </w:tabs>
        <w:ind w:left="288" w:hanging="288"/>
      </w:pPr>
      <w:rPr>
        <w:rFonts w:ascii="Symbol" w:hAnsi="Symbol" w:hint="default"/>
      </w:rPr>
    </w:lvl>
    <w:lvl w:ilvl="1">
      <w:numFmt w:val="bullet"/>
      <w:lvlText w:val="-"/>
      <w:lvlJc w:val="left"/>
      <w:pPr>
        <w:tabs>
          <w:tab w:val="num" w:pos="720"/>
        </w:tabs>
        <w:ind w:left="864" w:hanging="288"/>
      </w:pPr>
      <w:rPr>
        <w:rFonts w:ascii="Times New Roman" w:hAnsi="Times New Roman" w:cs="Times New Roman" w:hint="default"/>
        <w:i w:val="0"/>
      </w:rPr>
    </w:lvl>
    <w:lvl w:ilvl="2">
      <w:start w:val="1"/>
      <w:numFmt w:val="bullet"/>
      <w:lvlText w:val="-"/>
      <w:lvlJc w:val="left"/>
      <w:pPr>
        <w:tabs>
          <w:tab w:val="num" w:pos="1008"/>
        </w:tabs>
        <w:ind w:left="1152" w:hanging="288"/>
      </w:pPr>
      <w:rPr>
        <w:rFonts w:ascii="Times New Roman" w:hAnsi="Times New Roman" w:cs="Times New Roman" w:hint="default"/>
      </w:rPr>
    </w:lvl>
    <w:lvl w:ilvl="3">
      <w:start w:val="1"/>
      <w:numFmt w:val="bullet"/>
      <w:lvlRestart w:val="0"/>
      <w:lvlText w:val="-"/>
      <w:lvlJc w:val="left"/>
      <w:pPr>
        <w:tabs>
          <w:tab w:val="num" w:pos="1296"/>
        </w:tabs>
        <w:ind w:left="1440" w:hanging="288"/>
      </w:pPr>
      <w:rPr>
        <w:rFonts w:ascii="Times New Roman" w:hAnsi="Times New Roman" w:cs="Times New Roman" w:hint="default"/>
      </w:rPr>
    </w:lvl>
    <w:lvl w:ilvl="4">
      <w:start w:val="1"/>
      <w:numFmt w:val="bullet"/>
      <w:lvlText w:val="-"/>
      <w:lvlJc w:val="left"/>
      <w:pPr>
        <w:tabs>
          <w:tab w:val="num" w:pos="1584"/>
        </w:tabs>
        <w:ind w:left="1728" w:hanging="288"/>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11">
    <w:nsid w:val="64914E76"/>
    <w:multiLevelType w:val="hybridMultilevel"/>
    <w:tmpl w:val="B47EC6F2"/>
    <w:lvl w:ilvl="0" w:tplc="F0A8F1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397CFA"/>
    <w:multiLevelType w:val="hybridMultilevel"/>
    <w:tmpl w:val="B2A6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E44FC6"/>
    <w:multiLevelType w:val="multilevel"/>
    <w:tmpl w:val="6C30080E"/>
    <w:lvl w:ilvl="0">
      <w:start w:val="1"/>
      <w:numFmt w:val="bullet"/>
      <w:pStyle w:val="he"/>
      <w:lvlText w:val=""/>
      <w:lvlJc w:val="left"/>
      <w:pPr>
        <w:tabs>
          <w:tab w:val="num" w:pos="432"/>
        </w:tabs>
        <w:ind w:left="432" w:hanging="144"/>
      </w:pPr>
      <w:rPr>
        <w:rFonts w:ascii="Symbol" w:hAnsi="Symbol" w:hint="default"/>
        <w:sz w:val="20"/>
        <w:szCs w:val="20"/>
      </w:rPr>
    </w:lvl>
    <w:lvl w:ilvl="1">
      <w:numFmt w:val="bullet"/>
      <w:lvlText w:val="-"/>
      <w:lvlJc w:val="left"/>
      <w:pPr>
        <w:tabs>
          <w:tab w:val="num" w:pos="1008"/>
        </w:tabs>
        <w:ind w:left="1008" w:hanging="144"/>
      </w:pPr>
      <w:rPr>
        <w:rFonts w:ascii="Times New Roman" w:hAnsi="Times New Roman" w:cs="Times New Roman" w:hint="default"/>
        <w:i w:val="0"/>
        <w:iCs w:val="0"/>
        <w:sz w:val="20"/>
        <w:szCs w:val="20"/>
      </w:rPr>
    </w:lvl>
    <w:lvl w:ilvl="2">
      <w:start w:val="1"/>
      <w:numFmt w:val="bullet"/>
      <w:lvlText w:val="-"/>
      <w:lvlJc w:val="left"/>
      <w:pPr>
        <w:tabs>
          <w:tab w:val="num" w:pos="1296"/>
        </w:tabs>
        <w:ind w:left="1296" w:hanging="144"/>
      </w:pPr>
      <w:rPr>
        <w:rFonts w:ascii="Times New Roman" w:hAnsi="Times New Roman" w:cs="Times New Roman" w:hint="default"/>
        <w:sz w:val="20"/>
        <w:szCs w:val="20"/>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14">
    <w:nsid w:val="78970904"/>
    <w:multiLevelType w:val="hybridMultilevel"/>
    <w:tmpl w:val="114AB18C"/>
    <w:lvl w:ilvl="0" w:tplc="324606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10264"/>
    <w:multiLevelType w:val="hybridMultilevel"/>
    <w:tmpl w:val="D190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3"/>
  </w:num>
  <w:num w:numId="4">
    <w:abstractNumId w:val="5"/>
  </w:num>
  <w:num w:numId="5">
    <w:abstractNumId w:val="3"/>
  </w:num>
  <w:num w:numId="6">
    <w:abstractNumId w:val="11"/>
  </w:num>
  <w:num w:numId="7">
    <w:abstractNumId w:val="4"/>
  </w:num>
  <w:num w:numId="8">
    <w:abstractNumId w:val="4"/>
    <w:lvlOverride w:ilvl="0"/>
    <w:lvlOverride w:ilvl="1"/>
    <w:lvlOverride w:ilvl="2"/>
    <w:lvlOverride w:ilvl="3"/>
    <w:lvlOverride w:ilvl="4"/>
    <w:lvlOverride w:ilvl="5">
      <w:startOverride w:val="1"/>
    </w:lvlOverride>
    <w:lvlOverride w:ilvl="6"/>
  </w:num>
  <w:num w:numId="9">
    <w:abstractNumId w:val="4"/>
    <w:lvlOverride w:ilvl="0"/>
    <w:lvlOverride w:ilvl="1"/>
    <w:lvlOverride w:ilvl="2"/>
    <w:lvlOverride w:ilvl="3">
      <w:startOverride w:val="2"/>
    </w:lvlOverride>
    <w:lvlOverride w:ilvl="4"/>
    <w:lvlOverride w:ilvl="5"/>
    <w:lvlOverride w:ilvl="6"/>
  </w:num>
  <w:num w:numId="10">
    <w:abstractNumId w:val="4"/>
    <w:lvlOverride w:ilvl="0"/>
    <w:lvlOverride w:ilvl="1"/>
    <w:lvlOverride w:ilvl="2"/>
    <w:lvlOverride w:ilvl="3"/>
    <w:lvlOverride w:ilvl="4">
      <w:startOverride w:val="1"/>
    </w:lvlOverride>
    <w:lvlOverride w:ilvl="5"/>
    <w:lvlOverride w:ilvl="6"/>
  </w:num>
  <w:num w:numId="11">
    <w:abstractNumId w:val="4"/>
    <w:lvlOverride w:ilvl="0"/>
    <w:lvlOverride w:ilvl="1"/>
    <w:lvlOverride w:ilvl="2"/>
    <w:lvlOverride w:ilvl="3"/>
    <w:lvlOverride w:ilvl="4"/>
    <w:lvlOverride w:ilvl="5">
      <w:startOverride w:val="2"/>
    </w:lvlOverride>
    <w:lvlOverride w:ilvl="6"/>
  </w:num>
  <w:num w:numId="12">
    <w:abstractNumId w:val="4"/>
    <w:lvlOverride w:ilvl="0"/>
    <w:lvlOverride w:ilvl="1"/>
    <w:lvlOverride w:ilvl="2"/>
    <w:lvlOverride w:ilvl="3"/>
    <w:lvlOverride w:ilvl="4">
      <w:startOverride w:val="2"/>
    </w:lvlOverride>
    <w:lvlOverride w:ilvl="5"/>
    <w:lvlOverride w:ilvl="6"/>
  </w:num>
  <w:num w:numId="13">
    <w:abstractNumId w:val="4"/>
    <w:lvlOverride w:ilvl="0"/>
    <w:lvlOverride w:ilvl="1"/>
    <w:lvlOverride w:ilvl="2">
      <w:startOverride w:val="1"/>
    </w:lvlOverride>
    <w:lvlOverride w:ilvl="3"/>
    <w:lvlOverride w:ilvl="4"/>
    <w:lvlOverride w:ilvl="5"/>
    <w:lvlOverride w:ilvl="6"/>
  </w:num>
  <w:num w:numId="14">
    <w:abstractNumId w:val="4"/>
    <w:lvlOverride w:ilvl="0"/>
    <w:lvlOverride w:ilvl="1"/>
    <w:lvlOverride w:ilvl="2">
      <w:startOverride w:val="4"/>
    </w:lvlOverride>
    <w:lvlOverride w:ilvl="3"/>
    <w:lvlOverride w:ilvl="4"/>
    <w:lvlOverride w:ilvl="5"/>
    <w:lvlOverride w:ilvl="6"/>
  </w:num>
  <w:num w:numId="15">
    <w:abstractNumId w:val="4"/>
    <w:lvlOverride w:ilvl="0"/>
    <w:lvlOverride w:ilvl="1"/>
    <w:lvlOverride w:ilvl="2"/>
    <w:lvlOverride w:ilvl="3">
      <w:startOverride w:val="1"/>
    </w:lvlOverride>
    <w:lvlOverride w:ilvl="4"/>
    <w:lvlOverride w:ilvl="5"/>
    <w:lvlOverride w:ilvl="6"/>
  </w:num>
  <w:num w:numId="16">
    <w:abstractNumId w:val="4"/>
    <w:lvlOverride w:ilvl="0"/>
    <w:lvlOverride w:ilvl="1"/>
    <w:lvlOverride w:ilvl="2">
      <w:startOverride w:val="1"/>
    </w:lvlOverride>
    <w:lvlOverride w:ilvl="3"/>
    <w:lvlOverride w:ilvl="4"/>
    <w:lvlOverride w:ilvl="5"/>
    <w:lvlOverride w:ilvl="6"/>
  </w:num>
  <w:num w:numId="17">
    <w:abstractNumId w:val="4"/>
    <w:lvlOverride w:ilvl="0"/>
    <w:lvlOverride w:ilvl="1"/>
    <w:lvlOverride w:ilvl="2">
      <w:startOverride w:val="1"/>
    </w:lvlOverride>
    <w:lvlOverride w:ilvl="3"/>
    <w:lvlOverride w:ilvl="4"/>
    <w:lvlOverride w:ilvl="5"/>
    <w:lvlOverride w:ilvl="6"/>
  </w:num>
  <w:num w:numId="18">
    <w:abstractNumId w:val="4"/>
    <w:lvlOverride w:ilvl="0"/>
    <w:lvlOverride w:ilvl="1"/>
    <w:lvlOverride w:ilvl="2"/>
    <w:lvlOverride w:ilvl="3">
      <w:startOverride w:val="1"/>
    </w:lvlOverride>
    <w:lvlOverride w:ilvl="4"/>
    <w:lvlOverride w:ilvl="5"/>
    <w:lvlOverride w:ilvl="6"/>
  </w:num>
  <w:num w:numId="19">
    <w:abstractNumId w:val="4"/>
    <w:lvlOverride w:ilvl="0"/>
    <w:lvlOverride w:ilvl="1"/>
    <w:lvlOverride w:ilvl="2"/>
    <w:lvlOverride w:ilvl="3">
      <w:startOverride w:val="2"/>
    </w:lvlOverride>
    <w:lvlOverride w:ilvl="4"/>
    <w:lvlOverride w:ilvl="5"/>
    <w:lvlOverride w:ilvl="6"/>
  </w:num>
  <w:num w:numId="20">
    <w:abstractNumId w:val="4"/>
    <w:lvlOverride w:ilvl="0"/>
    <w:lvlOverride w:ilvl="1"/>
    <w:lvlOverride w:ilvl="2">
      <w:startOverride w:val="2"/>
    </w:lvlOverride>
    <w:lvlOverride w:ilvl="3"/>
    <w:lvlOverride w:ilvl="4"/>
    <w:lvlOverride w:ilvl="5"/>
    <w:lvlOverride w:ilvl="6"/>
  </w:num>
  <w:num w:numId="21">
    <w:abstractNumId w:val="4"/>
    <w:lvlOverride w:ilvl="0"/>
    <w:lvlOverride w:ilvl="1"/>
    <w:lvlOverride w:ilvl="2">
      <w:startOverride w:val="3"/>
    </w:lvlOverride>
    <w:lvlOverride w:ilvl="3"/>
    <w:lvlOverride w:ilvl="4"/>
    <w:lvlOverride w:ilvl="5"/>
    <w:lvlOverride w:ilvl="6"/>
  </w:num>
  <w:num w:numId="22">
    <w:abstractNumId w:val="4"/>
    <w:lvlOverride w:ilvl="0">
      <w:startOverride w:val="2"/>
    </w:lvlOverride>
    <w:lvlOverride w:ilvl="1"/>
    <w:lvlOverride w:ilvl="2"/>
    <w:lvlOverride w:ilvl="3"/>
    <w:lvlOverride w:ilvl="4"/>
    <w:lvlOverride w:ilvl="5"/>
    <w:lvlOverride w:ilvl="6"/>
  </w:num>
  <w:num w:numId="23">
    <w:abstractNumId w:val="4"/>
    <w:lvlOverride w:ilvl="0"/>
    <w:lvlOverride w:ilvl="1"/>
    <w:lvlOverride w:ilvl="2">
      <w:startOverride w:val="1"/>
    </w:lvlOverride>
    <w:lvlOverride w:ilvl="3"/>
    <w:lvlOverride w:ilvl="4"/>
    <w:lvlOverride w:ilvl="5"/>
    <w:lvlOverride w:ilvl="6"/>
  </w:num>
  <w:num w:numId="24">
    <w:abstractNumId w:val="4"/>
    <w:lvlOverride w:ilvl="0"/>
    <w:lvlOverride w:ilvl="1"/>
    <w:lvlOverride w:ilvl="2"/>
    <w:lvlOverride w:ilvl="3">
      <w:startOverride w:val="1"/>
    </w:lvlOverride>
    <w:lvlOverride w:ilvl="4"/>
    <w:lvlOverride w:ilvl="5"/>
    <w:lvlOverride w:ilvl="6"/>
  </w:num>
  <w:num w:numId="25">
    <w:abstractNumId w:val="4"/>
    <w:lvlOverride w:ilvl="0"/>
    <w:lvlOverride w:ilvl="1"/>
    <w:lvlOverride w:ilvl="2">
      <w:startOverride w:val="2"/>
    </w:lvlOverride>
    <w:lvlOverride w:ilvl="3"/>
    <w:lvlOverride w:ilvl="4"/>
    <w:lvlOverride w:ilvl="5"/>
    <w:lvlOverride w:ilvl="6"/>
  </w:num>
  <w:num w:numId="26">
    <w:abstractNumId w:val="4"/>
    <w:lvlOverride w:ilvl="0"/>
    <w:lvlOverride w:ilvl="1"/>
    <w:lvlOverride w:ilvl="2">
      <w:startOverride w:val="1"/>
    </w:lvlOverride>
    <w:lvlOverride w:ilvl="3"/>
    <w:lvlOverride w:ilvl="4"/>
    <w:lvlOverride w:ilvl="5"/>
    <w:lvlOverride w:ilvl="6"/>
  </w:num>
  <w:num w:numId="27">
    <w:abstractNumId w:val="4"/>
    <w:lvlOverride w:ilvl="0"/>
    <w:lvlOverride w:ilvl="1"/>
    <w:lvlOverride w:ilvl="2">
      <w:startOverride w:val="2"/>
    </w:lvlOverride>
    <w:lvlOverride w:ilvl="3"/>
    <w:lvlOverride w:ilvl="4"/>
    <w:lvlOverride w:ilvl="5"/>
    <w:lvlOverride w:ilvl="6"/>
  </w:num>
  <w:num w:numId="28">
    <w:abstractNumId w:val="4"/>
    <w:lvlOverride w:ilvl="0"/>
    <w:lvlOverride w:ilvl="1"/>
    <w:lvlOverride w:ilvl="2"/>
    <w:lvlOverride w:ilvl="3">
      <w:startOverride w:val="1"/>
    </w:lvlOverride>
    <w:lvlOverride w:ilvl="4"/>
    <w:lvlOverride w:ilvl="5"/>
    <w:lvlOverride w:ilvl="6"/>
  </w:num>
  <w:num w:numId="29">
    <w:abstractNumId w:val="4"/>
    <w:lvlOverride w:ilvl="0"/>
    <w:lvlOverride w:ilvl="1"/>
    <w:lvlOverride w:ilvl="2"/>
    <w:lvlOverride w:ilvl="3">
      <w:startOverride w:val="2"/>
    </w:lvlOverride>
    <w:lvlOverride w:ilvl="4"/>
    <w:lvlOverride w:ilvl="5"/>
    <w:lvlOverride w:ilvl="6"/>
  </w:num>
  <w:num w:numId="30">
    <w:abstractNumId w:val="4"/>
    <w:lvlOverride w:ilvl="0"/>
    <w:lvlOverride w:ilvl="1"/>
    <w:lvlOverride w:ilvl="2"/>
    <w:lvlOverride w:ilvl="3">
      <w:startOverride w:val="3"/>
    </w:lvlOverride>
    <w:lvlOverride w:ilvl="4"/>
    <w:lvlOverride w:ilvl="5"/>
    <w:lvlOverride w:ilvl="6"/>
  </w:num>
  <w:num w:numId="31">
    <w:abstractNumId w:val="4"/>
    <w:lvlOverride w:ilvl="0"/>
    <w:lvlOverride w:ilvl="1"/>
    <w:lvlOverride w:ilvl="2">
      <w:startOverride w:val="3"/>
    </w:lvlOverride>
    <w:lvlOverride w:ilvl="3"/>
    <w:lvlOverride w:ilvl="4"/>
    <w:lvlOverride w:ilvl="5"/>
    <w:lvlOverride w:ilvl="6"/>
  </w:num>
  <w:num w:numId="32">
    <w:abstractNumId w:val="4"/>
    <w:lvlOverride w:ilvl="0"/>
    <w:lvlOverride w:ilvl="1"/>
    <w:lvlOverride w:ilvl="2"/>
    <w:lvlOverride w:ilvl="3">
      <w:startOverride w:val="1"/>
    </w:lvlOverride>
    <w:lvlOverride w:ilvl="4"/>
    <w:lvlOverride w:ilvl="5"/>
    <w:lvlOverride w:ilvl="6"/>
  </w:num>
  <w:num w:numId="33">
    <w:abstractNumId w:val="4"/>
    <w:lvlOverride w:ilvl="0"/>
    <w:lvlOverride w:ilvl="1"/>
    <w:lvlOverride w:ilvl="2"/>
    <w:lvlOverride w:ilvl="3">
      <w:startOverride w:val="2"/>
    </w:lvlOverride>
    <w:lvlOverride w:ilvl="4"/>
    <w:lvlOverride w:ilvl="5"/>
    <w:lvlOverride w:ilvl="6"/>
  </w:num>
  <w:num w:numId="34">
    <w:abstractNumId w:val="4"/>
    <w:lvlOverride w:ilvl="0"/>
    <w:lvlOverride w:ilvl="1"/>
    <w:lvlOverride w:ilvl="2"/>
    <w:lvlOverride w:ilvl="3">
      <w:startOverride w:val="3"/>
    </w:lvlOverride>
    <w:lvlOverride w:ilvl="4"/>
    <w:lvlOverride w:ilvl="5"/>
    <w:lvlOverride w:ilvl="6"/>
  </w:num>
  <w:num w:numId="35">
    <w:abstractNumId w:val="4"/>
    <w:lvlOverride w:ilvl="0"/>
    <w:lvlOverride w:ilvl="1"/>
    <w:lvlOverride w:ilvl="2"/>
    <w:lvlOverride w:ilvl="3">
      <w:startOverride w:val="4"/>
    </w:lvlOverride>
    <w:lvlOverride w:ilvl="4"/>
    <w:lvlOverride w:ilvl="5"/>
    <w:lvlOverride w:ilvl="6"/>
  </w:num>
  <w:num w:numId="36">
    <w:abstractNumId w:val="4"/>
    <w:lvlOverride w:ilvl="0"/>
    <w:lvlOverride w:ilvl="1"/>
    <w:lvlOverride w:ilvl="2"/>
    <w:lvlOverride w:ilvl="3">
      <w:startOverride w:val="5"/>
    </w:lvlOverride>
    <w:lvlOverride w:ilvl="4"/>
    <w:lvlOverride w:ilvl="5"/>
    <w:lvlOverride w:ilvl="6"/>
  </w:num>
  <w:num w:numId="37">
    <w:abstractNumId w:val="4"/>
    <w:lvlOverride w:ilvl="0"/>
    <w:lvlOverride w:ilvl="1"/>
    <w:lvlOverride w:ilvl="2"/>
    <w:lvlOverride w:ilvl="3">
      <w:startOverride w:val="6"/>
    </w:lvlOverride>
    <w:lvlOverride w:ilvl="4"/>
    <w:lvlOverride w:ilvl="5"/>
    <w:lvlOverride w:ilvl="6"/>
  </w:num>
  <w:num w:numId="38">
    <w:abstractNumId w:val="4"/>
    <w:lvlOverride w:ilvl="0"/>
    <w:lvlOverride w:ilvl="1"/>
    <w:lvlOverride w:ilvl="2">
      <w:startOverride w:val="4"/>
    </w:lvlOverride>
    <w:lvlOverride w:ilvl="3"/>
    <w:lvlOverride w:ilvl="4"/>
    <w:lvlOverride w:ilvl="5"/>
    <w:lvlOverride w:ilvl="6"/>
  </w:num>
  <w:num w:numId="39">
    <w:abstractNumId w:val="4"/>
    <w:lvlOverride w:ilvl="0"/>
    <w:lvlOverride w:ilvl="1"/>
    <w:lvlOverride w:ilvl="2"/>
    <w:lvlOverride w:ilvl="3">
      <w:startOverride w:val="1"/>
    </w:lvlOverride>
    <w:lvlOverride w:ilvl="4"/>
    <w:lvlOverride w:ilvl="5"/>
    <w:lvlOverride w:ilvl="6"/>
  </w:num>
  <w:num w:numId="40">
    <w:abstractNumId w:val="4"/>
    <w:lvlOverride w:ilvl="0"/>
    <w:lvlOverride w:ilvl="1"/>
    <w:lvlOverride w:ilvl="2">
      <w:startOverride w:val="5"/>
    </w:lvlOverride>
    <w:lvlOverride w:ilvl="3"/>
    <w:lvlOverride w:ilvl="4"/>
    <w:lvlOverride w:ilvl="5"/>
    <w:lvlOverride w:ilvl="6"/>
  </w:num>
  <w:num w:numId="41">
    <w:abstractNumId w:val="4"/>
    <w:lvlOverride w:ilvl="0"/>
    <w:lvlOverride w:ilvl="1"/>
    <w:lvlOverride w:ilvl="2"/>
    <w:lvlOverride w:ilvl="3">
      <w:startOverride w:val="1"/>
    </w:lvlOverride>
    <w:lvlOverride w:ilvl="4"/>
    <w:lvlOverride w:ilvl="5"/>
    <w:lvlOverride w:ilvl="6"/>
  </w:num>
  <w:num w:numId="42">
    <w:abstractNumId w:val="4"/>
    <w:lvlOverride w:ilvl="0"/>
    <w:lvlOverride w:ilvl="1"/>
    <w:lvlOverride w:ilvl="2">
      <w:startOverride w:val="1"/>
    </w:lvlOverride>
    <w:lvlOverride w:ilvl="3"/>
    <w:lvlOverride w:ilvl="4"/>
    <w:lvlOverride w:ilvl="5"/>
    <w:lvlOverride w:ilvl="6"/>
  </w:num>
  <w:num w:numId="43">
    <w:abstractNumId w:val="4"/>
    <w:lvlOverride w:ilvl="0"/>
    <w:lvlOverride w:ilvl="1"/>
    <w:lvlOverride w:ilvl="2">
      <w:startOverride w:val="2"/>
    </w:lvlOverride>
    <w:lvlOverride w:ilvl="3"/>
    <w:lvlOverride w:ilvl="4"/>
    <w:lvlOverride w:ilvl="5"/>
    <w:lvlOverride w:ilvl="6"/>
  </w:num>
  <w:num w:numId="44">
    <w:abstractNumId w:val="4"/>
    <w:lvlOverride w:ilvl="0"/>
    <w:lvlOverride w:ilvl="1"/>
    <w:lvlOverride w:ilvl="2">
      <w:startOverride w:val="3"/>
    </w:lvlOverride>
    <w:lvlOverride w:ilvl="3"/>
    <w:lvlOverride w:ilvl="4"/>
    <w:lvlOverride w:ilvl="5"/>
    <w:lvlOverride w:ilvl="6"/>
  </w:num>
  <w:num w:numId="45">
    <w:abstractNumId w:val="4"/>
    <w:lvlOverride w:ilvl="0"/>
    <w:lvlOverride w:ilvl="1"/>
    <w:lvlOverride w:ilvl="2">
      <w:startOverride w:val="1"/>
    </w:lvlOverride>
    <w:lvlOverride w:ilvl="3"/>
    <w:lvlOverride w:ilvl="4"/>
    <w:lvlOverride w:ilvl="5"/>
    <w:lvlOverride w:ilvl="6"/>
  </w:num>
  <w:num w:numId="46">
    <w:abstractNumId w:val="4"/>
    <w:lvlOverride w:ilvl="0"/>
    <w:lvlOverride w:ilvl="1"/>
    <w:lvlOverride w:ilvl="2">
      <w:startOverride w:val="2"/>
    </w:lvlOverride>
    <w:lvlOverride w:ilvl="3"/>
    <w:lvlOverride w:ilvl="4"/>
    <w:lvlOverride w:ilvl="5"/>
    <w:lvlOverride w:ilvl="6"/>
  </w:num>
  <w:num w:numId="47">
    <w:abstractNumId w:val="4"/>
    <w:lvlOverride w:ilvl="0"/>
    <w:lvlOverride w:ilvl="1"/>
    <w:lvlOverride w:ilvl="2"/>
    <w:lvlOverride w:ilvl="3">
      <w:startOverride w:val="1"/>
    </w:lvlOverride>
    <w:lvlOverride w:ilvl="4"/>
    <w:lvlOverride w:ilvl="5"/>
    <w:lvlOverride w:ilvl="6"/>
  </w:num>
  <w:num w:numId="48">
    <w:abstractNumId w:val="4"/>
    <w:lvlOverride w:ilvl="0"/>
    <w:lvlOverride w:ilvl="1"/>
    <w:lvlOverride w:ilvl="2"/>
    <w:lvlOverride w:ilvl="3"/>
    <w:lvlOverride w:ilvl="4">
      <w:startOverride w:val="1"/>
    </w:lvlOverride>
    <w:lvlOverride w:ilvl="5"/>
    <w:lvlOverride w:ilvl="6"/>
  </w:num>
  <w:num w:numId="49">
    <w:abstractNumId w:val="4"/>
    <w:lvlOverride w:ilvl="0"/>
    <w:lvlOverride w:ilvl="1"/>
    <w:lvlOverride w:ilvl="2"/>
    <w:lvlOverride w:ilvl="3"/>
    <w:lvlOverride w:ilvl="4"/>
    <w:lvlOverride w:ilvl="5">
      <w:startOverride w:val="1"/>
    </w:lvlOverride>
    <w:lvlOverride w:ilvl="6"/>
  </w:num>
  <w:num w:numId="50">
    <w:abstractNumId w:val="4"/>
    <w:lvlOverride w:ilvl="0"/>
    <w:lvlOverride w:ilvl="1"/>
    <w:lvlOverride w:ilvl="2"/>
    <w:lvlOverride w:ilvl="3"/>
    <w:lvlOverride w:ilvl="4"/>
    <w:lvlOverride w:ilvl="5"/>
    <w:lvlOverride w:ilvl="6">
      <w:startOverride w:val="1"/>
    </w:lvlOverride>
  </w:num>
  <w:num w:numId="51">
    <w:abstractNumId w:val="4"/>
    <w:lvlOverride w:ilvl="0"/>
    <w:lvlOverride w:ilvl="1"/>
    <w:lvlOverride w:ilvl="2"/>
    <w:lvlOverride w:ilvl="3"/>
    <w:lvlOverride w:ilvl="4"/>
    <w:lvlOverride w:ilvl="5"/>
    <w:lvlOverride w:ilvl="6">
      <w:startOverride w:val="2"/>
    </w:lvlOverride>
  </w:num>
  <w:num w:numId="52">
    <w:abstractNumId w:val="4"/>
    <w:lvlOverride w:ilvl="0"/>
    <w:lvlOverride w:ilvl="1"/>
    <w:lvlOverride w:ilvl="2"/>
    <w:lvlOverride w:ilvl="3"/>
    <w:lvlOverride w:ilvl="4"/>
    <w:lvlOverride w:ilvl="5"/>
    <w:lvlOverride w:ilvl="6">
      <w:startOverride w:val="3"/>
    </w:lvlOverride>
  </w:num>
  <w:num w:numId="53">
    <w:abstractNumId w:val="4"/>
    <w:lvlOverride w:ilvl="0"/>
    <w:lvlOverride w:ilvl="1"/>
    <w:lvlOverride w:ilvl="2"/>
    <w:lvlOverride w:ilvl="3"/>
    <w:lvlOverride w:ilvl="4">
      <w:startOverride w:val="2"/>
    </w:lvlOverride>
    <w:lvlOverride w:ilvl="5"/>
    <w:lvlOverride w:ilvl="6"/>
  </w:num>
  <w:num w:numId="54">
    <w:abstractNumId w:val="4"/>
    <w:lvlOverride w:ilvl="0"/>
    <w:lvlOverride w:ilvl="1"/>
    <w:lvlOverride w:ilvl="2"/>
    <w:lvlOverride w:ilvl="3"/>
    <w:lvlOverride w:ilvl="4"/>
    <w:lvlOverride w:ilvl="5">
      <w:startOverride w:val="1"/>
    </w:lvlOverride>
    <w:lvlOverride w:ilvl="6"/>
  </w:num>
  <w:num w:numId="55">
    <w:abstractNumId w:val="4"/>
    <w:lvlOverride w:ilvl="0"/>
    <w:lvlOverride w:ilvl="1"/>
    <w:lvlOverride w:ilvl="2"/>
    <w:lvlOverride w:ilvl="3"/>
    <w:lvlOverride w:ilvl="4"/>
    <w:lvlOverride w:ilvl="5">
      <w:startOverride w:val="2"/>
    </w:lvlOverride>
    <w:lvlOverride w:ilvl="6"/>
  </w:num>
  <w:num w:numId="56">
    <w:abstractNumId w:val="4"/>
    <w:lvlOverride w:ilvl="0"/>
    <w:lvlOverride w:ilvl="1"/>
    <w:lvlOverride w:ilvl="2"/>
    <w:lvlOverride w:ilvl="3"/>
    <w:lvlOverride w:ilvl="4">
      <w:startOverride w:val="3"/>
    </w:lvlOverride>
    <w:lvlOverride w:ilvl="5"/>
    <w:lvlOverride w:ilvl="6"/>
  </w:num>
  <w:num w:numId="57">
    <w:abstractNumId w:val="4"/>
    <w:lvlOverride w:ilvl="0"/>
    <w:lvlOverride w:ilvl="1"/>
    <w:lvlOverride w:ilvl="2"/>
    <w:lvlOverride w:ilvl="3">
      <w:startOverride w:val="2"/>
    </w:lvlOverride>
    <w:lvlOverride w:ilvl="4"/>
    <w:lvlOverride w:ilvl="5"/>
    <w:lvlOverride w:ilvl="6"/>
  </w:num>
  <w:num w:numId="58">
    <w:abstractNumId w:val="4"/>
    <w:lvlOverride w:ilvl="0"/>
    <w:lvlOverride w:ilvl="1"/>
    <w:lvlOverride w:ilvl="2"/>
    <w:lvlOverride w:ilvl="3"/>
    <w:lvlOverride w:ilvl="4">
      <w:startOverride w:val="1"/>
    </w:lvlOverride>
    <w:lvlOverride w:ilvl="5"/>
    <w:lvlOverride w:ilvl="6"/>
  </w:num>
  <w:num w:numId="59">
    <w:abstractNumId w:val="4"/>
    <w:lvlOverride w:ilvl="0"/>
    <w:lvlOverride w:ilvl="1"/>
    <w:lvlOverride w:ilvl="2"/>
    <w:lvlOverride w:ilvl="3"/>
    <w:lvlOverride w:ilvl="4"/>
    <w:lvlOverride w:ilvl="5">
      <w:startOverride w:val="1"/>
    </w:lvlOverride>
    <w:lvlOverride w:ilvl="6"/>
  </w:num>
  <w:num w:numId="60">
    <w:abstractNumId w:val="4"/>
    <w:lvlOverride w:ilvl="0"/>
    <w:lvlOverride w:ilvl="1"/>
    <w:lvlOverride w:ilvl="2"/>
    <w:lvlOverride w:ilvl="3"/>
    <w:lvlOverride w:ilvl="4">
      <w:startOverride w:val="2"/>
    </w:lvlOverride>
    <w:lvlOverride w:ilvl="5"/>
    <w:lvlOverride w:ilvl="6"/>
  </w:num>
  <w:num w:numId="61">
    <w:abstractNumId w:val="4"/>
    <w:lvlOverride w:ilvl="0"/>
    <w:lvlOverride w:ilvl="1"/>
    <w:lvlOverride w:ilvl="2"/>
    <w:lvlOverride w:ilvl="3"/>
    <w:lvlOverride w:ilvl="4"/>
    <w:lvlOverride w:ilvl="5">
      <w:startOverride w:val="1"/>
    </w:lvlOverride>
    <w:lvlOverride w:ilvl="6"/>
  </w:num>
  <w:num w:numId="62">
    <w:abstractNumId w:val="1"/>
  </w:num>
  <w:num w:numId="63">
    <w:abstractNumId w:val="4"/>
    <w:lvlOverride w:ilvl="0"/>
    <w:lvlOverride w:ilvl="1"/>
    <w:lvlOverride w:ilvl="2">
      <w:startOverride w:val="1"/>
    </w:lvlOverride>
    <w:lvlOverride w:ilvl="3"/>
    <w:lvlOverride w:ilvl="4">
      <w:startOverride w:val="893387008"/>
    </w:lvlOverride>
    <w:lvlOverride w:ilvl="5">
      <w:startOverride w:val="973078784"/>
    </w:lvlOverride>
    <w:lvlOverride w:ilvl="6">
      <w:startOverride w:val="-184483840"/>
    </w:lvlOverride>
    <w:lvlOverride w:ilvl="7">
      <w:startOverride w:val="1732247808"/>
    </w:lvlOverride>
    <w:lvlOverride w:ilvl="8">
      <w:startOverride w:val="1430257920"/>
    </w:lvlOverride>
  </w:num>
  <w:num w:numId="64">
    <w:abstractNumId w:val="14"/>
  </w:num>
  <w:num w:numId="65">
    <w:abstractNumId w:val="9"/>
  </w:num>
  <w:num w:numId="66">
    <w:abstractNumId w:val="12"/>
  </w:num>
  <w:num w:numId="67">
    <w:abstractNumId w:val="8"/>
  </w:num>
  <w:num w:numId="68">
    <w:abstractNumId w:val="15"/>
  </w:num>
  <w:num w:numId="69">
    <w:abstractNumId w:val="6"/>
  </w:num>
  <w:num w:numId="70">
    <w:abstractNumId w:val="0"/>
  </w:num>
  <w:num w:numId="71">
    <w:abstractNumId w:val="7"/>
  </w:num>
  <w:num w:numId="7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1FEB"/>
    <w:rsid w:val="000022E7"/>
    <w:rsid w:val="0000310E"/>
    <w:rsid w:val="0000394E"/>
    <w:rsid w:val="0000461A"/>
    <w:rsid w:val="00004EFB"/>
    <w:rsid w:val="0000739F"/>
    <w:rsid w:val="000123C1"/>
    <w:rsid w:val="00012C48"/>
    <w:rsid w:val="0001364D"/>
    <w:rsid w:val="00014CDA"/>
    <w:rsid w:val="00015193"/>
    <w:rsid w:val="00015AE5"/>
    <w:rsid w:val="00015B1D"/>
    <w:rsid w:val="00015D07"/>
    <w:rsid w:val="000176ED"/>
    <w:rsid w:val="0002101F"/>
    <w:rsid w:val="00021D43"/>
    <w:rsid w:val="0002268E"/>
    <w:rsid w:val="000305F4"/>
    <w:rsid w:val="00030FF1"/>
    <w:rsid w:val="00031E5E"/>
    <w:rsid w:val="00032783"/>
    <w:rsid w:val="00033E15"/>
    <w:rsid w:val="000346F4"/>
    <w:rsid w:val="00034727"/>
    <w:rsid w:val="00035034"/>
    <w:rsid w:val="000361E8"/>
    <w:rsid w:val="0004297B"/>
    <w:rsid w:val="000456BA"/>
    <w:rsid w:val="00046AC6"/>
    <w:rsid w:val="00052228"/>
    <w:rsid w:val="0005236B"/>
    <w:rsid w:val="00053001"/>
    <w:rsid w:val="0005328C"/>
    <w:rsid w:val="00053758"/>
    <w:rsid w:val="000537D3"/>
    <w:rsid w:val="000546B6"/>
    <w:rsid w:val="00054783"/>
    <w:rsid w:val="00055888"/>
    <w:rsid w:val="0005599A"/>
    <w:rsid w:val="000568CA"/>
    <w:rsid w:val="00056A7E"/>
    <w:rsid w:val="00056C85"/>
    <w:rsid w:val="0005727F"/>
    <w:rsid w:val="00057EDD"/>
    <w:rsid w:val="00060296"/>
    <w:rsid w:val="00060708"/>
    <w:rsid w:val="000620D9"/>
    <w:rsid w:val="00062515"/>
    <w:rsid w:val="000632FF"/>
    <w:rsid w:val="000634FB"/>
    <w:rsid w:val="00064820"/>
    <w:rsid w:val="00064FEC"/>
    <w:rsid w:val="00065240"/>
    <w:rsid w:val="00066891"/>
    <w:rsid w:val="0007153D"/>
    <w:rsid w:val="00071728"/>
    <w:rsid w:val="0007221A"/>
    <w:rsid w:val="00072470"/>
    <w:rsid w:val="00073618"/>
    <w:rsid w:val="00075C02"/>
    <w:rsid w:val="00076D53"/>
    <w:rsid w:val="00080635"/>
    <w:rsid w:val="00081B33"/>
    <w:rsid w:val="00082052"/>
    <w:rsid w:val="00082FEB"/>
    <w:rsid w:val="0008333C"/>
    <w:rsid w:val="0008404A"/>
    <w:rsid w:val="00087889"/>
    <w:rsid w:val="00087898"/>
    <w:rsid w:val="0009158E"/>
    <w:rsid w:val="00095860"/>
    <w:rsid w:val="0009728E"/>
    <w:rsid w:val="000A05F0"/>
    <w:rsid w:val="000A1F3A"/>
    <w:rsid w:val="000A2BA1"/>
    <w:rsid w:val="000A6979"/>
    <w:rsid w:val="000A7B0C"/>
    <w:rsid w:val="000B0AA2"/>
    <w:rsid w:val="000B0AE0"/>
    <w:rsid w:val="000B130A"/>
    <w:rsid w:val="000B1620"/>
    <w:rsid w:val="000B1881"/>
    <w:rsid w:val="000B27D8"/>
    <w:rsid w:val="000B2FF0"/>
    <w:rsid w:val="000B387F"/>
    <w:rsid w:val="000B3E8E"/>
    <w:rsid w:val="000B4792"/>
    <w:rsid w:val="000B4CB3"/>
    <w:rsid w:val="000B640C"/>
    <w:rsid w:val="000B77E5"/>
    <w:rsid w:val="000B7D77"/>
    <w:rsid w:val="000C002B"/>
    <w:rsid w:val="000C083E"/>
    <w:rsid w:val="000C43EA"/>
    <w:rsid w:val="000C4C81"/>
    <w:rsid w:val="000C4F33"/>
    <w:rsid w:val="000C502B"/>
    <w:rsid w:val="000C5EA1"/>
    <w:rsid w:val="000D0B77"/>
    <w:rsid w:val="000D0C1E"/>
    <w:rsid w:val="000D0C9C"/>
    <w:rsid w:val="000D3790"/>
    <w:rsid w:val="000D4528"/>
    <w:rsid w:val="000D4698"/>
    <w:rsid w:val="000D47CB"/>
    <w:rsid w:val="000E0978"/>
    <w:rsid w:val="000E2699"/>
    <w:rsid w:val="000E49BA"/>
    <w:rsid w:val="000E4D34"/>
    <w:rsid w:val="000E67C2"/>
    <w:rsid w:val="000F01DA"/>
    <w:rsid w:val="000F0881"/>
    <w:rsid w:val="000F09FA"/>
    <w:rsid w:val="000F129D"/>
    <w:rsid w:val="000F35CB"/>
    <w:rsid w:val="000F3DD0"/>
    <w:rsid w:val="000F3FA3"/>
    <w:rsid w:val="000F4313"/>
    <w:rsid w:val="000F47B7"/>
    <w:rsid w:val="000F5457"/>
    <w:rsid w:val="000F5ED5"/>
    <w:rsid w:val="000F5F47"/>
    <w:rsid w:val="000F6638"/>
    <w:rsid w:val="000F7115"/>
    <w:rsid w:val="001013E9"/>
    <w:rsid w:val="001064E2"/>
    <w:rsid w:val="00113EB4"/>
    <w:rsid w:val="001144E9"/>
    <w:rsid w:val="00114EC5"/>
    <w:rsid w:val="00117A91"/>
    <w:rsid w:val="001214A8"/>
    <w:rsid w:val="00122354"/>
    <w:rsid w:val="00123B5A"/>
    <w:rsid w:val="00123EF2"/>
    <w:rsid w:val="00124CF2"/>
    <w:rsid w:val="00126F4D"/>
    <w:rsid w:val="00126FB2"/>
    <w:rsid w:val="00130238"/>
    <w:rsid w:val="00130D35"/>
    <w:rsid w:val="00134A65"/>
    <w:rsid w:val="0013628E"/>
    <w:rsid w:val="00140087"/>
    <w:rsid w:val="001417CF"/>
    <w:rsid w:val="00143A2A"/>
    <w:rsid w:val="00143AB3"/>
    <w:rsid w:val="00144857"/>
    <w:rsid w:val="001507A3"/>
    <w:rsid w:val="00151937"/>
    <w:rsid w:val="00152060"/>
    <w:rsid w:val="00153D98"/>
    <w:rsid w:val="00153F2C"/>
    <w:rsid w:val="00154B16"/>
    <w:rsid w:val="0015616E"/>
    <w:rsid w:val="0016059D"/>
    <w:rsid w:val="00162AEE"/>
    <w:rsid w:val="001631AD"/>
    <w:rsid w:val="00163705"/>
    <w:rsid w:val="0016403D"/>
    <w:rsid w:val="00164229"/>
    <w:rsid w:val="00164323"/>
    <w:rsid w:val="00164EFC"/>
    <w:rsid w:val="0017114C"/>
    <w:rsid w:val="00171952"/>
    <w:rsid w:val="00176705"/>
    <w:rsid w:val="001767D3"/>
    <w:rsid w:val="00177824"/>
    <w:rsid w:val="00177969"/>
    <w:rsid w:val="00177FEC"/>
    <w:rsid w:val="001806AB"/>
    <w:rsid w:val="00181AA3"/>
    <w:rsid w:val="0018266D"/>
    <w:rsid w:val="00183BAA"/>
    <w:rsid w:val="00183F2B"/>
    <w:rsid w:val="001840F8"/>
    <w:rsid w:val="00184461"/>
    <w:rsid w:val="0018478D"/>
    <w:rsid w:val="00185FFA"/>
    <w:rsid w:val="00187233"/>
    <w:rsid w:val="001877E4"/>
    <w:rsid w:val="00190C6C"/>
    <w:rsid w:val="0019127F"/>
    <w:rsid w:val="001913B7"/>
    <w:rsid w:val="00193B59"/>
    <w:rsid w:val="00194B7B"/>
    <w:rsid w:val="001956A9"/>
    <w:rsid w:val="001967FB"/>
    <w:rsid w:val="00196BED"/>
    <w:rsid w:val="0019766C"/>
    <w:rsid w:val="001A119B"/>
    <w:rsid w:val="001A2A00"/>
    <w:rsid w:val="001A408E"/>
    <w:rsid w:val="001A4104"/>
    <w:rsid w:val="001A470D"/>
    <w:rsid w:val="001A49B0"/>
    <w:rsid w:val="001A75A7"/>
    <w:rsid w:val="001B0596"/>
    <w:rsid w:val="001B42DC"/>
    <w:rsid w:val="001B5115"/>
    <w:rsid w:val="001B635A"/>
    <w:rsid w:val="001B68AB"/>
    <w:rsid w:val="001B6C88"/>
    <w:rsid w:val="001C0396"/>
    <w:rsid w:val="001C2701"/>
    <w:rsid w:val="001C5CBA"/>
    <w:rsid w:val="001C746A"/>
    <w:rsid w:val="001D01EA"/>
    <w:rsid w:val="001D1F1C"/>
    <w:rsid w:val="001D2623"/>
    <w:rsid w:val="001D42BA"/>
    <w:rsid w:val="001D43A4"/>
    <w:rsid w:val="001D57B4"/>
    <w:rsid w:val="001D5B7D"/>
    <w:rsid w:val="001D6990"/>
    <w:rsid w:val="001D7CC9"/>
    <w:rsid w:val="001E0B07"/>
    <w:rsid w:val="001E0F36"/>
    <w:rsid w:val="001E2217"/>
    <w:rsid w:val="001E3C01"/>
    <w:rsid w:val="001E4D94"/>
    <w:rsid w:val="001E7372"/>
    <w:rsid w:val="001F083A"/>
    <w:rsid w:val="001F087C"/>
    <w:rsid w:val="001F08A8"/>
    <w:rsid w:val="001F1011"/>
    <w:rsid w:val="001F15F3"/>
    <w:rsid w:val="001F362E"/>
    <w:rsid w:val="001F400B"/>
    <w:rsid w:val="001F5B4E"/>
    <w:rsid w:val="00200A0B"/>
    <w:rsid w:val="00202003"/>
    <w:rsid w:val="00202654"/>
    <w:rsid w:val="002035D5"/>
    <w:rsid w:val="00203FA4"/>
    <w:rsid w:val="002049E3"/>
    <w:rsid w:val="00204A64"/>
    <w:rsid w:val="00204C2F"/>
    <w:rsid w:val="00207FA7"/>
    <w:rsid w:val="002103DC"/>
    <w:rsid w:val="00211E24"/>
    <w:rsid w:val="00214F9C"/>
    <w:rsid w:val="002164A6"/>
    <w:rsid w:val="00216EDA"/>
    <w:rsid w:val="002177E7"/>
    <w:rsid w:val="002224D9"/>
    <w:rsid w:val="00222F10"/>
    <w:rsid w:val="00224B40"/>
    <w:rsid w:val="002254F7"/>
    <w:rsid w:val="0022730A"/>
    <w:rsid w:val="002273AE"/>
    <w:rsid w:val="00230965"/>
    <w:rsid w:val="00232459"/>
    <w:rsid w:val="002325D6"/>
    <w:rsid w:val="0023444C"/>
    <w:rsid w:val="002348EF"/>
    <w:rsid w:val="002377CC"/>
    <w:rsid w:val="00240F57"/>
    <w:rsid w:val="0024179D"/>
    <w:rsid w:val="00241EA7"/>
    <w:rsid w:val="0024205C"/>
    <w:rsid w:val="00242313"/>
    <w:rsid w:val="002441E6"/>
    <w:rsid w:val="0024731D"/>
    <w:rsid w:val="00250AB1"/>
    <w:rsid w:val="00251981"/>
    <w:rsid w:val="00251A32"/>
    <w:rsid w:val="0025263A"/>
    <w:rsid w:val="00252B05"/>
    <w:rsid w:val="00252C12"/>
    <w:rsid w:val="002547FC"/>
    <w:rsid w:val="002577C0"/>
    <w:rsid w:val="002577D2"/>
    <w:rsid w:val="0026187C"/>
    <w:rsid w:val="002623D6"/>
    <w:rsid w:val="00263E69"/>
    <w:rsid w:val="002660AD"/>
    <w:rsid w:val="002676FE"/>
    <w:rsid w:val="00267781"/>
    <w:rsid w:val="002704CC"/>
    <w:rsid w:val="002711B7"/>
    <w:rsid w:val="002736D0"/>
    <w:rsid w:val="00274A74"/>
    <w:rsid w:val="002755BA"/>
    <w:rsid w:val="00276240"/>
    <w:rsid w:val="0027656F"/>
    <w:rsid w:val="00276D84"/>
    <w:rsid w:val="0028061A"/>
    <w:rsid w:val="00280B46"/>
    <w:rsid w:val="00280DD1"/>
    <w:rsid w:val="0028197A"/>
    <w:rsid w:val="002850F1"/>
    <w:rsid w:val="00287728"/>
    <w:rsid w:val="0028782D"/>
    <w:rsid w:val="00287EF3"/>
    <w:rsid w:val="0029155B"/>
    <w:rsid w:val="00291FA6"/>
    <w:rsid w:val="002921FB"/>
    <w:rsid w:val="002922E9"/>
    <w:rsid w:val="002924E1"/>
    <w:rsid w:val="0029254E"/>
    <w:rsid w:val="00292C03"/>
    <w:rsid w:val="00292C20"/>
    <w:rsid w:val="002956CA"/>
    <w:rsid w:val="002976A1"/>
    <w:rsid w:val="002A424C"/>
    <w:rsid w:val="002A52EE"/>
    <w:rsid w:val="002A55B0"/>
    <w:rsid w:val="002A7380"/>
    <w:rsid w:val="002A7507"/>
    <w:rsid w:val="002B009B"/>
    <w:rsid w:val="002B21B7"/>
    <w:rsid w:val="002B261A"/>
    <w:rsid w:val="002B2A92"/>
    <w:rsid w:val="002B32B5"/>
    <w:rsid w:val="002B3306"/>
    <w:rsid w:val="002B4E18"/>
    <w:rsid w:val="002B51E1"/>
    <w:rsid w:val="002B5836"/>
    <w:rsid w:val="002B643A"/>
    <w:rsid w:val="002C19F6"/>
    <w:rsid w:val="002C44DF"/>
    <w:rsid w:val="002C4E8E"/>
    <w:rsid w:val="002C5751"/>
    <w:rsid w:val="002D1889"/>
    <w:rsid w:val="002D4093"/>
    <w:rsid w:val="002D4222"/>
    <w:rsid w:val="002D4950"/>
    <w:rsid w:val="002D5468"/>
    <w:rsid w:val="002D65C4"/>
    <w:rsid w:val="002D72C5"/>
    <w:rsid w:val="002E0483"/>
    <w:rsid w:val="002E0A84"/>
    <w:rsid w:val="002E4052"/>
    <w:rsid w:val="002E67C3"/>
    <w:rsid w:val="002E7875"/>
    <w:rsid w:val="002F0CD4"/>
    <w:rsid w:val="002F222F"/>
    <w:rsid w:val="002F4E3B"/>
    <w:rsid w:val="002F4F0D"/>
    <w:rsid w:val="002F6D0B"/>
    <w:rsid w:val="00300D42"/>
    <w:rsid w:val="00300D51"/>
    <w:rsid w:val="003017F7"/>
    <w:rsid w:val="00301C72"/>
    <w:rsid w:val="003022F5"/>
    <w:rsid w:val="0030326D"/>
    <w:rsid w:val="00303967"/>
    <w:rsid w:val="00304435"/>
    <w:rsid w:val="00305DDD"/>
    <w:rsid w:val="003077BB"/>
    <w:rsid w:val="00307997"/>
    <w:rsid w:val="0031032C"/>
    <w:rsid w:val="00313574"/>
    <w:rsid w:val="00313A8F"/>
    <w:rsid w:val="00314266"/>
    <w:rsid w:val="00314FE8"/>
    <w:rsid w:val="00315EFA"/>
    <w:rsid w:val="00320C6E"/>
    <w:rsid w:val="00320E59"/>
    <w:rsid w:val="00320F64"/>
    <w:rsid w:val="00320FEF"/>
    <w:rsid w:val="00321954"/>
    <w:rsid w:val="00321EA4"/>
    <w:rsid w:val="00323CAA"/>
    <w:rsid w:val="00324742"/>
    <w:rsid w:val="0032555D"/>
    <w:rsid w:val="00326D91"/>
    <w:rsid w:val="00327CF4"/>
    <w:rsid w:val="003331F9"/>
    <w:rsid w:val="0033490B"/>
    <w:rsid w:val="00334CFD"/>
    <w:rsid w:val="00335AF1"/>
    <w:rsid w:val="00341A9B"/>
    <w:rsid w:val="00341AD8"/>
    <w:rsid w:val="00341C1C"/>
    <w:rsid w:val="0034225C"/>
    <w:rsid w:val="0034321C"/>
    <w:rsid w:val="00343A41"/>
    <w:rsid w:val="00344E35"/>
    <w:rsid w:val="00347733"/>
    <w:rsid w:val="00353D73"/>
    <w:rsid w:val="00353EF1"/>
    <w:rsid w:val="00356445"/>
    <w:rsid w:val="00357B2D"/>
    <w:rsid w:val="003622F4"/>
    <w:rsid w:val="00365036"/>
    <w:rsid w:val="003662ED"/>
    <w:rsid w:val="00366824"/>
    <w:rsid w:val="0037090B"/>
    <w:rsid w:val="00372CFA"/>
    <w:rsid w:val="003730E3"/>
    <w:rsid w:val="00373199"/>
    <w:rsid w:val="00377F4B"/>
    <w:rsid w:val="003803F7"/>
    <w:rsid w:val="003810C9"/>
    <w:rsid w:val="00382EDF"/>
    <w:rsid w:val="0038713C"/>
    <w:rsid w:val="003873D4"/>
    <w:rsid w:val="00387CF4"/>
    <w:rsid w:val="00390735"/>
    <w:rsid w:val="003915DE"/>
    <w:rsid w:val="003926B3"/>
    <w:rsid w:val="00393C80"/>
    <w:rsid w:val="003978EA"/>
    <w:rsid w:val="003A0F04"/>
    <w:rsid w:val="003A202D"/>
    <w:rsid w:val="003A5A0D"/>
    <w:rsid w:val="003A66FE"/>
    <w:rsid w:val="003A69F3"/>
    <w:rsid w:val="003A6E8C"/>
    <w:rsid w:val="003A76B2"/>
    <w:rsid w:val="003B08D4"/>
    <w:rsid w:val="003B09CA"/>
    <w:rsid w:val="003B18B8"/>
    <w:rsid w:val="003B18D8"/>
    <w:rsid w:val="003B4816"/>
    <w:rsid w:val="003B4927"/>
    <w:rsid w:val="003B6349"/>
    <w:rsid w:val="003B7395"/>
    <w:rsid w:val="003C2429"/>
    <w:rsid w:val="003C2CA0"/>
    <w:rsid w:val="003C41F5"/>
    <w:rsid w:val="003C4543"/>
    <w:rsid w:val="003C557B"/>
    <w:rsid w:val="003C5946"/>
    <w:rsid w:val="003C68A7"/>
    <w:rsid w:val="003C7407"/>
    <w:rsid w:val="003D0B38"/>
    <w:rsid w:val="003D197F"/>
    <w:rsid w:val="003D1F17"/>
    <w:rsid w:val="003D2F77"/>
    <w:rsid w:val="003D3CC7"/>
    <w:rsid w:val="003D3F41"/>
    <w:rsid w:val="003D5B24"/>
    <w:rsid w:val="003D6ACA"/>
    <w:rsid w:val="003D71AE"/>
    <w:rsid w:val="003E0320"/>
    <w:rsid w:val="003E1E96"/>
    <w:rsid w:val="003E24E5"/>
    <w:rsid w:val="003E2D57"/>
    <w:rsid w:val="003E4828"/>
    <w:rsid w:val="003E4E02"/>
    <w:rsid w:val="003E5847"/>
    <w:rsid w:val="003E5BA2"/>
    <w:rsid w:val="003E5D88"/>
    <w:rsid w:val="003E78E5"/>
    <w:rsid w:val="003E79E3"/>
    <w:rsid w:val="003F2D1A"/>
    <w:rsid w:val="003F59FE"/>
    <w:rsid w:val="003F7C8E"/>
    <w:rsid w:val="00402347"/>
    <w:rsid w:val="0040421E"/>
    <w:rsid w:val="00406B12"/>
    <w:rsid w:val="00407B12"/>
    <w:rsid w:val="00407F20"/>
    <w:rsid w:val="00411CDC"/>
    <w:rsid w:val="00412080"/>
    <w:rsid w:val="00413846"/>
    <w:rsid w:val="00414140"/>
    <w:rsid w:val="00414371"/>
    <w:rsid w:val="00414FA3"/>
    <w:rsid w:val="00421D3B"/>
    <w:rsid w:val="0042289B"/>
    <w:rsid w:val="00422D59"/>
    <w:rsid w:val="00424DB8"/>
    <w:rsid w:val="004251ED"/>
    <w:rsid w:val="00426F0D"/>
    <w:rsid w:val="00427317"/>
    <w:rsid w:val="00427C48"/>
    <w:rsid w:val="00430993"/>
    <w:rsid w:val="00430C86"/>
    <w:rsid w:val="004315EF"/>
    <w:rsid w:val="00431F42"/>
    <w:rsid w:val="00432704"/>
    <w:rsid w:val="00432FFD"/>
    <w:rsid w:val="00433E17"/>
    <w:rsid w:val="004403E7"/>
    <w:rsid w:val="004433EA"/>
    <w:rsid w:val="00443967"/>
    <w:rsid w:val="00443D47"/>
    <w:rsid w:val="00447323"/>
    <w:rsid w:val="00452753"/>
    <w:rsid w:val="00452DF3"/>
    <w:rsid w:val="00453ABF"/>
    <w:rsid w:val="00453BCB"/>
    <w:rsid w:val="00455A11"/>
    <w:rsid w:val="00456969"/>
    <w:rsid w:val="00460569"/>
    <w:rsid w:val="004627ED"/>
    <w:rsid w:val="004639DE"/>
    <w:rsid w:val="004641C9"/>
    <w:rsid w:val="00465263"/>
    <w:rsid w:val="004679AE"/>
    <w:rsid w:val="00470165"/>
    <w:rsid w:val="004701CD"/>
    <w:rsid w:val="004719D2"/>
    <w:rsid w:val="00471F0A"/>
    <w:rsid w:val="004725E0"/>
    <w:rsid w:val="0047394B"/>
    <w:rsid w:val="004768DD"/>
    <w:rsid w:val="00476A31"/>
    <w:rsid w:val="00476A9E"/>
    <w:rsid w:val="00477AAF"/>
    <w:rsid w:val="004820F2"/>
    <w:rsid w:val="004828A9"/>
    <w:rsid w:val="00485508"/>
    <w:rsid w:val="004915AF"/>
    <w:rsid w:val="004930C3"/>
    <w:rsid w:val="00493110"/>
    <w:rsid w:val="004A0EC2"/>
    <w:rsid w:val="004A2150"/>
    <w:rsid w:val="004A2207"/>
    <w:rsid w:val="004A2357"/>
    <w:rsid w:val="004A288C"/>
    <w:rsid w:val="004A4DC5"/>
    <w:rsid w:val="004A63D0"/>
    <w:rsid w:val="004A671F"/>
    <w:rsid w:val="004A75A6"/>
    <w:rsid w:val="004B0327"/>
    <w:rsid w:val="004B0B29"/>
    <w:rsid w:val="004B0D99"/>
    <w:rsid w:val="004B2084"/>
    <w:rsid w:val="004B22C6"/>
    <w:rsid w:val="004B270C"/>
    <w:rsid w:val="004B278D"/>
    <w:rsid w:val="004B355F"/>
    <w:rsid w:val="004B4BCB"/>
    <w:rsid w:val="004B503D"/>
    <w:rsid w:val="004B734E"/>
    <w:rsid w:val="004C1C52"/>
    <w:rsid w:val="004C21DD"/>
    <w:rsid w:val="004C2979"/>
    <w:rsid w:val="004C6BE8"/>
    <w:rsid w:val="004C76BE"/>
    <w:rsid w:val="004C7B4E"/>
    <w:rsid w:val="004C7BA7"/>
    <w:rsid w:val="004D10F1"/>
    <w:rsid w:val="004D326F"/>
    <w:rsid w:val="004D4806"/>
    <w:rsid w:val="004D54C0"/>
    <w:rsid w:val="004D6921"/>
    <w:rsid w:val="004D7810"/>
    <w:rsid w:val="004E36A3"/>
    <w:rsid w:val="004E3A05"/>
    <w:rsid w:val="004E452C"/>
    <w:rsid w:val="004E4EAF"/>
    <w:rsid w:val="004F3479"/>
    <w:rsid w:val="004F3549"/>
    <w:rsid w:val="004F78EF"/>
    <w:rsid w:val="004F7AC1"/>
    <w:rsid w:val="00500306"/>
    <w:rsid w:val="005028E5"/>
    <w:rsid w:val="00503507"/>
    <w:rsid w:val="005035CA"/>
    <w:rsid w:val="005042D4"/>
    <w:rsid w:val="00504887"/>
    <w:rsid w:val="005052B4"/>
    <w:rsid w:val="00506331"/>
    <w:rsid w:val="005102F0"/>
    <w:rsid w:val="005113F5"/>
    <w:rsid w:val="0051182B"/>
    <w:rsid w:val="005127E9"/>
    <w:rsid w:val="0051453D"/>
    <w:rsid w:val="00516353"/>
    <w:rsid w:val="00522083"/>
    <w:rsid w:val="00523628"/>
    <w:rsid w:val="0052376F"/>
    <w:rsid w:val="00523C8A"/>
    <w:rsid w:val="005243E3"/>
    <w:rsid w:val="0052514A"/>
    <w:rsid w:val="00525585"/>
    <w:rsid w:val="00527463"/>
    <w:rsid w:val="00527847"/>
    <w:rsid w:val="00531192"/>
    <w:rsid w:val="005316A0"/>
    <w:rsid w:val="00532528"/>
    <w:rsid w:val="00533507"/>
    <w:rsid w:val="00535897"/>
    <w:rsid w:val="00546F9E"/>
    <w:rsid w:val="00546FA2"/>
    <w:rsid w:val="005476BE"/>
    <w:rsid w:val="00550D1D"/>
    <w:rsid w:val="005516C4"/>
    <w:rsid w:val="005518C5"/>
    <w:rsid w:val="005525A7"/>
    <w:rsid w:val="00553A04"/>
    <w:rsid w:val="0055449B"/>
    <w:rsid w:val="0055450C"/>
    <w:rsid w:val="00554787"/>
    <w:rsid w:val="00555206"/>
    <w:rsid w:val="005564CE"/>
    <w:rsid w:val="005567A5"/>
    <w:rsid w:val="00557541"/>
    <w:rsid w:val="00561110"/>
    <w:rsid w:val="005616A7"/>
    <w:rsid w:val="00562552"/>
    <w:rsid w:val="00563356"/>
    <w:rsid w:val="00563477"/>
    <w:rsid w:val="00565B9D"/>
    <w:rsid w:val="005704CB"/>
    <w:rsid w:val="00570A58"/>
    <w:rsid w:val="0057103E"/>
    <w:rsid w:val="0057113F"/>
    <w:rsid w:val="005749E8"/>
    <w:rsid w:val="0058274F"/>
    <w:rsid w:val="00582AD1"/>
    <w:rsid w:val="00583044"/>
    <w:rsid w:val="00583114"/>
    <w:rsid w:val="00585E62"/>
    <w:rsid w:val="00586EDB"/>
    <w:rsid w:val="005914E8"/>
    <w:rsid w:val="00592D15"/>
    <w:rsid w:val="00593ACA"/>
    <w:rsid w:val="00593E54"/>
    <w:rsid w:val="005947F0"/>
    <w:rsid w:val="00594854"/>
    <w:rsid w:val="00594897"/>
    <w:rsid w:val="00594FBB"/>
    <w:rsid w:val="00595507"/>
    <w:rsid w:val="005A00F6"/>
    <w:rsid w:val="005A074C"/>
    <w:rsid w:val="005A182E"/>
    <w:rsid w:val="005A1C06"/>
    <w:rsid w:val="005A1E0B"/>
    <w:rsid w:val="005A5305"/>
    <w:rsid w:val="005A6521"/>
    <w:rsid w:val="005A72CF"/>
    <w:rsid w:val="005B0A8E"/>
    <w:rsid w:val="005B1860"/>
    <w:rsid w:val="005B279B"/>
    <w:rsid w:val="005B42FD"/>
    <w:rsid w:val="005B4862"/>
    <w:rsid w:val="005B4CE7"/>
    <w:rsid w:val="005B5982"/>
    <w:rsid w:val="005B6099"/>
    <w:rsid w:val="005B7336"/>
    <w:rsid w:val="005C12D1"/>
    <w:rsid w:val="005C58B7"/>
    <w:rsid w:val="005C624A"/>
    <w:rsid w:val="005C64FF"/>
    <w:rsid w:val="005C67EA"/>
    <w:rsid w:val="005C7489"/>
    <w:rsid w:val="005D014C"/>
    <w:rsid w:val="005D05A5"/>
    <w:rsid w:val="005D0913"/>
    <w:rsid w:val="005D1C12"/>
    <w:rsid w:val="005D1EFB"/>
    <w:rsid w:val="005D5957"/>
    <w:rsid w:val="005D63BB"/>
    <w:rsid w:val="005D716E"/>
    <w:rsid w:val="005D7969"/>
    <w:rsid w:val="005E0AC1"/>
    <w:rsid w:val="005E28C9"/>
    <w:rsid w:val="005E47AA"/>
    <w:rsid w:val="005E5F31"/>
    <w:rsid w:val="005E650E"/>
    <w:rsid w:val="005F034B"/>
    <w:rsid w:val="005F64ED"/>
    <w:rsid w:val="005F65FA"/>
    <w:rsid w:val="005F6BE1"/>
    <w:rsid w:val="005F7268"/>
    <w:rsid w:val="00600014"/>
    <w:rsid w:val="0060180A"/>
    <w:rsid w:val="00601B5C"/>
    <w:rsid w:val="0060306D"/>
    <w:rsid w:val="00603AD4"/>
    <w:rsid w:val="006044B7"/>
    <w:rsid w:val="006047F6"/>
    <w:rsid w:val="00606128"/>
    <w:rsid w:val="00606464"/>
    <w:rsid w:val="00610DCE"/>
    <w:rsid w:val="00612F3F"/>
    <w:rsid w:val="00614EF4"/>
    <w:rsid w:val="0061586F"/>
    <w:rsid w:val="00616B51"/>
    <w:rsid w:val="00621BBD"/>
    <w:rsid w:val="00623B38"/>
    <w:rsid w:val="00624217"/>
    <w:rsid w:val="00624312"/>
    <w:rsid w:val="00624760"/>
    <w:rsid w:val="0062609A"/>
    <w:rsid w:val="00630CAD"/>
    <w:rsid w:val="00634418"/>
    <w:rsid w:val="00635A37"/>
    <w:rsid w:val="00636795"/>
    <w:rsid w:val="00636A04"/>
    <w:rsid w:val="00637AC6"/>
    <w:rsid w:val="0064166D"/>
    <w:rsid w:val="00642ABA"/>
    <w:rsid w:val="00643481"/>
    <w:rsid w:val="0064359B"/>
    <w:rsid w:val="00647C8D"/>
    <w:rsid w:val="00650625"/>
    <w:rsid w:val="00650757"/>
    <w:rsid w:val="00650EDB"/>
    <w:rsid w:val="0065132E"/>
    <w:rsid w:val="0065136D"/>
    <w:rsid w:val="00652053"/>
    <w:rsid w:val="00653403"/>
    <w:rsid w:val="00653E34"/>
    <w:rsid w:val="00655249"/>
    <w:rsid w:val="006562B7"/>
    <w:rsid w:val="00656A63"/>
    <w:rsid w:val="0065778A"/>
    <w:rsid w:val="00661200"/>
    <w:rsid w:val="006615ED"/>
    <w:rsid w:val="00661BDE"/>
    <w:rsid w:val="00664937"/>
    <w:rsid w:val="006674FB"/>
    <w:rsid w:val="006679FD"/>
    <w:rsid w:val="00670F11"/>
    <w:rsid w:val="00672427"/>
    <w:rsid w:val="006730C6"/>
    <w:rsid w:val="00674A25"/>
    <w:rsid w:val="006750E4"/>
    <w:rsid w:val="0067799B"/>
    <w:rsid w:val="0068088A"/>
    <w:rsid w:val="00683279"/>
    <w:rsid w:val="006832C8"/>
    <w:rsid w:val="00685E20"/>
    <w:rsid w:val="0068766E"/>
    <w:rsid w:val="0069037D"/>
    <w:rsid w:val="006926A6"/>
    <w:rsid w:val="00693C1D"/>
    <w:rsid w:val="006A13F5"/>
    <w:rsid w:val="006A36A2"/>
    <w:rsid w:val="006A3EE8"/>
    <w:rsid w:val="006B16DC"/>
    <w:rsid w:val="006B342F"/>
    <w:rsid w:val="006B3A10"/>
    <w:rsid w:val="006B42CB"/>
    <w:rsid w:val="006B551B"/>
    <w:rsid w:val="006B568A"/>
    <w:rsid w:val="006B6CB8"/>
    <w:rsid w:val="006B7283"/>
    <w:rsid w:val="006B7EBF"/>
    <w:rsid w:val="006C1D07"/>
    <w:rsid w:val="006C2C64"/>
    <w:rsid w:val="006C4CD1"/>
    <w:rsid w:val="006C5085"/>
    <w:rsid w:val="006C6F99"/>
    <w:rsid w:val="006C7076"/>
    <w:rsid w:val="006D0BD5"/>
    <w:rsid w:val="006D1CC0"/>
    <w:rsid w:val="006D1E62"/>
    <w:rsid w:val="006D2648"/>
    <w:rsid w:val="006D3300"/>
    <w:rsid w:val="006D3998"/>
    <w:rsid w:val="006D3DE4"/>
    <w:rsid w:val="006D5812"/>
    <w:rsid w:val="006D5D22"/>
    <w:rsid w:val="006D79A6"/>
    <w:rsid w:val="006E05A3"/>
    <w:rsid w:val="006E1A84"/>
    <w:rsid w:val="006E1B47"/>
    <w:rsid w:val="006E1B5C"/>
    <w:rsid w:val="006E2B43"/>
    <w:rsid w:val="006E38A0"/>
    <w:rsid w:val="006E3F9A"/>
    <w:rsid w:val="006E55E7"/>
    <w:rsid w:val="006E5CF0"/>
    <w:rsid w:val="006E6FF0"/>
    <w:rsid w:val="006E7066"/>
    <w:rsid w:val="006F0ABC"/>
    <w:rsid w:val="006F2220"/>
    <w:rsid w:val="006F495F"/>
    <w:rsid w:val="006F5484"/>
    <w:rsid w:val="006F6034"/>
    <w:rsid w:val="00700415"/>
    <w:rsid w:val="00702420"/>
    <w:rsid w:val="007032E4"/>
    <w:rsid w:val="00703462"/>
    <w:rsid w:val="00703DD5"/>
    <w:rsid w:val="00705203"/>
    <w:rsid w:val="0070537E"/>
    <w:rsid w:val="00705500"/>
    <w:rsid w:val="0070666C"/>
    <w:rsid w:val="00711DBC"/>
    <w:rsid w:val="00712926"/>
    <w:rsid w:val="00712DD2"/>
    <w:rsid w:val="00713F3C"/>
    <w:rsid w:val="00716232"/>
    <w:rsid w:val="0071635C"/>
    <w:rsid w:val="00716AAA"/>
    <w:rsid w:val="00723A9F"/>
    <w:rsid w:val="007246B3"/>
    <w:rsid w:val="007278AD"/>
    <w:rsid w:val="00727E07"/>
    <w:rsid w:val="007312AD"/>
    <w:rsid w:val="00732FE7"/>
    <w:rsid w:val="0073517F"/>
    <w:rsid w:val="007374F0"/>
    <w:rsid w:val="0074180F"/>
    <w:rsid w:val="00742CD6"/>
    <w:rsid w:val="0075045E"/>
    <w:rsid w:val="00750CD7"/>
    <w:rsid w:val="0075379B"/>
    <w:rsid w:val="00754BC5"/>
    <w:rsid w:val="007552F3"/>
    <w:rsid w:val="00757195"/>
    <w:rsid w:val="007571E9"/>
    <w:rsid w:val="00757767"/>
    <w:rsid w:val="007615FA"/>
    <w:rsid w:val="007619DD"/>
    <w:rsid w:val="007625FC"/>
    <w:rsid w:val="007648E7"/>
    <w:rsid w:val="00765B3D"/>
    <w:rsid w:val="00766F8A"/>
    <w:rsid w:val="00767C0D"/>
    <w:rsid w:val="0077092C"/>
    <w:rsid w:val="007738E4"/>
    <w:rsid w:val="00781EFA"/>
    <w:rsid w:val="00784350"/>
    <w:rsid w:val="00785784"/>
    <w:rsid w:val="007858A3"/>
    <w:rsid w:val="00786D15"/>
    <w:rsid w:val="00786E91"/>
    <w:rsid w:val="00787FC6"/>
    <w:rsid w:val="007903CD"/>
    <w:rsid w:val="00790E60"/>
    <w:rsid w:val="007922CF"/>
    <w:rsid w:val="00792FB5"/>
    <w:rsid w:val="00793661"/>
    <w:rsid w:val="00793797"/>
    <w:rsid w:val="00795D14"/>
    <w:rsid w:val="00795FA9"/>
    <w:rsid w:val="00796AB2"/>
    <w:rsid w:val="007A24F3"/>
    <w:rsid w:val="007A3CDB"/>
    <w:rsid w:val="007A44B9"/>
    <w:rsid w:val="007A5AB2"/>
    <w:rsid w:val="007B0299"/>
    <w:rsid w:val="007B1172"/>
    <w:rsid w:val="007B1C43"/>
    <w:rsid w:val="007B213E"/>
    <w:rsid w:val="007B3269"/>
    <w:rsid w:val="007B4E42"/>
    <w:rsid w:val="007B5FB5"/>
    <w:rsid w:val="007B6165"/>
    <w:rsid w:val="007B6209"/>
    <w:rsid w:val="007B70C3"/>
    <w:rsid w:val="007B7597"/>
    <w:rsid w:val="007B7860"/>
    <w:rsid w:val="007C0B67"/>
    <w:rsid w:val="007C41F4"/>
    <w:rsid w:val="007C4662"/>
    <w:rsid w:val="007C4CC5"/>
    <w:rsid w:val="007C55C4"/>
    <w:rsid w:val="007D1AA4"/>
    <w:rsid w:val="007D1DBF"/>
    <w:rsid w:val="007D2E81"/>
    <w:rsid w:val="007D379C"/>
    <w:rsid w:val="007D37E5"/>
    <w:rsid w:val="007D455D"/>
    <w:rsid w:val="007D5116"/>
    <w:rsid w:val="007D5A70"/>
    <w:rsid w:val="007D6FAD"/>
    <w:rsid w:val="007E15A8"/>
    <w:rsid w:val="007E1E81"/>
    <w:rsid w:val="007E3B19"/>
    <w:rsid w:val="007E56B1"/>
    <w:rsid w:val="007F04A6"/>
    <w:rsid w:val="007F18B2"/>
    <w:rsid w:val="007F1A14"/>
    <w:rsid w:val="007F2071"/>
    <w:rsid w:val="007F214B"/>
    <w:rsid w:val="007F27AE"/>
    <w:rsid w:val="007F2FD6"/>
    <w:rsid w:val="007F3175"/>
    <w:rsid w:val="007F3485"/>
    <w:rsid w:val="007F642F"/>
    <w:rsid w:val="007F6CD6"/>
    <w:rsid w:val="00800492"/>
    <w:rsid w:val="008007F0"/>
    <w:rsid w:val="00803CFB"/>
    <w:rsid w:val="00804BB1"/>
    <w:rsid w:val="008054A4"/>
    <w:rsid w:val="008057CC"/>
    <w:rsid w:val="00807FDB"/>
    <w:rsid w:val="00810279"/>
    <w:rsid w:val="00812880"/>
    <w:rsid w:val="00812B36"/>
    <w:rsid w:val="008136BB"/>
    <w:rsid w:val="00815545"/>
    <w:rsid w:val="008160AF"/>
    <w:rsid w:val="00816D40"/>
    <w:rsid w:val="008172C1"/>
    <w:rsid w:val="00817EF2"/>
    <w:rsid w:val="00820C42"/>
    <w:rsid w:val="00820FF3"/>
    <w:rsid w:val="008219AB"/>
    <w:rsid w:val="00823B8B"/>
    <w:rsid w:val="008248B1"/>
    <w:rsid w:val="00824C1B"/>
    <w:rsid w:val="008250BF"/>
    <w:rsid w:val="008252D5"/>
    <w:rsid w:val="00826FB0"/>
    <w:rsid w:val="0083046E"/>
    <w:rsid w:val="00831BD6"/>
    <w:rsid w:val="008322BB"/>
    <w:rsid w:val="00832E9E"/>
    <w:rsid w:val="00834D7A"/>
    <w:rsid w:val="00834E27"/>
    <w:rsid w:val="00835780"/>
    <w:rsid w:val="008360C8"/>
    <w:rsid w:val="00836F89"/>
    <w:rsid w:val="0083784D"/>
    <w:rsid w:val="008379DB"/>
    <w:rsid w:val="00837A4C"/>
    <w:rsid w:val="00845DF7"/>
    <w:rsid w:val="00846419"/>
    <w:rsid w:val="008471D9"/>
    <w:rsid w:val="0085199A"/>
    <w:rsid w:val="008520E1"/>
    <w:rsid w:val="00854211"/>
    <w:rsid w:val="0085537E"/>
    <w:rsid w:val="008569EF"/>
    <w:rsid w:val="00857900"/>
    <w:rsid w:val="00857E44"/>
    <w:rsid w:val="00860A5B"/>
    <w:rsid w:val="008618B9"/>
    <w:rsid w:val="00870078"/>
    <w:rsid w:val="00871B8E"/>
    <w:rsid w:val="008727C9"/>
    <w:rsid w:val="008749EE"/>
    <w:rsid w:val="008749F3"/>
    <w:rsid w:val="008752A2"/>
    <w:rsid w:val="0087534D"/>
    <w:rsid w:val="00876526"/>
    <w:rsid w:val="00877367"/>
    <w:rsid w:val="0088060A"/>
    <w:rsid w:val="00880DC8"/>
    <w:rsid w:val="00881EE6"/>
    <w:rsid w:val="0088378A"/>
    <w:rsid w:val="00884F4A"/>
    <w:rsid w:val="00885205"/>
    <w:rsid w:val="00885EBB"/>
    <w:rsid w:val="00891124"/>
    <w:rsid w:val="00891192"/>
    <w:rsid w:val="008911D3"/>
    <w:rsid w:val="008912AC"/>
    <w:rsid w:val="00892B05"/>
    <w:rsid w:val="00892E3F"/>
    <w:rsid w:val="008933CF"/>
    <w:rsid w:val="00894CDF"/>
    <w:rsid w:val="008962BD"/>
    <w:rsid w:val="00896EC7"/>
    <w:rsid w:val="008A1DB8"/>
    <w:rsid w:val="008A5607"/>
    <w:rsid w:val="008A5AF1"/>
    <w:rsid w:val="008A60B9"/>
    <w:rsid w:val="008A624F"/>
    <w:rsid w:val="008A6DBB"/>
    <w:rsid w:val="008A75FA"/>
    <w:rsid w:val="008B0913"/>
    <w:rsid w:val="008B199A"/>
    <w:rsid w:val="008B2F64"/>
    <w:rsid w:val="008B3406"/>
    <w:rsid w:val="008B4F72"/>
    <w:rsid w:val="008B6CA6"/>
    <w:rsid w:val="008B7611"/>
    <w:rsid w:val="008C12BE"/>
    <w:rsid w:val="008C1C01"/>
    <w:rsid w:val="008C1D30"/>
    <w:rsid w:val="008C5151"/>
    <w:rsid w:val="008C673C"/>
    <w:rsid w:val="008D0136"/>
    <w:rsid w:val="008D1285"/>
    <w:rsid w:val="008D1C3C"/>
    <w:rsid w:val="008D1FBE"/>
    <w:rsid w:val="008D36A9"/>
    <w:rsid w:val="008D48CE"/>
    <w:rsid w:val="008D4FC9"/>
    <w:rsid w:val="008D796C"/>
    <w:rsid w:val="008E00AC"/>
    <w:rsid w:val="008E0C6A"/>
    <w:rsid w:val="008E5009"/>
    <w:rsid w:val="008E54E8"/>
    <w:rsid w:val="008E5B41"/>
    <w:rsid w:val="008E7F83"/>
    <w:rsid w:val="008F0987"/>
    <w:rsid w:val="008F1254"/>
    <w:rsid w:val="008F2909"/>
    <w:rsid w:val="008F55C3"/>
    <w:rsid w:val="008F59B5"/>
    <w:rsid w:val="008F6E96"/>
    <w:rsid w:val="008F77A5"/>
    <w:rsid w:val="009002B0"/>
    <w:rsid w:val="00900A08"/>
    <w:rsid w:val="00905B52"/>
    <w:rsid w:val="009068D8"/>
    <w:rsid w:val="00906C70"/>
    <w:rsid w:val="00907111"/>
    <w:rsid w:val="0091118A"/>
    <w:rsid w:val="00912AAE"/>
    <w:rsid w:val="00913622"/>
    <w:rsid w:val="00914E76"/>
    <w:rsid w:val="00916714"/>
    <w:rsid w:val="00917C0A"/>
    <w:rsid w:val="00923556"/>
    <w:rsid w:val="009235CA"/>
    <w:rsid w:val="009244BC"/>
    <w:rsid w:val="009245DA"/>
    <w:rsid w:val="009307B4"/>
    <w:rsid w:val="00930A67"/>
    <w:rsid w:val="00931940"/>
    <w:rsid w:val="00933D95"/>
    <w:rsid w:val="00935749"/>
    <w:rsid w:val="009370B7"/>
    <w:rsid w:val="00937839"/>
    <w:rsid w:val="0094112C"/>
    <w:rsid w:val="0094133A"/>
    <w:rsid w:val="0094229A"/>
    <w:rsid w:val="009432C6"/>
    <w:rsid w:val="00943BF0"/>
    <w:rsid w:val="0094410B"/>
    <w:rsid w:val="009450F9"/>
    <w:rsid w:val="0094546A"/>
    <w:rsid w:val="00945495"/>
    <w:rsid w:val="009518B1"/>
    <w:rsid w:val="00951F1D"/>
    <w:rsid w:val="009523D4"/>
    <w:rsid w:val="0095560C"/>
    <w:rsid w:val="0095676B"/>
    <w:rsid w:val="00957BF2"/>
    <w:rsid w:val="00957F6C"/>
    <w:rsid w:val="009601EC"/>
    <w:rsid w:val="00960EB6"/>
    <w:rsid w:val="009613E8"/>
    <w:rsid w:val="009628F7"/>
    <w:rsid w:val="0096323D"/>
    <w:rsid w:val="00963B17"/>
    <w:rsid w:val="00963BF4"/>
    <w:rsid w:val="00967133"/>
    <w:rsid w:val="00967CAA"/>
    <w:rsid w:val="00972B33"/>
    <w:rsid w:val="009762EA"/>
    <w:rsid w:val="00976BD5"/>
    <w:rsid w:val="00976EA6"/>
    <w:rsid w:val="00980907"/>
    <w:rsid w:val="00985E62"/>
    <w:rsid w:val="00986446"/>
    <w:rsid w:val="0098663B"/>
    <w:rsid w:val="00987DDE"/>
    <w:rsid w:val="00987FC7"/>
    <w:rsid w:val="00990BA4"/>
    <w:rsid w:val="0099319B"/>
    <w:rsid w:val="009931D2"/>
    <w:rsid w:val="00993E96"/>
    <w:rsid w:val="0099404D"/>
    <w:rsid w:val="00994B00"/>
    <w:rsid w:val="00995B26"/>
    <w:rsid w:val="00995F8F"/>
    <w:rsid w:val="009968E8"/>
    <w:rsid w:val="0099777A"/>
    <w:rsid w:val="009A08F9"/>
    <w:rsid w:val="009A0C8F"/>
    <w:rsid w:val="009A3306"/>
    <w:rsid w:val="009A5404"/>
    <w:rsid w:val="009A55D3"/>
    <w:rsid w:val="009A5E90"/>
    <w:rsid w:val="009A6AF0"/>
    <w:rsid w:val="009A75BE"/>
    <w:rsid w:val="009B234E"/>
    <w:rsid w:val="009B2A27"/>
    <w:rsid w:val="009B686C"/>
    <w:rsid w:val="009B7D9C"/>
    <w:rsid w:val="009C1D9C"/>
    <w:rsid w:val="009C52BD"/>
    <w:rsid w:val="009C5CF2"/>
    <w:rsid w:val="009C6EB5"/>
    <w:rsid w:val="009C76D5"/>
    <w:rsid w:val="009C7CD0"/>
    <w:rsid w:val="009D0415"/>
    <w:rsid w:val="009D096F"/>
    <w:rsid w:val="009D4DB8"/>
    <w:rsid w:val="009D6A08"/>
    <w:rsid w:val="009D7730"/>
    <w:rsid w:val="009E26BA"/>
    <w:rsid w:val="009E279F"/>
    <w:rsid w:val="009E39E3"/>
    <w:rsid w:val="009E48D7"/>
    <w:rsid w:val="009E5DBC"/>
    <w:rsid w:val="009F1AFE"/>
    <w:rsid w:val="009F437F"/>
    <w:rsid w:val="009F5B47"/>
    <w:rsid w:val="009F5DCA"/>
    <w:rsid w:val="009F6314"/>
    <w:rsid w:val="00A00B3A"/>
    <w:rsid w:val="00A01F07"/>
    <w:rsid w:val="00A04563"/>
    <w:rsid w:val="00A05BCB"/>
    <w:rsid w:val="00A074ED"/>
    <w:rsid w:val="00A1065B"/>
    <w:rsid w:val="00A112B2"/>
    <w:rsid w:val="00A11D8D"/>
    <w:rsid w:val="00A1229B"/>
    <w:rsid w:val="00A12EA8"/>
    <w:rsid w:val="00A13104"/>
    <w:rsid w:val="00A14C4A"/>
    <w:rsid w:val="00A15147"/>
    <w:rsid w:val="00A1577A"/>
    <w:rsid w:val="00A157BF"/>
    <w:rsid w:val="00A171DA"/>
    <w:rsid w:val="00A21ABD"/>
    <w:rsid w:val="00A21C77"/>
    <w:rsid w:val="00A2455E"/>
    <w:rsid w:val="00A300E4"/>
    <w:rsid w:val="00A3191C"/>
    <w:rsid w:val="00A328EB"/>
    <w:rsid w:val="00A34735"/>
    <w:rsid w:val="00A34FF6"/>
    <w:rsid w:val="00A35788"/>
    <w:rsid w:val="00A35D65"/>
    <w:rsid w:val="00A3654C"/>
    <w:rsid w:val="00A376C6"/>
    <w:rsid w:val="00A37A60"/>
    <w:rsid w:val="00A40333"/>
    <w:rsid w:val="00A41B0B"/>
    <w:rsid w:val="00A42764"/>
    <w:rsid w:val="00A42E42"/>
    <w:rsid w:val="00A43FF2"/>
    <w:rsid w:val="00A462C5"/>
    <w:rsid w:val="00A46D5F"/>
    <w:rsid w:val="00A47B5B"/>
    <w:rsid w:val="00A50566"/>
    <w:rsid w:val="00A50989"/>
    <w:rsid w:val="00A518C3"/>
    <w:rsid w:val="00A51A37"/>
    <w:rsid w:val="00A5379C"/>
    <w:rsid w:val="00A541DA"/>
    <w:rsid w:val="00A54851"/>
    <w:rsid w:val="00A55080"/>
    <w:rsid w:val="00A55F8C"/>
    <w:rsid w:val="00A565CA"/>
    <w:rsid w:val="00A573C2"/>
    <w:rsid w:val="00A578F9"/>
    <w:rsid w:val="00A618B1"/>
    <w:rsid w:val="00A620FD"/>
    <w:rsid w:val="00A6230C"/>
    <w:rsid w:val="00A636F8"/>
    <w:rsid w:val="00A64317"/>
    <w:rsid w:val="00A67203"/>
    <w:rsid w:val="00A67B92"/>
    <w:rsid w:val="00A67D3B"/>
    <w:rsid w:val="00A67E3E"/>
    <w:rsid w:val="00A72690"/>
    <w:rsid w:val="00A72AC0"/>
    <w:rsid w:val="00A73438"/>
    <w:rsid w:val="00A73978"/>
    <w:rsid w:val="00A7400C"/>
    <w:rsid w:val="00A74F85"/>
    <w:rsid w:val="00A75DC1"/>
    <w:rsid w:val="00A76CD8"/>
    <w:rsid w:val="00A7738C"/>
    <w:rsid w:val="00A77509"/>
    <w:rsid w:val="00A7777B"/>
    <w:rsid w:val="00A8035D"/>
    <w:rsid w:val="00A8141A"/>
    <w:rsid w:val="00A82038"/>
    <w:rsid w:val="00A8255D"/>
    <w:rsid w:val="00A8352F"/>
    <w:rsid w:val="00A852B5"/>
    <w:rsid w:val="00A8732F"/>
    <w:rsid w:val="00A903AB"/>
    <w:rsid w:val="00A90EAB"/>
    <w:rsid w:val="00A92D2D"/>
    <w:rsid w:val="00A95C48"/>
    <w:rsid w:val="00A977FE"/>
    <w:rsid w:val="00AA050A"/>
    <w:rsid w:val="00AA0759"/>
    <w:rsid w:val="00AA07DD"/>
    <w:rsid w:val="00AA1053"/>
    <w:rsid w:val="00AA1F7F"/>
    <w:rsid w:val="00AA2BD8"/>
    <w:rsid w:val="00AB02AF"/>
    <w:rsid w:val="00AB0614"/>
    <w:rsid w:val="00AB24D7"/>
    <w:rsid w:val="00AB2FD7"/>
    <w:rsid w:val="00AB33C5"/>
    <w:rsid w:val="00AC0D95"/>
    <w:rsid w:val="00AC0E67"/>
    <w:rsid w:val="00AC1639"/>
    <w:rsid w:val="00AC1B9D"/>
    <w:rsid w:val="00AC3E5E"/>
    <w:rsid w:val="00AC48C4"/>
    <w:rsid w:val="00AC4BB4"/>
    <w:rsid w:val="00AC4ED8"/>
    <w:rsid w:val="00AC515B"/>
    <w:rsid w:val="00AC6A7E"/>
    <w:rsid w:val="00AC6E3C"/>
    <w:rsid w:val="00AC7134"/>
    <w:rsid w:val="00AC7C77"/>
    <w:rsid w:val="00AD0A2F"/>
    <w:rsid w:val="00AD488C"/>
    <w:rsid w:val="00AD4B9F"/>
    <w:rsid w:val="00AD4D65"/>
    <w:rsid w:val="00AD6133"/>
    <w:rsid w:val="00AD6704"/>
    <w:rsid w:val="00AD7902"/>
    <w:rsid w:val="00AE3F72"/>
    <w:rsid w:val="00AE599F"/>
    <w:rsid w:val="00AE6D76"/>
    <w:rsid w:val="00AF141F"/>
    <w:rsid w:val="00AF276B"/>
    <w:rsid w:val="00AF4413"/>
    <w:rsid w:val="00AF54A5"/>
    <w:rsid w:val="00AF7B2C"/>
    <w:rsid w:val="00B01390"/>
    <w:rsid w:val="00B017A5"/>
    <w:rsid w:val="00B01A04"/>
    <w:rsid w:val="00B01D78"/>
    <w:rsid w:val="00B04B4C"/>
    <w:rsid w:val="00B051E3"/>
    <w:rsid w:val="00B059A6"/>
    <w:rsid w:val="00B05FA7"/>
    <w:rsid w:val="00B060B0"/>
    <w:rsid w:val="00B06C7D"/>
    <w:rsid w:val="00B07C05"/>
    <w:rsid w:val="00B113CB"/>
    <w:rsid w:val="00B13C66"/>
    <w:rsid w:val="00B153AC"/>
    <w:rsid w:val="00B15F30"/>
    <w:rsid w:val="00B17E08"/>
    <w:rsid w:val="00B21F5D"/>
    <w:rsid w:val="00B221AD"/>
    <w:rsid w:val="00B22BCA"/>
    <w:rsid w:val="00B24AD6"/>
    <w:rsid w:val="00B256B9"/>
    <w:rsid w:val="00B25FC2"/>
    <w:rsid w:val="00B271E3"/>
    <w:rsid w:val="00B3180F"/>
    <w:rsid w:val="00B3196D"/>
    <w:rsid w:val="00B34EE5"/>
    <w:rsid w:val="00B35717"/>
    <w:rsid w:val="00B36946"/>
    <w:rsid w:val="00B37142"/>
    <w:rsid w:val="00B378FA"/>
    <w:rsid w:val="00B40D33"/>
    <w:rsid w:val="00B40F0A"/>
    <w:rsid w:val="00B416A1"/>
    <w:rsid w:val="00B43A3B"/>
    <w:rsid w:val="00B44D68"/>
    <w:rsid w:val="00B45D1C"/>
    <w:rsid w:val="00B4739A"/>
    <w:rsid w:val="00B51AF2"/>
    <w:rsid w:val="00B54BAD"/>
    <w:rsid w:val="00B607D9"/>
    <w:rsid w:val="00B60D4F"/>
    <w:rsid w:val="00B6274D"/>
    <w:rsid w:val="00B6304F"/>
    <w:rsid w:val="00B6390B"/>
    <w:rsid w:val="00B655FE"/>
    <w:rsid w:val="00B72C43"/>
    <w:rsid w:val="00B73FA6"/>
    <w:rsid w:val="00B76C1E"/>
    <w:rsid w:val="00B77514"/>
    <w:rsid w:val="00B81171"/>
    <w:rsid w:val="00B829F8"/>
    <w:rsid w:val="00B83139"/>
    <w:rsid w:val="00B832F0"/>
    <w:rsid w:val="00B83B0A"/>
    <w:rsid w:val="00B84138"/>
    <w:rsid w:val="00B8463E"/>
    <w:rsid w:val="00B86791"/>
    <w:rsid w:val="00B9241E"/>
    <w:rsid w:val="00B927F7"/>
    <w:rsid w:val="00B92BD9"/>
    <w:rsid w:val="00B92F72"/>
    <w:rsid w:val="00B9547E"/>
    <w:rsid w:val="00B9684E"/>
    <w:rsid w:val="00B9791E"/>
    <w:rsid w:val="00B97FAD"/>
    <w:rsid w:val="00BA0759"/>
    <w:rsid w:val="00BA0AE0"/>
    <w:rsid w:val="00BA0B09"/>
    <w:rsid w:val="00BA0FF1"/>
    <w:rsid w:val="00BA18B4"/>
    <w:rsid w:val="00BA42AA"/>
    <w:rsid w:val="00BA6D86"/>
    <w:rsid w:val="00BB0357"/>
    <w:rsid w:val="00BB0410"/>
    <w:rsid w:val="00BB17AF"/>
    <w:rsid w:val="00BB1B02"/>
    <w:rsid w:val="00BB5917"/>
    <w:rsid w:val="00BB5BBF"/>
    <w:rsid w:val="00BB6904"/>
    <w:rsid w:val="00BB6989"/>
    <w:rsid w:val="00BB7783"/>
    <w:rsid w:val="00BC04E0"/>
    <w:rsid w:val="00BC063C"/>
    <w:rsid w:val="00BC06F8"/>
    <w:rsid w:val="00BC0F0D"/>
    <w:rsid w:val="00BC1295"/>
    <w:rsid w:val="00BC2012"/>
    <w:rsid w:val="00BC2387"/>
    <w:rsid w:val="00BC2899"/>
    <w:rsid w:val="00BC3046"/>
    <w:rsid w:val="00BC3276"/>
    <w:rsid w:val="00BC36A6"/>
    <w:rsid w:val="00BC4049"/>
    <w:rsid w:val="00BC40C0"/>
    <w:rsid w:val="00BC4DAB"/>
    <w:rsid w:val="00BC5140"/>
    <w:rsid w:val="00BC7EF4"/>
    <w:rsid w:val="00BD0A6F"/>
    <w:rsid w:val="00BD1526"/>
    <w:rsid w:val="00BD1FEA"/>
    <w:rsid w:val="00BD24CA"/>
    <w:rsid w:val="00BD272E"/>
    <w:rsid w:val="00BD3E1E"/>
    <w:rsid w:val="00BD4100"/>
    <w:rsid w:val="00BE1FA6"/>
    <w:rsid w:val="00BE43CA"/>
    <w:rsid w:val="00BE7514"/>
    <w:rsid w:val="00BF23F7"/>
    <w:rsid w:val="00BF44E7"/>
    <w:rsid w:val="00BF6037"/>
    <w:rsid w:val="00C0184A"/>
    <w:rsid w:val="00C030B8"/>
    <w:rsid w:val="00C04782"/>
    <w:rsid w:val="00C0747D"/>
    <w:rsid w:val="00C0778C"/>
    <w:rsid w:val="00C078DA"/>
    <w:rsid w:val="00C10060"/>
    <w:rsid w:val="00C13111"/>
    <w:rsid w:val="00C13785"/>
    <w:rsid w:val="00C155A1"/>
    <w:rsid w:val="00C158FB"/>
    <w:rsid w:val="00C171CB"/>
    <w:rsid w:val="00C17F8A"/>
    <w:rsid w:val="00C200FF"/>
    <w:rsid w:val="00C21BBA"/>
    <w:rsid w:val="00C21EB0"/>
    <w:rsid w:val="00C22946"/>
    <w:rsid w:val="00C22DC9"/>
    <w:rsid w:val="00C23276"/>
    <w:rsid w:val="00C248F6"/>
    <w:rsid w:val="00C24AF1"/>
    <w:rsid w:val="00C25206"/>
    <w:rsid w:val="00C2567F"/>
    <w:rsid w:val="00C25703"/>
    <w:rsid w:val="00C25811"/>
    <w:rsid w:val="00C26F8A"/>
    <w:rsid w:val="00C27DA8"/>
    <w:rsid w:val="00C30DCF"/>
    <w:rsid w:val="00C315B7"/>
    <w:rsid w:val="00C3231B"/>
    <w:rsid w:val="00C335A3"/>
    <w:rsid w:val="00C33750"/>
    <w:rsid w:val="00C34F4F"/>
    <w:rsid w:val="00C37EC6"/>
    <w:rsid w:val="00C40C7F"/>
    <w:rsid w:val="00C417BD"/>
    <w:rsid w:val="00C42971"/>
    <w:rsid w:val="00C460F2"/>
    <w:rsid w:val="00C470A1"/>
    <w:rsid w:val="00C50053"/>
    <w:rsid w:val="00C526A4"/>
    <w:rsid w:val="00C56B7F"/>
    <w:rsid w:val="00C56E60"/>
    <w:rsid w:val="00C60F1D"/>
    <w:rsid w:val="00C618E7"/>
    <w:rsid w:val="00C61C88"/>
    <w:rsid w:val="00C61E65"/>
    <w:rsid w:val="00C62F86"/>
    <w:rsid w:val="00C63DA7"/>
    <w:rsid w:val="00C63E63"/>
    <w:rsid w:val="00C6462C"/>
    <w:rsid w:val="00C6567C"/>
    <w:rsid w:val="00C663FE"/>
    <w:rsid w:val="00C675E9"/>
    <w:rsid w:val="00C70CF2"/>
    <w:rsid w:val="00C7110F"/>
    <w:rsid w:val="00C71328"/>
    <w:rsid w:val="00C7138D"/>
    <w:rsid w:val="00C73437"/>
    <w:rsid w:val="00C73A6A"/>
    <w:rsid w:val="00C76A52"/>
    <w:rsid w:val="00C7775D"/>
    <w:rsid w:val="00C80EC3"/>
    <w:rsid w:val="00C83349"/>
    <w:rsid w:val="00C836DE"/>
    <w:rsid w:val="00C84CF7"/>
    <w:rsid w:val="00C859F5"/>
    <w:rsid w:val="00C87297"/>
    <w:rsid w:val="00C90483"/>
    <w:rsid w:val="00C90CB0"/>
    <w:rsid w:val="00C91248"/>
    <w:rsid w:val="00C92F97"/>
    <w:rsid w:val="00C933FA"/>
    <w:rsid w:val="00C95EFC"/>
    <w:rsid w:val="00C9663D"/>
    <w:rsid w:val="00C97A9E"/>
    <w:rsid w:val="00CA1089"/>
    <w:rsid w:val="00CA3016"/>
    <w:rsid w:val="00CA4D95"/>
    <w:rsid w:val="00CA539B"/>
    <w:rsid w:val="00CA5945"/>
    <w:rsid w:val="00CA7B31"/>
    <w:rsid w:val="00CB0AC2"/>
    <w:rsid w:val="00CB0E7C"/>
    <w:rsid w:val="00CB2C37"/>
    <w:rsid w:val="00CB3AC7"/>
    <w:rsid w:val="00CB526D"/>
    <w:rsid w:val="00CB6E35"/>
    <w:rsid w:val="00CB7DC6"/>
    <w:rsid w:val="00CC2006"/>
    <w:rsid w:val="00CC2AEA"/>
    <w:rsid w:val="00CC2D96"/>
    <w:rsid w:val="00CC325B"/>
    <w:rsid w:val="00CC3998"/>
    <w:rsid w:val="00CC4AFF"/>
    <w:rsid w:val="00CC62D9"/>
    <w:rsid w:val="00CD1856"/>
    <w:rsid w:val="00CD273D"/>
    <w:rsid w:val="00CD27F3"/>
    <w:rsid w:val="00CD2DBC"/>
    <w:rsid w:val="00CE18DB"/>
    <w:rsid w:val="00CE30D3"/>
    <w:rsid w:val="00CE3A31"/>
    <w:rsid w:val="00CE5AF5"/>
    <w:rsid w:val="00CE602D"/>
    <w:rsid w:val="00CE6CC0"/>
    <w:rsid w:val="00CE7A92"/>
    <w:rsid w:val="00CF09B0"/>
    <w:rsid w:val="00CF11EB"/>
    <w:rsid w:val="00CF1C41"/>
    <w:rsid w:val="00CF21F5"/>
    <w:rsid w:val="00CF281D"/>
    <w:rsid w:val="00CF3295"/>
    <w:rsid w:val="00CF5BB9"/>
    <w:rsid w:val="00CF673D"/>
    <w:rsid w:val="00CF6D5A"/>
    <w:rsid w:val="00D022D8"/>
    <w:rsid w:val="00D062B4"/>
    <w:rsid w:val="00D067CA"/>
    <w:rsid w:val="00D10086"/>
    <w:rsid w:val="00D112E4"/>
    <w:rsid w:val="00D116F2"/>
    <w:rsid w:val="00D12498"/>
    <w:rsid w:val="00D13964"/>
    <w:rsid w:val="00D16D56"/>
    <w:rsid w:val="00D17563"/>
    <w:rsid w:val="00D22EB3"/>
    <w:rsid w:val="00D2324A"/>
    <w:rsid w:val="00D25F95"/>
    <w:rsid w:val="00D3034F"/>
    <w:rsid w:val="00D30A6B"/>
    <w:rsid w:val="00D3108E"/>
    <w:rsid w:val="00D3380B"/>
    <w:rsid w:val="00D36503"/>
    <w:rsid w:val="00D36FDB"/>
    <w:rsid w:val="00D400D7"/>
    <w:rsid w:val="00D40239"/>
    <w:rsid w:val="00D40F4D"/>
    <w:rsid w:val="00D41EEA"/>
    <w:rsid w:val="00D4217A"/>
    <w:rsid w:val="00D44412"/>
    <w:rsid w:val="00D446B8"/>
    <w:rsid w:val="00D44BBF"/>
    <w:rsid w:val="00D45B86"/>
    <w:rsid w:val="00D45DC1"/>
    <w:rsid w:val="00D46B6F"/>
    <w:rsid w:val="00D47807"/>
    <w:rsid w:val="00D50757"/>
    <w:rsid w:val="00D510A4"/>
    <w:rsid w:val="00D51716"/>
    <w:rsid w:val="00D523D8"/>
    <w:rsid w:val="00D55819"/>
    <w:rsid w:val="00D57549"/>
    <w:rsid w:val="00D57B39"/>
    <w:rsid w:val="00D607D2"/>
    <w:rsid w:val="00D62608"/>
    <w:rsid w:val="00D63D27"/>
    <w:rsid w:val="00D63F24"/>
    <w:rsid w:val="00D64C50"/>
    <w:rsid w:val="00D65121"/>
    <w:rsid w:val="00D657DF"/>
    <w:rsid w:val="00D65E46"/>
    <w:rsid w:val="00D65F9F"/>
    <w:rsid w:val="00D6673F"/>
    <w:rsid w:val="00D709BC"/>
    <w:rsid w:val="00D70E01"/>
    <w:rsid w:val="00D71394"/>
    <w:rsid w:val="00D718E9"/>
    <w:rsid w:val="00D730ED"/>
    <w:rsid w:val="00D73FF9"/>
    <w:rsid w:val="00D7459D"/>
    <w:rsid w:val="00D753DB"/>
    <w:rsid w:val="00D77ABD"/>
    <w:rsid w:val="00D77FE5"/>
    <w:rsid w:val="00D80007"/>
    <w:rsid w:val="00D81064"/>
    <w:rsid w:val="00D822F1"/>
    <w:rsid w:val="00D82AD3"/>
    <w:rsid w:val="00D82D22"/>
    <w:rsid w:val="00D83134"/>
    <w:rsid w:val="00D85225"/>
    <w:rsid w:val="00D902BB"/>
    <w:rsid w:val="00D93CF2"/>
    <w:rsid w:val="00D9523E"/>
    <w:rsid w:val="00D9667F"/>
    <w:rsid w:val="00D974C3"/>
    <w:rsid w:val="00D974ED"/>
    <w:rsid w:val="00D978FC"/>
    <w:rsid w:val="00DA009D"/>
    <w:rsid w:val="00DA1137"/>
    <w:rsid w:val="00DA137A"/>
    <w:rsid w:val="00DA6252"/>
    <w:rsid w:val="00DB0407"/>
    <w:rsid w:val="00DB0F90"/>
    <w:rsid w:val="00DB3F5C"/>
    <w:rsid w:val="00DB4308"/>
    <w:rsid w:val="00DB4DA6"/>
    <w:rsid w:val="00DB56CC"/>
    <w:rsid w:val="00DB65B3"/>
    <w:rsid w:val="00DB77AF"/>
    <w:rsid w:val="00DB798D"/>
    <w:rsid w:val="00DC0766"/>
    <w:rsid w:val="00DC1180"/>
    <w:rsid w:val="00DC2ABF"/>
    <w:rsid w:val="00DC5D9D"/>
    <w:rsid w:val="00DC721B"/>
    <w:rsid w:val="00DD00E8"/>
    <w:rsid w:val="00DD0233"/>
    <w:rsid w:val="00DD0AAA"/>
    <w:rsid w:val="00DD100A"/>
    <w:rsid w:val="00DD2EB8"/>
    <w:rsid w:val="00DD330F"/>
    <w:rsid w:val="00DD55D8"/>
    <w:rsid w:val="00DD66BA"/>
    <w:rsid w:val="00DD70F8"/>
    <w:rsid w:val="00DD7767"/>
    <w:rsid w:val="00DD7F37"/>
    <w:rsid w:val="00DE1478"/>
    <w:rsid w:val="00DE23C2"/>
    <w:rsid w:val="00DE264A"/>
    <w:rsid w:val="00DE2F87"/>
    <w:rsid w:val="00DE4390"/>
    <w:rsid w:val="00DE491A"/>
    <w:rsid w:val="00DE602B"/>
    <w:rsid w:val="00DF2508"/>
    <w:rsid w:val="00DF2B32"/>
    <w:rsid w:val="00DF2B3B"/>
    <w:rsid w:val="00DF31CF"/>
    <w:rsid w:val="00DF3A2B"/>
    <w:rsid w:val="00DF3FAA"/>
    <w:rsid w:val="00DF4A37"/>
    <w:rsid w:val="00DF4D83"/>
    <w:rsid w:val="00DF4E36"/>
    <w:rsid w:val="00E00034"/>
    <w:rsid w:val="00E000B4"/>
    <w:rsid w:val="00E00B34"/>
    <w:rsid w:val="00E041BF"/>
    <w:rsid w:val="00E054EA"/>
    <w:rsid w:val="00E05EA3"/>
    <w:rsid w:val="00E06920"/>
    <w:rsid w:val="00E10A13"/>
    <w:rsid w:val="00E115CE"/>
    <w:rsid w:val="00E119BF"/>
    <w:rsid w:val="00E11B18"/>
    <w:rsid w:val="00E15188"/>
    <w:rsid w:val="00E16253"/>
    <w:rsid w:val="00E16F73"/>
    <w:rsid w:val="00E207FA"/>
    <w:rsid w:val="00E22148"/>
    <w:rsid w:val="00E224F3"/>
    <w:rsid w:val="00E23440"/>
    <w:rsid w:val="00E234FC"/>
    <w:rsid w:val="00E26910"/>
    <w:rsid w:val="00E27B5D"/>
    <w:rsid w:val="00E27E4E"/>
    <w:rsid w:val="00E32F21"/>
    <w:rsid w:val="00E340FA"/>
    <w:rsid w:val="00E34219"/>
    <w:rsid w:val="00E35E01"/>
    <w:rsid w:val="00E36270"/>
    <w:rsid w:val="00E363DF"/>
    <w:rsid w:val="00E3668A"/>
    <w:rsid w:val="00E36BE6"/>
    <w:rsid w:val="00E37168"/>
    <w:rsid w:val="00E37D89"/>
    <w:rsid w:val="00E42CFC"/>
    <w:rsid w:val="00E42ED7"/>
    <w:rsid w:val="00E44F38"/>
    <w:rsid w:val="00E4673A"/>
    <w:rsid w:val="00E46F8A"/>
    <w:rsid w:val="00E47DFD"/>
    <w:rsid w:val="00E50D10"/>
    <w:rsid w:val="00E521A4"/>
    <w:rsid w:val="00E5269D"/>
    <w:rsid w:val="00E537D7"/>
    <w:rsid w:val="00E553F8"/>
    <w:rsid w:val="00E55842"/>
    <w:rsid w:val="00E57E99"/>
    <w:rsid w:val="00E6106A"/>
    <w:rsid w:val="00E613C6"/>
    <w:rsid w:val="00E62CF4"/>
    <w:rsid w:val="00E63860"/>
    <w:rsid w:val="00E6666D"/>
    <w:rsid w:val="00E66E6A"/>
    <w:rsid w:val="00E7095B"/>
    <w:rsid w:val="00E71A7E"/>
    <w:rsid w:val="00E727F8"/>
    <w:rsid w:val="00E72FE5"/>
    <w:rsid w:val="00E74B98"/>
    <w:rsid w:val="00E74F18"/>
    <w:rsid w:val="00E7514C"/>
    <w:rsid w:val="00E75D8F"/>
    <w:rsid w:val="00E772C7"/>
    <w:rsid w:val="00E82550"/>
    <w:rsid w:val="00E84B30"/>
    <w:rsid w:val="00E85B79"/>
    <w:rsid w:val="00E877A2"/>
    <w:rsid w:val="00E87BDD"/>
    <w:rsid w:val="00E87EFF"/>
    <w:rsid w:val="00E91708"/>
    <w:rsid w:val="00E931DD"/>
    <w:rsid w:val="00E93345"/>
    <w:rsid w:val="00E93BFB"/>
    <w:rsid w:val="00E96C78"/>
    <w:rsid w:val="00E9707E"/>
    <w:rsid w:val="00E976E3"/>
    <w:rsid w:val="00EA147A"/>
    <w:rsid w:val="00EA1783"/>
    <w:rsid w:val="00EA327D"/>
    <w:rsid w:val="00EA34A8"/>
    <w:rsid w:val="00EA3A90"/>
    <w:rsid w:val="00EA526B"/>
    <w:rsid w:val="00EA6567"/>
    <w:rsid w:val="00EA698D"/>
    <w:rsid w:val="00EA7E04"/>
    <w:rsid w:val="00EB0145"/>
    <w:rsid w:val="00EB203C"/>
    <w:rsid w:val="00EB2988"/>
    <w:rsid w:val="00EB3219"/>
    <w:rsid w:val="00EB334A"/>
    <w:rsid w:val="00EB451A"/>
    <w:rsid w:val="00EB769F"/>
    <w:rsid w:val="00EB78C4"/>
    <w:rsid w:val="00EC06AA"/>
    <w:rsid w:val="00EC102E"/>
    <w:rsid w:val="00EC524B"/>
    <w:rsid w:val="00EC5D21"/>
    <w:rsid w:val="00EC6669"/>
    <w:rsid w:val="00EC75F2"/>
    <w:rsid w:val="00EC7779"/>
    <w:rsid w:val="00ED3103"/>
    <w:rsid w:val="00ED5085"/>
    <w:rsid w:val="00ED707B"/>
    <w:rsid w:val="00ED7CE6"/>
    <w:rsid w:val="00ED7F45"/>
    <w:rsid w:val="00EE3512"/>
    <w:rsid w:val="00EE36F8"/>
    <w:rsid w:val="00EE3E1E"/>
    <w:rsid w:val="00EE55F1"/>
    <w:rsid w:val="00EE5874"/>
    <w:rsid w:val="00EE7431"/>
    <w:rsid w:val="00EF0AD8"/>
    <w:rsid w:val="00EF1DAE"/>
    <w:rsid w:val="00EF207E"/>
    <w:rsid w:val="00EF2FC7"/>
    <w:rsid w:val="00EF5F52"/>
    <w:rsid w:val="00F0051C"/>
    <w:rsid w:val="00F00CF0"/>
    <w:rsid w:val="00F01C59"/>
    <w:rsid w:val="00F07E11"/>
    <w:rsid w:val="00F10385"/>
    <w:rsid w:val="00F10746"/>
    <w:rsid w:val="00F1189A"/>
    <w:rsid w:val="00F123A4"/>
    <w:rsid w:val="00F12733"/>
    <w:rsid w:val="00F12DF5"/>
    <w:rsid w:val="00F14172"/>
    <w:rsid w:val="00F15322"/>
    <w:rsid w:val="00F156AB"/>
    <w:rsid w:val="00F166BA"/>
    <w:rsid w:val="00F16A6E"/>
    <w:rsid w:val="00F22261"/>
    <w:rsid w:val="00F242DE"/>
    <w:rsid w:val="00F25FF1"/>
    <w:rsid w:val="00F278A2"/>
    <w:rsid w:val="00F310B0"/>
    <w:rsid w:val="00F34785"/>
    <w:rsid w:val="00F34B06"/>
    <w:rsid w:val="00F35461"/>
    <w:rsid w:val="00F35919"/>
    <w:rsid w:val="00F3663A"/>
    <w:rsid w:val="00F42D97"/>
    <w:rsid w:val="00F4459B"/>
    <w:rsid w:val="00F45728"/>
    <w:rsid w:val="00F459B2"/>
    <w:rsid w:val="00F45BA8"/>
    <w:rsid w:val="00F472D8"/>
    <w:rsid w:val="00F51A8F"/>
    <w:rsid w:val="00F52710"/>
    <w:rsid w:val="00F53BEE"/>
    <w:rsid w:val="00F546FF"/>
    <w:rsid w:val="00F5571B"/>
    <w:rsid w:val="00F560EE"/>
    <w:rsid w:val="00F56FB0"/>
    <w:rsid w:val="00F603B8"/>
    <w:rsid w:val="00F60A64"/>
    <w:rsid w:val="00F60A8F"/>
    <w:rsid w:val="00F60BA6"/>
    <w:rsid w:val="00F616CC"/>
    <w:rsid w:val="00F61DB6"/>
    <w:rsid w:val="00F62435"/>
    <w:rsid w:val="00F630CF"/>
    <w:rsid w:val="00F64355"/>
    <w:rsid w:val="00F668D4"/>
    <w:rsid w:val="00F6737A"/>
    <w:rsid w:val="00F67BA0"/>
    <w:rsid w:val="00F7010D"/>
    <w:rsid w:val="00F71291"/>
    <w:rsid w:val="00F725C7"/>
    <w:rsid w:val="00F72AB3"/>
    <w:rsid w:val="00F73191"/>
    <w:rsid w:val="00F768DB"/>
    <w:rsid w:val="00F77FE3"/>
    <w:rsid w:val="00F80551"/>
    <w:rsid w:val="00F8145C"/>
    <w:rsid w:val="00F81474"/>
    <w:rsid w:val="00F81BF2"/>
    <w:rsid w:val="00F839D3"/>
    <w:rsid w:val="00F90C64"/>
    <w:rsid w:val="00F93070"/>
    <w:rsid w:val="00F943A6"/>
    <w:rsid w:val="00F94428"/>
    <w:rsid w:val="00F9549A"/>
    <w:rsid w:val="00F96A21"/>
    <w:rsid w:val="00F975CA"/>
    <w:rsid w:val="00F97D63"/>
    <w:rsid w:val="00FA26D9"/>
    <w:rsid w:val="00FA47D7"/>
    <w:rsid w:val="00FA4F71"/>
    <w:rsid w:val="00FA56C8"/>
    <w:rsid w:val="00FA57A7"/>
    <w:rsid w:val="00FA63A7"/>
    <w:rsid w:val="00FA7E79"/>
    <w:rsid w:val="00FB017B"/>
    <w:rsid w:val="00FB1E51"/>
    <w:rsid w:val="00FB2268"/>
    <w:rsid w:val="00FB24D2"/>
    <w:rsid w:val="00FB3FE4"/>
    <w:rsid w:val="00FB513A"/>
    <w:rsid w:val="00FB5163"/>
    <w:rsid w:val="00FB5223"/>
    <w:rsid w:val="00FB6755"/>
    <w:rsid w:val="00FB6D04"/>
    <w:rsid w:val="00FC18F6"/>
    <w:rsid w:val="00FC2A94"/>
    <w:rsid w:val="00FC4FBE"/>
    <w:rsid w:val="00FC54C5"/>
    <w:rsid w:val="00FC60C3"/>
    <w:rsid w:val="00FC641E"/>
    <w:rsid w:val="00FC7573"/>
    <w:rsid w:val="00FC7BBB"/>
    <w:rsid w:val="00FD0537"/>
    <w:rsid w:val="00FD2C89"/>
    <w:rsid w:val="00FD3359"/>
    <w:rsid w:val="00FD4BD3"/>
    <w:rsid w:val="00FD609B"/>
    <w:rsid w:val="00FD7C44"/>
    <w:rsid w:val="00FE0F57"/>
    <w:rsid w:val="00FE1015"/>
    <w:rsid w:val="00FE1F8A"/>
    <w:rsid w:val="00FE2179"/>
    <w:rsid w:val="00FE3621"/>
    <w:rsid w:val="00FE4989"/>
    <w:rsid w:val="00FE4DB3"/>
    <w:rsid w:val="00FE4E93"/>
    <w:rsid w:val="00FE705A"/>
    <w:rsid w:val="00FE7087"/>
    <w:rsid w:val="00FF014B"/>
    <w:rsid w:val="00FF363B"/>
    <w:rsid w:val="00FF3F14"/>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4B270C"/>
    <w:pPr>
      <w:numPr>
        <w:ilvl w:val="1"/>
        <w:numId w:val="7"/>
      </w:numPr>
      <w:contextualSpacing/>
    </w:p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C6462C"/>
    <w:rPr>
      <w:rFonts w:asciiTheme="minorHAnsi" w:hAnsiTheme="minorHAnsi"/>
      <w:smallCaps/>
      <w:sz w:val="16"/>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ilvl w:val="0"/>
        <w:numId w:val="2"/>
      </w:numPr>
      <w:autoSpaceDE w:val="0"/>
      <w:autoSpaceDN w:val="0"/>
      <w:adjustRightInd w:val="0"/>
    </w:pPr>
    <w:rPr>
      <w:b/>
    </w:rPr>
  </w:style>
  <w:style w:type="paragraph" w:customStyle="1" w:styleId="jheading3">
    <w:name w:val="jheading3"/>
    <w:basedOn w:val="Normal"/>
    <w:rsid w:val="005616A7"/>
  </w:style>
  <w:style w:type="paragraph" w:customStyle="1" w:styleId="he">
    <w:name w:val="he"/>
    <w:basedOn w:val="ListParagraph"/>
    <w:rsid w:val="00A46D5F"/>
    <w:pPr>
      <w:numPr>
        <w:ilvl w:val="0"/>
        <w:numId w:val="3"/>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customStyle="1" w:styleId="no">
    <w:name w:val="no"/>
    <w:basedOn w:val="heading3"/>
    <w:rsid w:val="00EC5D21"/>
  </w:style>
  <w:style w:type="paragraph" w:customStyle="1" w:styleId="hea">
    <w:name w:val="hea"/>
    <w:basedOn w:val="ListParagraph"/>
    <w:rsid w:val="002B21B7"/>
    <w:pPr>
      <w:numPr>
        <w:ilvl w:val="0"/>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4B270C"/>
    <w:pPr>
      <w:numPr>
        <w:ilvl w:val="1"/>
        <w:numId w:val="7"/>
      </w:numPr>
      <w:contextualSpacing/>
    </w:p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C6462C"/>
    <w:rPr>
      <w:rFonts w:asciiTheme="minorHAnsi" w:hAnsiTheme="minorHAnsi"/>
      <w:smallCaps/>
      <w:sz w:val="16"/>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ilvl w:val="0"/>
        <w:numId w:val="2"/>
      </w:numPr>
      <w:autoSpaceDE w:val="0"/>
      <w:autoSpaceDN w:val="0"/>
      <w:adjustRightInd w:val="0"/>
    </w:pPr>
    <w:rPr>
      <w:b/>
    </w:rPr>
  </w:style>
  <w:style w:type="paragraph" w:customStyle="1" w:styleId="jheading3">
    <w:name w:val="jheading3"/>
    <w:basedOn w:val="Normal"/>
    <w:rsid w:val="005616A7"/>
  </w:style>
  <w:style w:type="paragraph" w:customStyle="1" w:styleId="he">
    <w:name w:val="he"/>
    <w:basedOn w:val="ListParagraph"/>
    <w:rsid w:val="00A46D5F"/>
    <w:pPr>
      <w:numPr>
        <w:ilvl w:val="0"/>
        <w:numId w:val="3"/>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customStyle="1" w:styleId="no">
    <w:name w:val="no"/>
    <w:basedOn w:val="heading3"/>
    <w:rsid w:val="00EC5D21"/>
  </w:style>
  <w:style w:type="paragraph" w:customStyle="1" w:styleId="hea">
    <w:name w:val="hea"/>
    <w:basedOn w:val="ListParagraph"/>
    <w:rsid w:val="002B21B7"/>
    <w:pPr>
      <w:numPr>
        <w:ilvl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132910539">
          <w:marLeft w:val="547"/>
          <w:marRight w:val="0"/>
          <w:marTop w:val="115"/>
          <w:marBottom w:val="0"/>
          <w:divBdr>
            <w:top w:val="none" w:sz="0" w:space="0" w:color="auto"/>
            <w:left w:val="none" w:sz="0" w:space="0" w:color="auto"/>
            <w:bottom w:val="none" w:sz="0" w:space="0" w:color="auto"/>
            <w:right w:val="none" w:sz="0" w:space="0" w:color="auto"/>
          </w:divBdr>
        </w:div>
        <w:div w:id="85007075">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1227258995">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sChild>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1614824643">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sChild>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1992980594">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60718870">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 w:id="289022279">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940333812">
          <w:marLeft w:val="0"/>
          <w:marRight w:val="0"/>
          <w:marTop w:val="120"/>
          <w:marBottom w:val="120"/>
          <w:divBdr>
            <w:top w:val="none" w:sz="0" w:space="0" w:color="auto"/>
            <w:left w:val="none" w:sz="0" w:space="0" w:color="auto"/>
            <w:bottom w:val="none" w:sz="0" w:space="0" w:color="auto"/>
            <w:right w:val="none" w:sz="0" w:space="0" w:color="auto"/>
          </w:divBdr>
        </w:div>
        <w:div w:id="220479748">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200835985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4557136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2101834636">
          <w:marLeft w:val="0"/>
          <w:marRight w:val="0"/>
          <w:marTop w:val="120"/>
          <w:marBottom w:val="120"/>
          <w:divBdr>
            <w:top w:val="none" w:sz="0" w:space="0" w:color="auto"/>
            <w:left w:val="none" w:sz="0" w:space="0" w:color="auto"/>
            <w:bottom w:val="none" w:sz="0" w:space="0" w:color="auto"/>
            <w:right w:val="none" w:sz="0" w:space="0" w:color="auto"/>
          </w:divBdr>
        </w:div>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 w:id="471337710">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sChild>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303587670">
          <w:marLeft w:val="0"/>
          <w:marRight w:val="0"/>
          <w:marTop w:val="192"/>
          <w:marBottom w:val="0"/>
          <w:divBdr>
            <w:top w:val="none" w:sz="0" w:space="0" w:color="auto"/>
            <w:left w:val="none" w:sz="0" w:space="0" w:color="auto"/>
            <w:bottom w:val="none" w:sz="0" w:space="0" w:color="auto"/>
            <w:right w:val="none" w:sz="0" w:space="0" w:color="auto"/>
          </w:divBdr>
        </w:div>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482083520">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 w:id="193275814">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122776572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52745570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1201865533">
          <w:marLeft w:val="0"/>
          <w:marRight w:val="0"/>
          <w:marTop w:val="120"/>
          <w:marBottom w:val="120"/>
          <w:divBdr>
            <w:top w:val="none" w:sz="0" w:space="0" w:color="auto"/>
            <w:left w:val="none" w:sz="0" w:space="0" w:color="auto"/>
            <w:bottom w:val="none" w:sz="0" w:space="0" w:color="auto"/>
            <w:right w:val="none" w:sz="0" w:space="0" w:color="auto"/>
          </w:divBdr>
        </w:div>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 w:id="78142797">
          <w:marLeft w:val="0"/>
          <w:marRight w:val="0"/>
          <w:marTop w:val="120"/>
          <w:marBottom w:val="120"/>
          <w:divBdr>
            <w:top w:val="none" w:sz="0" w:space="0" w:color="auto"/>
            <w:left w:val="none" w:sz="0" w:space="0" w:color="auto"/>
            <w:bottom w:val="none" w:sz="0" w:space="0" w:color="auto"/>
            <w:right w:val="none" w:sz="0" w:space="0" w:color="auto"/>
          </w:divBdr>
        </w:div>
      </w:divsChild>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3B44-D35B-0B43-9F4B-3A912B3C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21018</Words>
  <Characters>119803</Characters>
  <Application>Microsoft Macintosh Word</Application>
  <DocSecurity>0</DocSecurity>
  <Lines>998</Lines>
  <Paragraphs>281</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Right to Exclude </vt:lpstr>
      <vt:lpstr>2) Right to Transfer</vt:lpstr>
      <vt:lpstr>3) Rights to Possess &amp; 4) Right to Use  (EX: Servitude)</vt:lpstr>
      <vt:lpstr>General Definitions</vt:lpstr>
      <vt:lpstr>Servitude  - A non-possessory right where O has rights in real property possesse</vt:lpstr>
      <vt:lpstr>5 Categories of Easements</vt:lpstr>
      <vt:lpstr>Agreed by both parties</vt:lpstr>
      <vt:lpstr>Arise as a matter of law w/out an express agreement to create an easement (not </vt:lpstr>
      <vt:lpstr>Classification</vt:lpstr>
      <vt:lpstr>Affirmative Easement - Holder has right to use things they would otherwise not </vt:lpstr>
      <vt:lpstr>Negative Easement - Holder has right to prevent burdened possessor from perform</vt:lpstr>
      <vt:lpstr>Creation must meet §oF (WIWDS)</vt:lpstr>
      <vt:lpstr>Functions of the § of Frauds</vt:lpstr>
      <vt:lpstr>Creation </vt:lpstr>
      <vt:lpstr>Exception – Creates new interest (Continuing an existing property interest) (??</vt:lpstr>
      <vt:lpstr/>
      <vt:lpstr>4 CORNERS OF THE DOCUMENT </vt:lpstr>
      <vt:lpstr>RULES OF CONSTRUCTION</vt:lpstr>
      <vt:lpstr>CLASSIFICATION OF EASEMENTS</vt:lpstr>
      <vt:lpstr>STRANGER TO THE DEED (3RD PARTY) (???)</vt:lpstr>
      <vt:lpstr>CLARITY OF WORDING IN DEED</vt:lpstr>
      <vt:lpstr>SCOPE OF THE EASEMENT</vt:lpstr>
      <vt:lpstr>INCREASE IN INTENSITY OF USE (Hayes v. Aqua Marina)</vt:lpstr>
      <vt:lpstr>MISUSE OF PERPETUAL EASEMENTS (Brown v. Voss)</vt:lpstr>
      <vt:lpstr>REPAIRS &amp; ENJOYMENT OF RIGHTS</vt:lpstr>
      <vt:lpstr>NOTICE</vt:lpstr>
      <vt:lpstr>SUCCESSION OF APPURTENANT EASEMENTS</vt:lpstr>
      <vt:lpstr>SUCCESSION OF EASEMENTS IN GROSS</vt:lpstr>
      <vt:lpstr>EASEMENT BY PRESCRIPTION (ADVERSE POSSESSION)</vt:lpstr>
      <vt:lpstr>TERMINATION &amp; EXTINGUISHMENT OF EXPRESS EASEMENTS</vt:lpstr>
      <vt:lpstr/>
      <vt:lpstr>2 Types of Impiied Easements</vt:lpstr>
      <vt:lpstr>1) Implied by Prior Use</vt:lpstr>
      <vt:lpstr>2) Implied by Necessity</vt:lpstr>
      <vt:lpstr/>
      <vt:lpstr>Factors to determine whether an easement should be implied</vt:lpstr>
      <vt:lpstr>1) Terms of conveyance</vt:lpstr>
      <vt:lpstr>2) Consideration paid</vt:lpstr>
      <vt:lpstr>3) Whether claim is made against a simultaneous conveyee</vt:lpstr>
      <vt:lpstr>4) Extent of necessity</vt:lpstr>
      <vt:lpstr>5) Reciprocal benefit to conveyor &amp; conveyee</vt:lpstr>
      <vt:lpstr>6) Manner used prior to conveyance &amp; subsequent actions by parties</vt:lpstr>
      <vt:lpstr>7) Extent to which prior use was known by the parties</vt:lpstr>
      <vt:lpstr>8) Best result to meet reasonable expectations of owners &amp; purchaser, &amp; arrive </vt:lpstr>
      <vt:lpstr>9) Ability of parties to avoid the confusion</vt:lpstr>
      <vt:lpstr>10) Policy (EX: Avoiding economic waste, promote full utilization of land)</vt:lpstr>
      <vt:lpstr>11) Size, shape, &amp; location of land</vt:lpstr>
      <vt:lpstr>12) Whether claimant is conveyor or conveyee (Who is favored???)</vt:lpstr>
      <vt:lpstr/>
      <vt:lpstr>IMPLIED EASEMENT FROM PRIOR USE</vt:lpstr>
      <vt:lpstr>IMPLIED EASEMENT BY NECESSITY</vt:lpstr>
      <vt:lpstr>ENFORCEABILITY</vt:lpstr>
      <vt:lpstr>2 TYPES OF COVENANTS</vt:lpstr>
      <vt:lpstr>RULES OF CONSTRUCTION</vt:lpstr>
      <vt:lpstr>REASONABLENESS</vt:lpstr>
      <vt:lpstr>REASONABLE RESTRAINTS ON ALIENATION</vt:lpstr>
      <vt:lpstr>ENFORCEMENT</vt:lpstr>
      <vt:lpstr>DEFENSES TO ENFORCEMENT</vt:lpstr>
      <vt:lpstr>STANDING (Westmoreland Assoc. v. W. Cutter)</vt:lpstr>
      <vt:lpstr>CHANGES &amp; MODIFICATIONS (Evergreen Highlands Assoc v. West)</vt:lpstr>
      <vt:lpstr>ENFORCEMENT (Majestic View Condo v. Bolotin) </vt:lpstr>
      <vt:lpstr>PRIVATE vs. PUBLIC</vt:lpstr>
      <vt:lpstr>ZONING ESTOPPEL</vt:lpstr>
      <vt:lpstr>DISCRETIONARY PERMITS &amp; APPROVALS</vt:lpstr>
      <vt:lpstr>FLEXIBLE ZONING TECHNIQUES</vt:lpstr>
      <vt:lpstr>ENVIRONMENTAL REGULATION</vt:lpstr>
      <vt:lpstr/>
      <vt:lpstr>PHYSICAL TAKINGS (Loretto v. Teleprompter)</vt:lpstr>
      <vt:lpstr>REGULATORY TAKINGS</vt:lpstr>
      <vt:lpstr>EXACTIONS</vt:lpstr>
      <vt:lpstr>Adverse Possession (A)</vt:lpstr>
      <vt:lpstr>Adverse Possession (B)</vt:lpstr>
      <vt:lpstr>Requirement of Written Instrument</vt:lpstr>
      <vt:lpstr>Descriptions</vt:lpstr>
      <vt:lpstr>Must be Delivered</vt:lpstr>
      <vt:lpstr>Recording Statutes</vt:lpstr>
      <vt:lpstr>The Closing: Duty to Disclose</vt:lpstr>
      <vt:lpstr>Liability of Toxic Wastes </vt:lpstr>
      <vt:lpstr>General Exam Information</vt:lpstr>
      <vt:lpstr>Essay</vt:lpstr>
      <vt:lpstr>Other Notes </vt:lpstr>
      <vt:lpstr>Analyzing Cases</vt:lpstr>
    </vt:vector>
  </TitlesOfParts>
  <Company/>
  <LinksUpToDate>false</LinksUpToDate>
  <CharactersWithSpaces>140540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Corbin Dodge</dc:creator>
  <cp:keywords/>
  <dc:description/>
  <cp:lastModifiedBy>Corbin Dodge</cp:lastModifiedBy>
  <cp:revision>2</cp:revision>
  <cp:lastPrinted>2012-11-12T21:35:00Z</cp:lastPrinted>
  <dcterms:created xsi:type="dcterms:W3CDTF">2013-04-19T16:55:00Z</dcterms:created>
  <dcterms:modified xsi:type="dcterms:W3CDTF">2013-04-19T16:55:00Z</dcterms:modified>
</cp:coreProperties>
</file>